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8371" w14:textId="098E2B67" w:rsidR="00064DA6" w:rsidRPr="00064DA6" w:rsidRDefault="002F22ED" w:rsidP="002F22ED">
      <w:pPr>
        <w:pStyle w:val="Smallbodycopy"/>
      </w:pPr>
      <w:r>
        <w:t>May</w:t>
      </w:r>
      <w:r w:rsidR="00543919">
        <w:t xml:space="preserve"> </w:t>
      </w:r>
      <w:r w:rsidR="00064DA6">
        <w:t>202</w:t>
      </w:r>
      <w:r w:rsidR="009553B3">
        <w:t>4</w:t>
      </w:r>
    </w:p>
    <w:p w14:paraId="7C010355" w14:textId="77777777" w:rsidR="00064DA6" w:rsidRPr="00516538" w:rsidRDefault="00064DA6" w:rsidP="002F22ED">
      <w:pPr>
        <w:pStyle w:val="Smallbodycopy"/>
      </w:pPr>
    </w:p>
    <w:p w14:paraId="09CFF8E5" w14:textId="705A4919" w:rsidR="00BE4DF4" w:rsidRPr="00BE4DF4" w:rsidRDefault="00295C73" w:rsidP="00BE4DF4">
      <w:pPr>
        <w:suppressAutoHyphens/>
        <w:spacing w:before="240" w:after="120" w:line="240" w:lineRule="auto"/>
        <w:contextualSpacing/>
        <w:rPr>
          <w:rFonts w:ascii="Public Sans SemiBold" w:eastAsia="SimSun" w:hAnsi="Public Sans SemiBold" w:cs="Times New Roman"/>
          <w:color w:val="22272B"/>
          <w:sz w:val="36"/>
          <w:lang w:eastAsia="zh-CN"/>
        </w:rPr>
      </w:pPr>
      <w:r>
        <w:rPr>
          <w:rFonts w:ascii="Public Sans SemiBold" w:eastAsia="SimSun" w:hAnsi="Public Sans SemiBold" w:cs="Times New Roman"/>
          <w:color w:val="22272B"/>
          <w:sz w:val="36"/>
          <w:lang w:eastAsia="zh-CN"/>
        </w:rPr>
        <w:t>N</w:t>
      </w:r>
      <w:r w:rsidR="00BE4DF4" w:rsidRPr="00BE4DF4">
        <w:rPr>
          <w:rFonts w:ascii="Public Sans SemiBold" w:eastAsia="SimSun" w:hAnsi="Public Sans SemiBold" w:cs="Times New Roman"/>
          <w:color w:val="22272B"/>
          <w:sz w:val="36"/>
          <w:lang w:eastAsia="zh-CN"/>
        </w:rPr>
        <w:t xml:space="preserve">otification of intention to exercise rights under </w:t>
      </w:r>
      <w:r w:rsidR="00D947DD">
        <w:rPr>
          <w:rFonts w:ascii="Public Sans SemiBold" w:eastAsia="SimSun" w:hAnsi="Public Sans SemiBold" w:cs="Times New Roman"/>
          <w:color w:val="22272B"/>
          <w:sz w:val="36"/>
          <w:lang w:eastAsia="zh-CN"/>
        </w:rPr>
        <w:t xml:space="preserve">a small-scale title </w:t>
      </w:r>
      <w:r w:rsidR="00BE4DF4" w:rsidRPr="00BE4DF4">
        <w:rPr>
          <w:rFonts w:ascii="Public Sans SemiBold" w:eastAsia="SimSun" w:hAnsi="Public Sans SemiBold" w:cs="Times New Roman"/>
          <w:color w:val="22272B"/>
          <w:sz w:val="36"/>
          <w:lang w:eastAsia="zh-CN"/>
        </w:rPr>
        <w:t>within the Lightning Ridge Mineral Claims District</w:t>
      </w:r>
    </w:p>
    <w:p w14:paraId="4CB87518" w14:textId="6CCADDBE" w:rsidR="00FE3150" w:rsidRDefault="00AB51D0" w:rsidP="00C541A5">
      <w:pPr>
        <w:pStyle w:val="Headingnumbered1"/>
        <w:numPr>
          <w:ilvl w:val="0"/>
          <w:numId w:val="0"/>
        </w:numPr>
        <w:spacing w:after="0"/>
        <w:ind w:left="360" w:hanging="360"/>
        <w:rPr>
          <w:i/>
          <w:iCs/>
        </w:rPr>
      </w:pPr>
      <w:r w:rsidRPr="00AB51D0">
        <w:rPr>
          <w:i/>
          <w:iCs/>
        </w:rPr>
        <w:t xml:space="preserve">Form </w:t>
      </w:r>
      <w:r w:rsidR="00572AC1">
        <w:rPr>
          <w:i/>
          <w:iCs/>
        </w:rPr>
        <w:t>LR</w:t>
      </w:r>
      <w:r w:rsidR="00147994">
        <w:rPr>
          <w:i/>
          <w:iCs/>
        </w:rPr>
        <w:t>23 Mining Act 1992</w:t>
      </w:r>
    </w:p>
    <w:p w14:paraId="688B536F" w14:textId="519A877E" w:rsidR="00514AB6" w:rsidRDefault="00F167CB" w:rsidP="00F167CB">
      <w:pPr>
        <w:pStyle w:val="BodyText"/>
      </w:pPr>
      <w:r>
        <w:t xml:space="preserve">The person intending to exercise their rights </w:t>
      </w:r>
      <w:r w:rsidR="00BC6AF8">
        <w:t>as a holder of</w:t>
      </w:r>
      <w:r w:rsidR="005E27D2">
        <w:t xml:space="preserve"> a small-scale title must complete the </w:t>
      </w:r>
      <w:r w:rsidR="00BC6AF8">
        <w:t>information</w:t>
      </w:r>
      <w:r w:rsidR="005E27D2">
        <w:t xml:space="preserve"> below and send </w:t>
      </w:r>
      <w:r w:rsidR="00D947DD">
        <w:t xml:space="preserve">it </w:t>
      </w:r>
      <w:r w:rsidR="005E27D2">
        <w:t>to the landholder</w:t>
      </w:r>
      <w:r w:rsidR="00FE7EF1">
        <w:t>/s.</w:t>
      </w:r>
      <w:r w:rsidR="005E64D2">
        <w:t xml:space="preserve"> </w:t>
      </w:r>
    </w:p>
    <w:p w14:paraId="49E04AD2" w14:textId="12FB278C" w:rsidR="00514AB6" w:rsidRDefault="00514AB6" w:rsidP="00F167CB">
      <w:pPr>
        <w:pStyle w:val="BodyText"/>
      </w:pPr>
      <w:r>
        <w:t xml:space="preserve">If there is more </w:t>
      </w:r>
      <w:r w:rsidR="00536C09">
        <w:t>than one landholder entitled to compensation, complete a separate form for each landholder.</w:t>
      </w:r>
    </w:p>
    <w:p w14:paraId="53DA0447" w14:textId="20B90228" w:rsidR="00201864" w:rsidRPr="00050DF4" w:rsidRDefault="00201864" w:rsidP="00201864">
      <w:pPr>
        <w:pStyle w:val="Headingnumbered1"/>
      </w:pPr>
      <w:r>
        <w:t>Landholder details</w:t>
      </w:r>
    </w:p>
    <w:tbl>
      <w:tblPr>
        <w:tblStyle w:val="ListTable3-Accent2"/>
        <w:tblW w:w="0" w:type="auto"/>
        <w:tblLook w:val="04A0" w:firstRow="1" w:lastRow="0" w:firstColumn="1" w:lastColumn="0" w:noHBand="0" w:noVBand="1"/>
      </w:tblPr>
      <w:tblGrid>
        <w:gridCol w:w="2039"/>
        <w:gridCol w:w="8396"/>
      </w:tblGrid>
      <w:tr w:rsidR="0053629F" w14:paraId="1A5389C7" w14:textId="77777777" w:rsidTr="00CD23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35" w:type="dxa"/>
            <w:gridSpan w:val="2"/>
            <w:tcBorders>
              <w:top w:val="single" w:sz="4" w:space="0" w:color="CBEDFD" w:themeColor="accent2"/>
              <w:bottom w:val="single" w:sz="4" w:space="0" w:color="CBEDFD"/>
            </w:tcBorders>
          </w:tcPr>
          <w:p w14:paraId="16D59220" w14:textId="1765F603" w:rsidR="0053629F" w:rsidRPr="005109D9" w:rsidRDefault="0053629F" w:rsidP="00CC088F">
            <w:pPr>
              <w:pStyle w:val="BodyText"/>
              <w:rPr>
                <w:sz w:val="20"/>
                <w:szCs w:val="20"/>
              </w:rPr>
            </w:pPr>
            <w:r w:rsidRPr="005109D9">
              <w:rPr>
                <w:sz w:val="20"/>
                <w:szCs w:val="20"/>
              </w:rPr>
              <w:t>Landholder details</w:t>
            </w:r>
          </w:p>
        </w:tc>
      </w:tr>
      <w:tr w:rsidR="005109D9" w14:paraId="73080AEE" w14:textId="77777777" w:rsidTr="00CD2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9" w:type="dxa"/>
            <w:tcBorders>
              <w:top w:val="single" w:sz="4" w:space="0" w:color="CBEDFD"/>
              <w:bottom w:val="single" w:sz="4" w:space="0" w:color="CBEDFD"/>
              <w:right w:val="single" w:sz="4" w:space="0" w:color="CBEDFD"/>
            </w:tcBorders>
          </w:tcPr>
          <w:p w14:paraId="11D95AF5" w14:textId="6D4824D4" w:rsidR="005109D9" w:rsidRPr="005109D9" w:rsidRDefault="005109D9" w:rsidP="00CC088F">
            <w:pPr>
              <w:pStyle w:val="BodyText"/>
              <w:rPr>
                <w:b/>
                <w:bCs w:val="0"/>
                <w:sz w:val="20"/>
                <w:szCs w:val="20"/>
              </w:rPr>
            </w:pPr>
            <w:r w:rsidRPr="005109D9">
              <w:rPr>
                <w:bCs w:val="0"/>
                <w:sz w:val="20"/>
                <w:szCs w:val="20"/>
              </w:rPr>
              <w:t>Name</w:t>
            </w:r>
          </w:p>
        </w:tc>
        <w:tc>
          <w:tcPr>
            <w:tcW w:w="8396" w:type="dxa"/>
            <w:tcBorders>
              <w:top w:val="single" w:sz="4" w:space="0" w:color="CBEDFD"/>
              <w:left w:val="single" w:sz="4" w:space="0" w:color="CBEDFD"/>
              <w:bottom w:val="single" w:sz="4" w:space="0" w:color="CBEDFD"/>
            </w:tcBorders>
          </w:tcPr>
          <w:p w14:paraId="37C172FF" w14:textId="77777777" w:rsidR="005109D9" w:rsidRDefault="00CD232B" w:rsidP="00CC088F">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fldChar w:fldCharType="begin">
                <w:ffData>
                  <w:name w:val="Text26"/>
                  <w:enabled/>
                  <w:calcOnExit w:val="0"/>
                  <w:textInput/>
                </w:ffData>
              </w:fldChar>
            </w:r>
            <w:bookmarkStart w:id="0" w:name="Text26"/>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0"/>
          </w:p>
          <w:p w14:paraId="36BC7022" w14:textId="77777777" w:rsidR="00CD232B" w:rsidRDefault="00CD232B" w:rsidP="00CC088F">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p>
          <w:p w14:paraId="5A831D4D" w14:textId="13657815" w:rsidR="00CD232B" w:rsidRPr="005109D9" w:rsidRDefault="00CD232B" w:rsidP="00CC088F">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5109D9" w14:paraId="66A7E6A6" w14:textId="77777777" w:rsidTr="00CD232B">
        <w:trPr>
          <w:trHeight w:val="486"/>
        </w:trPr>
        <w:tc>
          <w:tcPr>
            <w:cnfStyle w:val="001000000000" w:firstRow="0" w:lastRow="0" w:firstColumn="1" w:lastColumn="0" w:oddVBand="0" w:evenVBand="0" w:oddHBand="0" w:evenHBand="0" w:firstRowFirstColumn="0" w:firstRowLastColumn="0" w:lastRowFirstColumn="0" w:lastRowLastColumn="0"/>
            <w:tcW w:w="2039" w:type="dxa"/>
            <w:tcBorders>
              <w:top w:val="single" w:sz="4" w:space="0" w:color="CBEDFD"/>
              <w:bottom w:val="single" w:sz="4" w:space="0" w:color="CBEDFD" w:themeColor="accent2"/>
              <w:right w:val="single" w:sz="4" w:space="0" w:color="CBEDFD"/>
            </w:tcBorders>
          </w:tcPr>
          <w:p w14:paraId="24A686D9" w14:textId="04F962AD" w:rsidR="005109D9" w:rsidRPr="005109D9" w:rsidRDefault="005109D9" w:rsidP="00CC088F">
            <w:pPr>
              <w:pStyle w:val="BodyText"/>
              <w:rPr>
                <w:b/>
                <w:bCs w:val="0"/>
                <w:sz w:val="20"/>
                <w:szCs w:val="20"/>
              </w:rPr>
            </w:pPr>
            <w:r w:rsidRPr="005109D9">
              <w:rPr>
                <w:bCs w:val="0"/>
                <w:sz w:val="20"/>
                <w:szCs w:val="20"/>
              </w:rPr>
              <w:t>Address</w:t>
            </w:r>
          </w:p>
        </w:tc>
        <w:tc>
          <w:tcPr>
            <w:tcW w:w="8396" w:type="dxa"/>
            <w:tcBorders>
              <w:top w:val="single" w:sz="4" w:space="0" w:color="CBEDFD"/>
              <w:left w:val="single" w:sz="4" w:space="0" w:color="CBEDFD"/>
              <w:bottom w:val="single" w:sz="4" w:space="0" w:color="CBEDFD" w:themeColor="accent2"/>
            </w:tcBorders>
          </w:tcPr>
          <w:p w14:paraId="685E1DFB" w14:textId="76268C29" w:rsidR="00147994" w:rsidRDefault="00064DA6" w:rsidP="00CC088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fldChar w:fldCharType="begin">
                <w:ffData>
                  <w:name w:val="Text25"/>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3FDBE97F" w14:textId="77777777" w:rsidR="00CD232B" w:rsidRDefault="00CD232B" w:rsidP="00CC088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p>
          <w:p w14:paraId="011E5AA8" w14:textId="04887F8E" w:rsidR="00CD232B" w:rsidRDefault="00CD232B" w:rsidP="00CC088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p>
          <w:p w14:paraId="0392179F" w14:textId="77777777" w:rsidR="00CD232B" w:rsidRDefault="00CD232B" w:rsidP="00CC088F">
            <w:pPr>
              <w:pStyle w:val="BodyText"/>
              <w:cnfStyle w:val="000000000000" w:firstRow="0" w:lastRow="0" w:firstColumn="0" w:lastColumn="0" w:oddVBand="0" w:evenVBand="0" w:oddHBand="0" w:evenHBand="0" w:firstRowFirstColumn="0" w:firstRowLastColumn="0" w:lastRowFirstColumn="0" w:lastRowLastColumn="0"/>
              <w:rPr>
                <w:sz w:val="20"/>
                <w:szCs w:val="20"/>
              </w:rPr>
            </w:pPr>
          </w:p>
          <w:p w14:paraId="239001F5" w14:textId="0FE0FFD0" w:rsidR="00C541A5" w:rsidRPr="005109D9" w:rsidRDefault="00C541A5" w:rsidP="00CC088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bl>
    <w:p w14:paraId="41D7868F" w14:textId="45D87CE4" w:rsidR="007C78C5" w:rsidRDefault="007D1B04" w:rsidP="0091716A">
      <w:pPr>
        <w:pStyle w:val="BodyText"/>
        <w:spacing w:after="0"/>
        <w:rPr>
          <w:color w:val="auto"/>
        </w:rPr>
      </w:pPr>
      <w:r>
        <w:rPr>
          <w:color w:val="auto"/>
        </w:rPr>
        <w:t>Under</w:t>
      </w:r>
      <w:r w:rsidR="00633D08" w:rsidRPr="00633D08">
        <w:rPr>
          <w:color w:val="auto"/>
        </w:rPr>
        <w:t xml:space="preserve"> </w:t>
      </w:r>
      <w:hyperlink r:id="rId11" w:anchor="sec.266" w:history="1">
        <w:r w:rsidR="00633D08" w:rsidRPr="00874636">
          <w:rPr>
            <w:rStyle w:val="Hyperlink"/>
            <w:color w:val="00ABE6"/>
          </w:rPr>
          <w:t>s266</w:t>
        </w:r>
      </w:hyperlink>
      <w:r w:rsidR="00633D08" w:rsidRPr="00633D08">
        <w:rPr>
          <w:color w:val="auto"/>
        </w:rPr>
        <w:t xml:space="preserve"> of the </w:t>
      </w:r>
      <w:r w:rsidR="00633D08" w:rsidRPr="00633D08">
        <w:rPr>
          <w:i/>
          <w:iCs/>
          <w:color w:val="auto"/>
        </w:rPr>
        <w:t>Mining Act 1992</w:t>
      </w:r>
      <w:r w:rsidR="00633D08" w:rsidRPr="00633D08">
        <w:rPr>
          <w:color w:val="auto"/>
        </w:rPr>
        <w:t xml:space="preserve">, I give notice of my intention to exercise rights under a small-scale title </w:t>
      </w:r>
      <w:r w:rsidR="002B6595">
        <w:rPr>
          <w:color w:val="auto"/>
        </w:rPr>
        <w:t xml:space="preserve">on land </w:t>
      </w:r>
      <w:r w:rsidR="00387F8D">
        <w:rPr>
          <w:color w:val="auto"/>
        </w:rPr>
        <w:t>for</w:t>
      </w:r>
      <w:r w:rsidR="002B6595">
        <w:rPr>
          <w:color w:val="auto"/>
        </w:rPr>
        <w:t xml:space="preserve"> which you are a landholder</w:t>
      </w:r>
      <w:r w:rsidR="00633D08" w:rsidRPr="00633D08">
        <w:rPr>
          <w:color w:val="auto"/>
        </w:rPr>
        <w:t>.</w:t>
      </w:r>
      <w:r w:rsidR="00684D84" w:rsidRPr="00684D84">
        <w:rPr>
          <w:color w:val="auto"/>
        </w:rPr>
        <w:t xml:space="preserve"> </w:t>
      </w:r>
      <w:r w:rsidR="00684D84">
        <w:rPr>
          <w:color w:val="auto"/>
        </w:rPr>
        <w:t xml:space="preserve">The details of my small-scale title </w:t>
      </w:r>
      <w:r>
        <w:rPr>
          <w:color w:val="auto"/>
        </w:rPr>
        <w:t xml:space="preserve">application </w:t>
      </w:r>
      <w:r w:rsidR="00684D84">
        <w:rPr>
          <w:color w:val="auto"/>
        </w:rPr>
        <w:t>are as follows:</w:t>
      </w:r>
    </w:p>
    <w:tbl>
      <w:tblPr>
        <w:tblStyle w:val="TableGrid"/>
        <w:tblW w:w="10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2552"/>
        <w:gridCol w:w="1242"/>
        <w:gridCol w:w="1984"/>
        <w:gridCol w:w="3686"/>
      </w:tblGrid>
      <w:tr w:rsidR="00B95BAC" w14:paraId="53EEE0CC" w14:textId="77777777" w:rsidTr="00CD232B">
        <w:trPr>
          <w:trHeight w:val="283"/>
        </w:trPr>
        <w:tc>
          <w:tcPr>
            <w:tcW w:w="567" w:type="dxa"/>
          </w:tcPr>
          <w:p w14:paraId="53BC58CB" w14:textId="77777777" w:rsidR="00B95BAC" w:rsidRDefault="00B95BAC" w:rsidP="0071411D">
            <w:pPr>
              <w:pStyle w:val="BodyText"/>
              <w:tabs>
                <w:tab w:val="clear" w:pos="2552"/>
              </w:tabs>
              <w:spacing w:before="0" w:after="0"/>
              <w:jc w:val="center"/>
              <w:rPr>
                <w:color w:val="auto"/>
              </w:rPr>
            </w:pPr>
          </w:p>
        </w:tc>
        <w:tc>
          <w:tcPr>
            <w:tcW w:w="567" w:type="dxa"/>
            <w:vAlign w:val="bottom"/>
          </w:tcPr>
          <w:p w14:paraId="3204FD87" w14:textId="4100B8BF" w:rsidR="00B95BAC" w:rsidRDefault="00B95BAC" w:rsidP="0071411D">
            <w:pPr>
              <w:pStyle w:val="BodyText"/>
              <w:tabs>
                <w:tab w:val="clear" w:pos="2552"/>
              </w:tabs>
              <w:spacing w:before="0" w:after="0"/>
              <w:jc w:val="center"/>
              <w:rPr>
                <w:color w:val="auto"/>
              </w:rPr>
            </w:pPr>
            <w:r>
              <w:rPr>
                <w:color w:val="auto"/>
              </w:rPr>
              <w:fldChar w:fldCharType="begin">
                <w:ffData>
                  <w:name w:val="Check3"/>
                  <w:enabled/>
                  <w:calcOnExit w:val="0"/>
                  <w:checkBox>
                    <w:sizeAuto/>
                    <w:default w:val="0"/>
                  </w:checkBox>
                </w:ffData>
              </w:fldChar>
            </w:r>
            <w:bookmarkStart w:id="1" w:name="Check3"/>
            <w:r>
              <w:rPr>
                <w:color w:val="auto"/>
              </w:rPr>
              <w:instrText xml:space="preserve"> FORMCHECKBOX </w:instrText>
            </w:r>
            <w:r w:rsidR="00000000">
              <w:rPr>
                <w:color w:val="auto"/>
              </w:rPr>
            </w:r>
            <w:r w:rsidR="00000000">
              <w:rPr>
                <w:color w:val="auto"/>
              </w:rPr>
              <w:fldChar w:fldCharType="separate"/>
            </w:r>
            <w:r>
              <w:rPr>
                <w:color w:val="auto"/>
              </w:rPr>
              <w:fldChar w:fldCharType="end"/>
            </w:r>
            <w:bookmarkEnd w:id="1"/>
          </w:p>
        </w:tc>
        <w:tc>
          <w:tcPr>
            <w:tcW w:w="2552" w:type="dxa"/>
            <w:vAlign w:val="bottom"/>
          </w:tcPr>
          <w:p w14:paraId="25A09FD3" w14:textId="3AB219B8" w:rsidR="00B95BAC" w:rsidRDefault="00B95BAC" w:rsidP="0071411D">
            <w:pPr>
              <w:pStyle w:val="BodyText"/>
              <w:tabs>
                <w:tab w:val="clear" w:pos="2552"/>
              </w:tabs>
              <w:spacing w:before="0" w:after="0"/>
              <w:rPr>
                <w:color w:val="auto"/>
              </w:rPr>
            </w:pPr>
            <w:r>
              <w:rPr>
                <w:color w:val="auto"/>
              </w:rPr>
              <w:t>Mineral claim number:</w:t>
            </w:r>
          </w:p>
        </w:tc>
        <w:tc>
          <w:tcPr>
            <w:tcW w:w="6912" w:type="dxa"/>
            <w:gridSpan w:val="3"/>
            <w:tcBorders>
              <w:left w:val="nil"/>
              <w:bottom w:val="single" w:sz="4" w:space="0" w:color="auto"/>
            </w:tcBorders>
            <w:vAlign w:val="bottom"/>
          </w:tcPr>
          <w:p w14:paraId="6BF56249" w14:textId="77777777" w:rsidR="00B95BAC" w:rsidRDefault="00B95BAC" w:rsidP="0071411D">
            <w:pPr>
              <w:pStyle w:val="BodyText"/>
              <w:tabs>
                <w:tab w:val="clear" w:pos="2552"/>
              </w:tabs>
              <w:spacing w:before="0" w:after="0"/>
              <w:rPr>
                <w:color w:val="auto"/>
              </w:rPr>
            </w:pPr>
          </w:p>
          <w:p w14:paraId="0C386077" w14:textId="48574733" w:rsidR="00B95BAC" w:rsidRDefault="00064DA6" w:rsidP="0071411D">
            <w:pPr>
              <w:pStyle w:val="BodyText"/>
              <w:tabs>
                <w:tab w:val="clear" w:pos="2552"/>
              </w:tabs>
              <w:spacing w:before="0" w:after="0"/>
              <w:rPr>
                <w:color w:val="auto"/>
              </w:rPr>
            </w:pPr>
            <w:r>
              <w:rPr>
                <w:b/>
                <w:bCs/>
                <w:sz w:val="20"/>
                <w:szCs w:val="20"/>
              </w:rPr>
              <w:fldChar w:fldCharType="begin">
                <w:ffData>
                  <w:name w:val="Text25"/>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71411D" w14:paraId="05C7EAE8" w14:textId="77777777" w:rsidTr="00314709">
        <w:trPr>
          <w:trHeight w:val="397"/>
        </w:trPr>
        <w:tc>
          <w:tcPr>
            <w:tcW w:w="567" w:type="dxa"/>
          </w:tcPr>
          <w:p w14:paraId="137BAD10" w14:textId="77777777" w:rsidR="0071411D" w:rsidRDefault="0071411D" w:rsidP="0071411D">
            <w:pPr>
              <w:pStyle w:val="BodyText"/>
              <w:tabs>
                <w:tab w:val="clear" w:pos="2552"/>
              </w:tabs>
              <w:spacing w:before="0" w:after="0"/>
              <w:rPr>
                <w:color w:val="auto"/>
              </w:rPr>
            </w:pPr>
          </w:p>
        </w:tc>
        <w:tc>
          <w:tcPr>
            <w:tcW w:w="567" w:type="dxa"/>
          </w:tcPr>
          <w:p w14:paraId="097801D4" w14:textId="1039C65E" w:rsidR="0071411D" w:rsidRDefault="0071411D" w:rsidP="0071411D">
            <w:pPr>
              <w:pStyle w:val="BodyText"/>
              <w:tabs>
                <w:tab w:val="clear" w:pos="2552"/>
              </w:tabs>
              <w:spacing w:before="0" w:after="0"/>
              <w:rPr>
                <w:color w:val="auto"/>
              </w:rPr>
            </w:pPr>
          </w:p>
        </w:tc>
        <w:tc>
          <w:tcPr>
            <w:tcW w:w="3794" w:type="dxa"/>
            <w:gridSpan w:val="2"/>
            <w:vAlign w:val="bottom"/>
          </w:tcPr>
          <w:p w14:paraId="0E32D039" w14:textId="4D155C9D" w:rsidR="0071411D" w:rsidRDefault="0071411D" w:rsidP="0071411D">
            <w:pPr>
              <w:pStyle w:val="BodyText"/>
              <w:tabs>
                <w:tab w:val="clear" w:pos="2552"/>
              </w:tabs>
              <w:spacing w:before="0" w:after="0"/>
              <w:rPr>
                <w:color w:val="auto"/>
              </w:rPr>
            </w:pPr>
            <w:r>
              <w:rPr>
                <w:color w:val="auto"/>
              </w:rPr>
              <w:t>Located on the property known as:</w:t>
            </w:r>
          </w:p>
        </w:tc>
        <w:tc>
          <w:tcPr>
            <w:tcW w:w="5670" w:type="dxa"/>
            <w:gridSpan w:val="2"/>
            <w:tcBorders>
              <w:top w:val="single" w:sz="4" w:space="0" w:color="auto"/>
              <w:bottom w:val="single" w:sz="4" w:space="0" w:color="auto"/>
            </w:tcBorders>
            <w:vAlign w:val="bottom"/>
          </w:tcPr>
          <w:p w14:paraId="4E6AD394" w14:textId="4F82D38C" w:rsidR="0071411D" w:rsidRDefault="00064DA6" w:rsidP="0071411D">
            <w:pPr>
              <w:pStyle w:val="BodyText"/>
              <w:tabs>
                <w:tab w:val="clear" w:pos="2552"/>
              </w:tabs>
              <w:spacing w:before="0" w:after="0"/>
              <w:rPr>
                <w:color w:val="auto"/>
              </w:rPr>
            </w:pPr>
            <w:r>
              <w:rPr>
                <w:b/>
                <w:bCs/>
                <w:sz w:val="20"/>
                <w:szCs w:val="20"/>
              </w:rPr>
              <w:fldChar w:fldCharType="begin">
                <w:ffData>
                  <w:name w:val="Text25"/>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71411D" w14:paraId="4F54B629" w14:textId="77777777" w:rsidTr="00E21EF8">
        <w:trPr>
          <w:trHeight w:val="397"/>
        </w:trPr>
        <w:tc>
          <w:tcPr>
            <w:tcW w:w="567" w:type="dxa"/>
          </w:tcPr>
          <w:p w14:paraId="6C9FF94B" w14:textId="77777777" w:rsidR="0071411D" w:rsidRDefault="0071411D" w:rsidP="0071411D">
            <w:pPr>
              <w:pStyle w:val="BodyText"/>
              <w:tabs>
                <w:tab w:val="clear" w:pos="2552"/>
              </w:tabs>
              <w:spacing w:before="0" w:after="0"/>
              <w:rPr>
                <w:color w:val="auto"/>
              </w:rPr>
            </w:pPr>
          </w:p>
        </w:tc>
        <w:tc>
          <w:tcPr>
            <w:tcW w:w="567" w:type="dxa"/>
          </w:tcPr>
          <w:p w14:paraId="37F272A3" w14:textId="66E4A522" w:rsidR="0071411D" w:rsidRDefault="0071411D" w:rsidP="0071411D">
            <w:pPr>
              <w:pStyle w:val="BodyText"/>
              <w:tabs>
                <w:tab w:val="clear" w:pos="2552"/>
              </w:tabs>
              <w:spacing w:before="0" w:after="0"/>
              <w:rPr>
                <w:color w:val="auto"/>
              </w:rPr>
            </w:pPr>
          </w:p>
        </w:tc>
        <w:tc>
          <w:tcPr>
            <w:tcW w:w="9464" w:type="dxa"/>
            <w:gridSpan w:val="4"/>
            <w:vAlign w:val="bottom"/>
          </w:tcPr>
          <w:p w14:paraId="1381C65F" w14:textId="4CC23B2B" w:rsidR="0071411D" w:rsidRDefault="0071411D" w:rsidP="0071411D">
            <w:pPr>
              <w:pStyle w:val="BodyText"/>
              <w:tabs>
                <w:tab w:val="clear" w:pos="2552"/>
              </w:tabs>
              <w:rPr>
                <w:color w:val="auto"/>
              </w:rPr>
            </w:pPr>
            <w:r>
              <w:rPr>
                <w:color w:val="auto"/>
              </w:rPr>
              <w:t xml:space="preserve">The </w:t>
            </w:r>
            <w:r w:rsidR="00CA11B0">
              <w:rPr>
                <w:color w:val="auto"/>
              </w:rPr>
              <w:t>m</w:t>
            </w:r>
            <w:r>
              <w:rPr>
                <w:color w:val="auto"/>
              </w:rPr>
              <w:t xml:space="preserve">ineral claim is to be: (choose one)   </w:t>
            </w:r>
            <w:r>
              <w:rPr>
                <w:color w:val="auto"/>
              </w:rPr>
              <w:fldChar w:fldCharType="begin">
                <w:ffData>
                  <w:name w:val="Check3"/>
                  <w:enabled/>
                  <w:calcOnExit w:val="0"/>
                  <w:checkBox>
                    <w:sizeAuto/>
                    <w:default w:val="0"/>
                  </w:checkBox>
                </w:ffData>
              </w:fldChar>
            </w:r>
            <w:r>
              <w:rPr>
                <w:color w:val="auto"/>
              </w:rPr>
              <w:instrText xml:space="preserve"> FORMCHECKBOX </w:instrText>
            </w:r>
            <w:r w:rsidR="00000000">
              <w:rPr>
                <w:color w:val="auto"/>
              </w:rPr>
            </w:r>
            <w:r w:rsidR="00000000">
              <w:rPr>
                <w:color w:val="auto"/>
              </w:rPr>
              <w:fldChar w:fldCharType="separate"/>
            </w:r>
            <w:r>
              <w:rPr>
                <w:color w:val="auto"/>
              </w:rPr>
              <w:fldChar w:fldCharType="end"/>
            </w:r>
            <w:r>
              <w:rPr>
                <w:color w:val="auto"/>
              </w:rPr>
              <w:t xml:space="preserve"> granted            </w:t>
            </w:r>
            <w:r>
              <w:rPr>
                <w:color w:val="auto"/>
              </w:rPr>
              <w:fldChar w:fldCharType="begin">
                <w:ffData>
                  <w:name w:val="Check3"/>
                  <w:enabled/>
                  <w:calcOnExit w:val="0"/>
                  <w:checkBox>
                    <w:sizeAuto/>
                    <w:default w:val="0"/>
                  </w:checkBox>
                </w:ffData>
              </w:fldChar>
            </w:r>
            <w:r>
              <w:rPr>
                <w:color w:val="auto"/>
              </w:rPr>
              <w:instrText xml:space="preserve"> FORMCHECKBOX </w:instrText>
            </w:r>
            <w:r w:rsidR="00000000">
              <w:rPr>
                <w:color w:val="auto"/>
              </w:rPr>
            </w:r>
            <w:r w:rsidR="00000000">
              <w:rPr>
                <w:color w:val="auto"/>
              </w:rPr>
              <w:fldChar w:fldCharType="separate"/>
            </w:r>
            <w:r>
              <w:rPr>
                <w:color w:val="auto"/>
              </w:rPr>
              <w:fldChar w:fldCharType="end"/>
            </w:r>
            <w:r>
              <w:rPr>
                <w:color w:val="auto"/>
              </w:rPr>
              <w:t xml:space="preserve"> renewed</w:t>
            </w:r>
          </w:p>
          <w:p w14:paraId="411AFE82" w14:textId="5C2BB42B" w:rsidR="0071411D" w:rsidRDefault="0071411D" w:rsidP="0071411D">
            <w:pPr>
              <w:pStyle w:val="BodyText"/>
              <w:tabs>
                <w:tab w:val="clear" w:pos="2552"/>
              </w:tabs>
              <w:spacing w:before="0" w:after="0"/>
              <w:rPr>
                <w:color w:val="auto"/>
              </w:rPr>
            </w:pPr>
            <w:r>
              <w:rPr>
                <w:color w:val="auto"/>
              </w:rPr>
              <w:t xml:space="preserve">A map of </w:t>
            </w:r>
            <w:r w:rsidR="007D1B04">
              <w:rPr>
                <w:color w:val="auto"/>
              </w:rPr>
              <w:t xml:space="preserve">the proposed </w:t>
            </w:r>
            <w:r>
              <w:rPr>
                <w:color w:val="auto"/>
              </w:rPr>
              <w:t>mineral claim area is attached.</w:t>
            </w:r>
          </w:p>
        </w:tc>
      </w:tr>
      <w:tr w:rsidR="0071411D" w14:paraId="02B7E6A6" w14:textId="090E1566" w:rsidTr="008600A8">
        <w:trPr>
          <w:trHeight w:val="397"/>
        </w:trPr>
        <w:tc>
          <w:tcPr>
            <w:tcW w:w="567" w:type="dxa"/>
            <w:vAlign w:val="bottom"/>
          </w:tcPr>
          <w:p w14:paraId="4B841872" w14:textId="7F751A5E" w:rsidR="0071411D" w:rsidRDefault="0071411D" w:rsidP="0071411D">
            <w:pPr>
              <w:pStyle w:val="BodyText"/>
              <w:tabs>
                <w:tab w:val="clear" w:pos="2552"/>
              </w:tabs>
              <w:spacing w:before="0" w:after="0"/>
              <w:rPr>
                <w:color w:val="auto"/>
              </w:rPr>
            </w:pPr>
            <w:r>
              <w:rPr>
                <w:color w:val="auto"/>
              </w:rPr>
              <w:t>OR</w:t>
            </w:r>
          </w:p>
        </w:tc>
        <w:tc>
          <w:tcPr>
            <w:tcW w:w="567" w:type="dxa"/>
            <w:vAlign w:val="bottom"/>
          </w:tcPr>
          <w:p w14:paraId="1BAAB8E5" w14:textId="39213F3F" w:rsidR="0071411D" w:rsidRDefault="0071411D" w:rsidP="0071411D">
            <w:pPr>
              <w:pStyle w:val="BodyText"/>
              <w:tabs>
                <w:tab w:val="clear" w:pos="2552"/>
              </w:tabs>
              <w:spacing w:before="0" w:after="0"/>
              <w:jc w:val="center"/>
              <w:rPr>
                <w:color w:val="auto"/>
              </w:rPr>
            </w:pPr>
            <w:r>
              <w:rPr>
                <w:color w:val="auto"/>
              </w:rPr>
              <w:fldChar w:fldCharType="begin">
                <w:ffData>
                  <w:name w:val="Check3"/>
                  <w:enabled/>
                  <w:calcOnExit w:val="0"/>
                  <w:checkBox>
                    <w:sizeAuto/>
                    <w:default w:val="0"/>
                  </w:checkBox>
                </w:ffData>
              </w:fldChar>
            </w:r>
            <w:r>
              <w:rPr>
                <w:color w:val="auto"/>
              </w:rPr>
              <w:instrText xml:space="preserve"> FORMCHECKBOX </w:instrText>
            </w:r>
            <w:r w:rsidR="00000000">
              <w:rPr>
                <w:color w:val="auto"/>
              </w:rPr>
            </w:r>
            <w:r w:rsidR="00000000">
              <w:rPr>
                <w:color w:val="auto"/>
              </w:rPr>
              <w:fldChar w:fldCharType="separate"/>
            </w:r>
            <w:r>
              <w:rPr>
                <w:color w:val="auto"/>
              </w:rPr>
              <w:fldChar w:fldCharType="end"/>
            </w:r>
          </w:p>
        </w:tc>
        <w:tc>
          <w:tcPr>
            <w:tcW w:w="3794" w:type="dxa"/>
            <w:gridSpan w:val="2"/>
            <w:vAlign w:val="bottom"/>
          </w:tcPr>
          <w:p w14:paraId="4AD74898" w14:textId="77777777" w:rsidR="0071411D" w:rsidRDefault="0071411D" w:rsidP="0071411D">
            <w:pPr>
              <w:pStyle w:val="BodyText"/>
              <w:tabs>
                <w:tab w:val="clear" w:pos="2552"/>
              </w:tabs>
              <w:spacing w:before="0" w:after="0"/>
              <w:rPr>
                <w:color w:val="auto"/>
              </w:rPr>
            </w:pPr>
            <w:r>
              <w:rPr>
                <w:color w:val="auto"/>
              </w:rPr>
              <w:t>Opal prospecting licence number:</w:t>
            </w:r>
          </w:p>
        </w:tc>
        <w:tc>
          <w:tcPr>
            <w:tcW w:w="5670" w:type="dxa"/>
            <w:gridSpan w:val="2"/>
            <w:tcBorders>
              <w:bottom w:val="single" w:sz="4" w:space="0" w:color="auto"/>
            </w:tcBorders>
            <w:vAlign w:val="bottom"/>
          </w:tcPr>
          <w:p w14:paraId="7F83EA13" w14:textId="0B57A3BE" w:rsidR="0071411D" w:rsidRDefault="00064DA6" w:rsidP="0071411D">
            <w:pPr>
              <w:pStyle w:val="BodyText"/>
              <w:tabs>
                <w:tab w:val="clear" w:pos="2552"/>
              </w:tabs>
              <w:spacing w:before="0" w:after="0"/>
              <w:rPr>
                <w:color w:val="auto"/>
              </w:rPr>
            </w:pPr>
            <w:r>
              <w:rPr>
                <w:b/>
                <w:bCs/>
                <w:sz w:val="20"/>
                <w:szCs w:val="20"/>
              </w:rPr>
              <w:fldChar w:fldCharType="begin">
                <w:ffData>
                  <w:name w:val="Text25"/>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71411D" w14:paraId="0069B466" w14:textId="7E0A8677" w:rsidTr="00796C3A">
        <w:trPr>
          <w:trHeight w:val="397"/>
        </w:trPr>
        <w:tc>
          <w:tcPr>
            <w:tcW w:w="567" w:type="dxa"/>
          </w:tcPr>
          <w:p w14:paraId="1F748CC2" w14:textId="77777777" w:rsidR="0071411D" w:rsidRDefault="0071411D" w:rsidP="0071411D">
            <w:pPr>
              <w:pStyle w:val="BodyText"/>
              <w:tabs>
                <w:tab w:val="clear" w:pos="2552"/>
              </w:tabs>
              <w:spacing w:before="0" w:after="0"/>
              <w:rPr>
                <w:color w:val="auto"/>
              </w:rPr>
            </w:pPr>
          </w:p>
        </w:tc>
        <w:tc>
          <w:tcPr>
            <w:tcW w:w="567" w:type="dxa"/>
          </w:tcPr>
          <w:p w14:paraId="4C615B3F" w14:textId="532076A5" w:rsidR="0071411D" w:rsidRDefault="0071411D" w:rsidP="0071411D">
            <w:pPr>
              <w:pStyle w:val="BodyText"/>
              <w:tabs>
                <w:tab w:val="clear" w:pos="2552"/>
              </w:tabs>
              <w:spacing w:before="0" w:after="0"/>
              <w:rPr>
                <w:color w:val="auto"/>
              </w:rPr>
            </w:pPr>
          </w:p>
        </w:tc>
        <w:tc>
          <w:tcPr>
            <w:tcW w:w="5778" w:type="dxa"/>
            <w:gridSpan w:val="3"/>
            <w:vAlign w:val="bottom"/>
          </w:tcPr>
          <w:p w14:paraId="066307B7" w14:textId="65C187D8" w:rsidR="0071411D" w:rsidRDefault="0071411D" w:rsidP="0071411D">
            <w:pPr>
              <w:pStyle w:val="BodyText"/>
              <w:tabs>
                <w:tab w:val="clear" w:pos="2552"/>
              </w:tabs>
              <w:spacing w:before="0" w:after="0"/>
              <w:rPr>
                <w:color w:val="auto"/>
              </w:rPr>
            </w:pPr>
            <w:r>
              <w:rPr>
                <w:color w:val="auto"/>
              </w:rPr>
              <w:t xml:space="preserve">Located on Opal Prospecting Area and Block number: </w:t>
            </w:r>
          </w:p>
        </w:tc>
        <w:tc>
          <w:tcPr>
            <w:tcW w:w="3686" w:type="dxa"/>
            <w:tcBorders>
              <w:bottom w:val="single" w:sz="4" w:space="0" w:color="auto"/>
            </w:tcBorders>
            <w:vAlign w:val="bottom"/>
          </w:tcPr>
          <w:p w14:paraId="4DF66411" w14:textId="56FA84C2" w:rsidR="0071411D" w:rsidRDefault="00064DA6" w:rsidP="0071411D">
            <w:pPr>
              <w:pStyle w:val="BodyText"/>
              <w:tabs>
                <w:tab w:val="clear" w:pos="2552"/>
              </w:tabs>
              <w:spacing w:before="0" w:after="0"/>
              <w:rPr>
                <w:color w:val="auto"/>
              </w:rPr>
            </w:pPr>
            <w:r>
              <w:rPr>
                <w:b/>
                <w:bCs/>
                <w:sz w:val="20"/>
                <w:szCs w:val="20"/>
              </w:rPr>
              <w:fldChar w:fldCharType="begin">
                <w:ffData>
                  <w:name w:val="Text25"/>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71411D" w14:paraId="5569EBBB" w14:textId="77777777" w:rsidTr="00E21EF8">
        <w:trPr>
          <w:trHeight w:val="397"/>
        </w:trPr>
        <w:tc>
          <w:tcPr>
            <w:tcW w:w="567" w:type="dxa"/>
          </w:tcPr>
          <w:p w14:paraId="575B87D1" w14:textId="77777777" w:rsidR="0071411D" w:rsidRDefault="0071411D" w:rsidP="0071411D">
            <w:pPr>
              <w:pStyle w:val="BodyText"/>
              <w:tabs>
                <w:tab w:val="clear" w:pos="2552"/>
              </w:tabs>
              <w:spacing w:before="0" w:after="0"/>
              <w:rPr>
                <w:color w:val="auto"/>
              </w:rPr>
            </w:pPr>
          </w:p>
        </w:tc>
        <w:tc>
          <w:tcPr>
            <w:tcW w:w="567" w:type="dxa"/>
          </w:tcPr>
          <w:p w14:paraId="7B818CDB" w14:textId="37807D81" w:rsidR="0071411D" w:rsidRDefault="0071411D" w:rsidP="0071411D">
            <w:pPr>
              <w:pStyle w:val="BodyText"/>
              <w:tabs>
                <w:tab w:val="clear" w:pos="2552"/>
              </w:tabs>
              <w:spacing w:before="0" w:after="0"/>
              <w:rPr>
                <w:color w:val="auto"/>
              </w:rPr>
            </w:pPr>
          </w:p>
        </w:tc>
        <w:tc>
          <w:tcPr>
            <w:tcW w:w="9464" w:type="dxa"/>
            <w:gridSpan w:val="4"/>
            <w:vAlign w:val="bottom"/>
          </w:tcPr>
          <w:p w14:paraId="34059676" w14:textId="28270A24" w:rsidR="0071411D" w:rsidRDefault="0071411D" w:rsidP="0071411D">
            <w:pPr>
              <w:pStyle w:val="BodyText"/>
              <w:tabs>
                <w:tab w:val="clear" w:pos="2552"/>
              </w:tabs>
              <w:spacing w:before="0" w:after="0"/>
              <w:rPr>
                <w:color w:val="auto"/>
              </w:rPr>
            </w:pPr>
            <w:r>
              <w:rPr>
                <w:color w:val="auto"/>
              </w:rPr>
              <w:t xml:space="preserve">A map of </w:t>
            </w:r>
            <w:r w:rsidR="007D1B04">
              <w:rPr>
                <w:color w:val="auto"/>
              </w:rPr>
              <w:t xml:space="preserve">the </w:t>
            </w:r>
            <w:r>
              <w:rPr>
                <w:color w:val="auto"/>
              </w:rPr>
              <w:t>opal prospecting block is attached.</w:t>
            </w:r>
          </w:p>
        </w:tc>
      </w:tr>
    </w:tbl>
    <w:p w14:paraId="166E2010" w14:textId="77777777" w:rsidR="003409AC" w:rsidRPr="00E86C2D" w:rsidRDefault="003409AC" w:rsidP="00F9542D">
      <w:pPr>
        <w:pStyle w:val="BodyText"/>
        <w:tabs>
          <w:tab w:val="clear" w:pos="2552"/>
        </w:tabs>
        <w:spacing w:before="0" w:after="0"/>
        <w:rPr>
          <w:color w:val="auto"/>
          <w:sz w:val="14"/>
          <w:szCs w:val="14"/>
        </w:rPr>
      </w:pPr>
    </w:p>
    <w:p w14:paraId="6E6E6CB4" w14:textId="3B46632E" w:rsidR="006D62A1" w:rsidRPr="00543B87" w:rsidRDefault="00543B87" w:rsidP="00543B87">
      <w:pPr>
        <w:pStyle w:val="Headingnumbered1"/>
      </w:pPr>
      <w:r w:rsidRPr="00543B87">
        <w:lastRenderedPageBreak/>
        <w:t>Applicant details</w:t>
      </w:r>
    </w:p>
    <w:tbl>
      <w:tblPr>
        <w:tblStyle w:val="ListTable3-Accent2"/>
        <w:tblW w:w="0" w:type="auto"/>
        <w:tblLook w:val="04A0" w:firstRow="1" w:lastRow="0" w:firstColumn="1" w:lastColumn="0" w:noHBand="0" w:noVBand="1"/>
      </w:tblPr>
      <w:tblGrid>
        <w:gridCol w:w="3114"/>
        <w:gridCol w:w="7321"/>
      </w:tblGrid>
      <w:tr w:rsidR="0053629F" w:rsidRPr="0053629F" w14:paraId="3588A557" w14:textId="77777777" w:rsidTr="00CD23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35" w:type="dxa"/>
            <w:gridSpan w:val="2"/>
            <w:tcBorders>
              <w:top w:val="single" w:sz="4" w:space="0" w:color="CBEDFD" w:themeColor="accent2"/>
              <w:bottom w:val="single" w:sz="4" w:space="0" w:color="CBEDFD"/>
            </w:tcBorders>
          </w:tcPr>
          <w:p w14:paraId="6CAFF64C" w14:textId="7BE0129E" w:rsidR="0053629F" w:rsidRPr="0053629F" w:rsidRDefault="007D1B04" w:rsidP="0053629F">
            <w:pPr>
              <w:pStyle w:val="BodyText"/>
              <w:rPr>
                <w:color w:val="auto"/>
                <w:sz w:val="20"/>
                <w:szCs w:val="20"/>
              </w:rPr>
            </w:pPr>
            <w:r>
              <w:rPr>
                <w:color w:val="auto"/>
                <w:sz w:val="20"/>
                <w:szCs w:val="20"/>
              </w:rPr>
              <w:t xml:space="preserve">Applicant </w:t>
            </w:r>
            <w:r w:rsidR="0053629F" w:rsidRPr="0053629F">
              <w:rPr>
                <w:color w:val="auto"/>
                <w:sz w:val="20"/>
                <w:szCs w:val="20"/>
              </w:rPr>
              <w:t>details</w:t>
            </w:r>
          </w:p>
        </w:tc>
      </w:tr>
      <w:tr w:rsidR="0071411D" w:rsidRPr="0053629F" w14:paraId="40B2E181" w14:textId="77777777" w:rsidTr="00CD2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CBEDFD"/>
              <w:bottom w:val="single" w:sz="4" w:space="0" w:color="CBEDFD"/>
              <w:right w:val="single" w:sz="4" w:space="0" w:color="CBEDFD"/>
            </w:tcBorders>
          </w:tcPr>
          <w:p w14:paraId="563BCB74" w14:textId="78F3F2CA" w:rsidR="0071411D" w:rsidRPr="0053629F" w:rsidRDefault="00201864" w:rsidP="0071411D">
            <w:pPr>
              <w:pStyle w:val="BodyText"/>
              <w:rPr>
                <w:b/>
                <w:bCs w:val="0"/>
                <w:color w:val="auto"/>
                <w:sz w:val="20"/>
                <w:szCs w:val="20"/>
              </w:rPr>
            </w:pPr>
            <w:r>
              <w:rPr>
                <w:bCs w:val="0"/>
                <w:color w:val="auto"/>
                <w:sz w:val="20"/>
                <w:szCs w:val="20"/>
              </w:rPr>
              <w:t>Name</w:t>
            </w:r>
            <w:r w:rsidR="0071411D">
              <w:rPr>
                <w:bCs w:val="0"/>
                <w:color w:val="auto"/>
                <w:sz w:val="20"/>
                <w:szCs w:val="20"/>
              </w:rPr>
              <w:t xml:space="preserve"> (person or company holding the small-scale title) </w:t>
            </w:r>
          </w:p>
        </w:tc>
        <w:tc>
          <w:tcPr>
            <w:tcW w:w="7321" w:type="dxa"/>
            <w:tcBorders>
              <w:top w:val="single" w:sz="4" w:space="0" w:color="CBEDFD"/>
              <w:left w:val="single" w:sz="4" w:space="0" w:color="CBEDFD"/>
              <w:bottom w:val="single" w:sz="4" w:space="0" w:color="CBEDFD"/>
            </w:tcBorders>
          </w:tcPr>
          <w:p w14:paraId="2D881EF5" w14:textId="77777777" w:rsidR="0071411D" w:rsidRDefault="00064DA6" w:rsidP="0071411D">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fldChar w:fldCharType="begin">
                <w:ffData>
                  <w:name w:val="Text25"/>
                  <w:enabled/>
                  <w:calcOnExit w:val="0"/>
                  <w:textInput/>
                </w:ffData>
              </w:fldChar>
            </w:r>
            <w:bookmarkStart w:id="2" w:name="Text25"/>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2"/>
          </w:p>
          <w:p w14:paraId="772F72AA" w14:textId="77777777" w:rsidR="00CD232B" w:rsidRDefault="00CD232B" w:rsidP="0071411D">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p>
          <w:p w14:paraId="4EF8FA9B" w14:textId="5A187438" w:rsidR="00CD232B" w:rsidRPr="0053629F" w:rsidRDefault="00CD232B" w:rsidP="0071411D">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D1B04" w:rsidRPr="0053629F" w14:paraId="4095EC5A" w14:textId="77777777" w:rsidTr="00CD232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CBEDFD"/>
              <w:bottom w:val="single" w:sz="4" w:space="0" w:color="CBEDFD"/>
              <w:right w:val="single" w:sz="4" w:space="0" w:color="CBEDFD"/>
            </w:tcBorders>
          </w:tcPr>
          <w:p w14:paraId="5D066C02" w14:textId="5B5FD670" w:rsidR="007D1B04" w:rsidDel="007D1B04" w:rsidRDefault="00543919" w:rsidP="0071411D">
            <w:pPr>
              <w:pStyle w:val="BodyText"/>
              <w:rPr>
                <w:color w:val="auto"/>
                <w:sz w:val="20"/>
                <w:szCs w:val="20"/>
              </w:rPr>
            </w:pPr>
            <w:r>
              <w:rPr>
                <w:color w:val="auto"/>
                <w:sz w:val="20"/>
                <w:szCs w:val="20"/>
              </w:rPr>
              <w:t xml:space="preserve">Mineral claim </w:t>
            </w:r>
            <w:r w:rsidR="007D1B04">
              <w:rPr>
                <w:color w:val="auto"/>
                <w:sz w:val="20"/>
                <w:szCs w:val="20"/>
              </w:rPr>
              <w:t xml:space="preserve">number </w:t>
            </w:r>
          </w:p>
        </w:tc>
        <w:tc>
          <w:tcPr>
            <w:tcW w:w="7321" w:type="dxa"/>
            <w:tcBorders>
              <w:top w:val="single" w:sz="4" w:space="0" w:color="CBEDFD"/>
              <w:left w:val="single" w:sz="4" w:space="0" w:color="CBEDFD"/>
              <w:bottom w:val="single" w:sz="4" w:space="0" w:color="CBEDFD"/>
            </w:tcBorders>
          </w:tcPr>
          <w:p w14:paraId="561956DF" w14:textId="77777777" w:rsidR="007D1B04" w:rsidRDefault="00064DA6" w:rsidP="0071411D">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fldChar w:fldCharType="begin">
                <w:ffData>
                  <w:name w:val="Text25"/>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5A6A71A0" w14:textId="724EDA4B" w:rsidR="00CD232B" w:rsidRDefault="00CD232B" w:rsidP="0071411D">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71411D" w:rsidRPr="0053629F" w14:paraId="0A4FFDC6" w14:textId="77777777" w:rsidTr="00CD2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CBEDFD"/>
              <w:bottom w:val="single" w:sz="4" w:space="0" w:color="CBEDFD"/>
              <w:right w:val="single" w:sz="4" w:space="0" w:color="CBEDFD"/>
            </w:tcBorders>
          </w:tcPr>
          <w:p w14:paraId="2981D97F" w14:textId="5109387F" w:rsidR="0071411D" w:rsidRPr="0053629F" w:rsidRDefault="0071411D" w:rsidP="0071411D">
            <w:pPr>
              <w:pStyle w:val="BodyText"/>
              <w:rPr>
                <w:b/>
                <w:bCs w:val="0"/>
                <w:color w:val="auto"/>
                <w:sz w:val="20"/>
                <w:szCs w:val="20"/>
              </w:rPr>
            </w:pPr>
            <w:r>
              <w:rPr>
                <w:bCs w:val="0"/>
                <w:color w:val="auto"/>
                <w:sz w:val="20"/>
                <w:szCs w:val="20"/>
              </w:rPr>
              <w:t>Contact person (if a company)</w:t>
            </w:r>
          </w:p>
        </w:tc>
        <w:tc>
          <w:tcPr>
            <w:tcW w:w="7321" w:type="dxa"/>
            <w:tcBorders>
              <w:top w:val="single" w:sz="4" w:space="0" w:color="CBEDFD"/>
              <w:left w:val="single" w:sz="4" w:space="0" w:color="CBEDFD"/>
              <w:bottom w:val="single" w:sz="4" w:space="0" w:color="CBEDFD"/>
            </w:tcBorders>
          </w:tcPr>
          <w:p w14:paraId="52AD28E6" w14:textId="77777777" w:rsidR="0071411D" w:rsidRDefault="00064DA6" w:rsidP="0071411D">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fldChar w:fldCharType="begin">
                <w:ffData>
                  <w:name w:val="Text25"/>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1C07EFC2" w14:textId="77777777" w:rsidR="00CD232B" w:rsidRDefault="00CD232B" w:rsidP="0071411D">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p>
          <w:p w14:paraId="7581A97C" w14:textId="5806E83A" w:rsidR="00CD232B" w:rsidRPr="0053629F" w:rsidRDefault="00CD232B" w:rsidP="0071411D">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1411D" w:rsidRPr="0053629F" w14:paraId="3F8EAC29" w14:textId="77777777" w:rsidTr="00CD232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CBEDFD"/>
              <w:bottom w:val="single" w:sz="4" w:space="0" w:color="CBEDFD"/>
              <w:right w:val="single" w:sz="4" w:space="0" w:color="CBEDFD"/>
            </w:tcBorders>
          </w:tcPr>
          <w:p w14:paraId="39C754FE" w14:textId="321362D3" w:rsidR="0071411D" w:rsidRPr="0053629F" w:rsidRDefault="0071411D" w:rsidP="0071411D">
            <w:pPr>
              <w:pStyle w:val="BodyText"/>
              <w:rPr>
                <w:b/>
                <w:bCs w:val="0"/>
                <w:color w:val="auto"/>
                <w:sz w:val="20"/>
                <w:szCs w:val="20"/>
              </w:rPr>
            </w:pPr>
            <w:r>
              <w:rPr>
                <w:bCs w:val="0"/>
                <w:color w:val="auto"/>
                <w:sz w:val="20"/>
                <w:szCs w:val="20"/>
              </w:rPr>
              <w:t>Address</w:t>
            </w:r>
          </w:p>
        </w:tc>
        <w:tc>
          <w:tcPr>
            <w:tcW w:w="7321" w:type="dxa"/>
            <w:tcBorders>
              <w:top w:val="single" w:sz="4" w:space="0" w:color="CBEDFD"/>
              <w:left w:val="single" w:sz="4" w:space="0" w:color="CBEDFD"/>
              <w:bottom w:val="single" w:sz="4" w:space="0" w:color="CBEDFD"/>
            </w:tcBorders>
          </w:tcPr>
          <w:p w14:paraId="5F6B6AB8" w14:textId="77777777" w:rsidR="009157BC" w:rsidRDefault="00064DA6" w:rsidP="0071411D">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fldChar w:fldCharType="begin">
                <w:ffData>
                  <w:name w:val="Text25"/>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4A1CE2BA" w14:textId="77777777" w:rsidR="00CD232B" w:rsidRDefault="00CD232B" w:rsidP="0071411D">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p>
          <w:p w14:paraId="23CE8CDF" w14:textId="77777777" w:rsidR="00CD232B" w:rsidRDefault="00CD232B" w:rsidP="0071411D">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p>
          <w:p w14:paraId="2F1479BA" w14:textId="5132C579" w:rsidR="00CD232B" w:rsidRPr="0053629F" w:rsidRDefault="00CD232B" w:rsidP="0071411D">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71411D" w:rsidRPr="0053629F" w14:paraId="55D24591" w14:textId="77777777" w:rsidTr="00CD2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CBEDFD"/>
              <w:bottom w:val="single" w:sz="4" w:space="0" w:color="CBEDFD"/>
              <w:right w:val="single" w:sz="4" w:space="0" w:color="CBEDFD"/>
            </w:tcBorders>
          </w:tcPr>
          <w:p w14:paraId="5F6F87B2" w14:textId="12B6661A" w:rsidR="0071411D" w:rsidRPr="0053629F" w:rsidRDefault="0071411D" w:rsidP="0071411D">
            <w:pPr>
              <w:pStyle w:val="BodyText"/>
              <w:rPr>
                <w:b/>
                <w:bCs w:val="0"/>
                <w:color w:val="auto"/>
                <w:sz w:val="20"/>
                <w:szCs w:val="20"/>
              </w:rPr>
            </w:pPr>
            <w:r>
              <w:rPr>
                <w:bCs w:val="0"/>
                <w:color w:val="auto"/>
                <w:sz w:val="20"/>
                <w:szCs w:val="20"/>
              </w:rPr>
              <w:t>Phone</w:t>
            </w:r>
          </w:p>
        </w:tc>
        <w:tc>
          <w:tcPr>
            <w:tcW w:w="7321" w:type="dxa"/>
            <w:tcBorders>
              <w:top w:val="single" w:sz="4" w:space="0" w:color="CBEDFD"/>
              <w:left w:val="single" w:sz="4" w:space="0" w:color="CBEDFD"/>
              <w:bottom w:val="single" w:sz="4" w:space="0" w:color="CBEDFD"/>
            </w:tcBorders>
          </w:tcPr>
          <w:p w14:paraId="54B59998" w14:textId="643F05E5" w:rsidR="0071411D" w:rsidRPr="0053629F" w:rsidRDefault="00064DA6" w:rsidP="0071411D">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b/>
                <w:bCs/>
                <w:sz w:val="20"/>
                <w:szCs w:val="20"/>
              </w:rPr>
              <w:fldChar w:fldCharType="begin">
                <w:ffData>
                  <w:name w:val="Text25"/>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71411D" w:rsidRPr="0053629F" w14:paraId="2A95DBDE" w14:textId="77777777" w:rsidTr="00CD232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CBEDFD"/>
              <w:bottom w:val="single" w:sz="4" w:space="0" w:color="CBEDFD"/>
              <w:right w:val="single" w:sz="4" w:space="0" w:color="CBEDFD"/>
            </w:tcBorders>
          </w:tcPr>
          <w:p w14:paraId="7EC3B459" w14:textId="6A3AD12B" w:rsidR="0071411D" w:rsidRPr="0053629F" w:rsidRDefault="0071411D" w:rsidP="0071411D">
            <w:pPr>
              <w:pStyle w:val="BodyText"/>
              <w:spacing w:after="0"/>
              <w:rPr>
                <w:b/>
                <w:bCs w:val="0"/>
                <w:color w:val="auto"/>
                <w:sz w:val="20"/>
                <w:szCs w:val="20"/>
              </w:rPr>
            </w:pPr>
            <w:r>
              <w:rPr>
                <w:bCs w:val="0"/>
                <w:color w:val="auto"/>
                <w:sz w:val="20"/>
                <w:szCs w:val="20"/>
              </w:rPr>
              <w:t>Email (optional)</w:t>
            </w:r>
          </w:p>
        </w:tc>
        <w:tc>
          <w:tcPr>
            <w:tcW w:w="7321" w:type="dxa"/>
            <w:tcBorders>
              <w:top w:val="single" w:sz="4" w:space="0" w:color="CBEDFD"/>
              <w:left w:val="single" w:sz="4" w:space="0" w:color="CBEDFD"/>
              <w:bottom w:val="single" w:sz="4" w:space="0" w:color="CBEDFD"/>
            </w:tcBorders>
          </w:tcPr>
          <w:p w14:paraId="34EAB105" w14:textId="57E2FFC7" w:rsidR="0071411D" w:rsidRPr="0053629F" w:rsidRDefault="00064DA6" w:rsidP="0071411D">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b/>
                <w:bCs/>
                <w:sz w:val="20"/>
                <w:szCs w:val="20"/>
              </w:rPr>
              <w:fldChar w:fldCharType="begin">
                <w:ffData>
                  <w:name w:val="Text25"/>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201864" w:rsidRPr="0053629F" w14:paraId="232CD996" w14:textId="77777777" w:rsidTr="00CD2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CBEDFD"/>
              <w:bottom w:val="single" w:sz="4" w:space="0" w:color="CBEDFD"/>
              <w:right w:val="single" w:sz="4" w:space="0" w:color="CBEDFD"/>
            </w:tcBorders>
          </w:tcPr>
          <w:p w14:paraId="588C6EE0" w14:textId="7F8820AC" w:rsidR="00201864" w:rsidRPr="00201864" w:rsidRDefault="00201864" w:rsidP="00201864">
            <w:pPr>
              <w:pStyle w:val="BodyText"/>
              <w:spacing w:after="0"/>
              <w:rPr>
                <w:b/>
                <w:bCs w:val="0"/>
                <w:color w:val="auto"/>
                <w:sz w:val="20"/>
                <w:szCs w:val="20"/>
              </w:rPr>
            </w:pPr>
            <w:r w:rsidRPr="00201864">
              <w:rPr>
                <w:rFonts w:cs="Arial"/>
                <w:bCs w:val="0"/>
                <w:color w:val="auto"/>
                <w:lang w:eastAsia="en-US"/>
              </w:rPr>
              <w:t>Date</w:t>
            </w:r>
          </w:p>
        </w:tc>
        <w:tc>
          <w:tcPr>
            <w:tcW w:w="7321" w:type="dxa"/>
            <w:tcBorders>
              <w:top w:val="single" w:sz="4" w:space="0" w:color="CBEDFD"/>
              <w:left w:val="single" w:sz="4" w:space="0" w:color="CBEDFD"/>
              <w:bottom w:val="single" w:sz="4" w:space="0" w:color="CBEDFD"/>
            </w:tcBorders>
          </w:tcPr>
          <w:p w14:paraId="1E8659B9" w14:textId="245A5D19" w:rsidR="00201864" w:rsidRDefault="00201864" w:rsidP="00201864">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201864" w:rsidRPr="0053629F" w14:paraId="3795A94A" w14:textId="77777777" w:rsidTr="00CD232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CBEDFD"/>
              <w:bottom w:val="single" w:sz="4" w:space="0" w:color="CBEDFD" w:themeColor="accent2"/>
              <w:right w:val="single" w:sz="4" w:space="0" w:color="CBEDFD"/>
            </w:tcBorders>
          </w:tcPr>
          <w:p w14:paraId="57590CF9" w14:textId="437C92DC" w:rsidR="00201864" w:rsidRPr="00201864" w:rsidRDefault="00201864" w:rsidP="00201864">
            <w:pPr>
              <w:pStyle w:val="BodyText"/>
              <w:spacing w:after="0"/>
              <w:rPr>
                <w:rFonts w:cs="Arial"/>
                <w:b/>
                <w:bCs w:val="0"/>
                <w:color w:val="auto"/>
                <w:lang w:eastAsia="en-US"/>
              </w:rPr>
            </w:pPr>
            <w:r w:rsidRPr="00201864">
              <w:rPr>
                <w:rFonts w:cs="Arial"/>
                <w:bCs w:val="0"/>
                <w:color w:val="auto"/>
                <w:lang w:eastAsia="en-US"/>
              </w:rPr>
              <w:t>Signature</w:t>
            </w:r>
          </w:p>
        </w:tc>
        <w:tc>
          <w:tcPr>
            <w:tcW w:w="7321" w:type="dxa"/>
            <w:tcBorders>
              <w:top w:val="single" w:sz="4" w:space="0" w:color="CBEDFD"/>
              <w:left w:val="single" w:sz="4" w:space="0" w:color="CBEDFD"/>
              <w:bottom w:val="single" w:sz="4" w:space="0" w:color="CBEDFD" w:themeColor="accent2"/>
            </w:tcBorders>
          </w:tcPr>
          <w:sdt>
            <w:sdtPr>
              <w:rPr>
                <w:rFonts w:eastAsia="Arial" w:cs="Arial"/>
                <w:lang w:val="en-US"/>
              </w:rPr>
              <w:id w:val="1088810711"/>
              <w:showingPlcHdr/>
              <w:picture/>
            </w:sdtPr>
            <w:sdtContent>
              <w:p w14:paraId="0E53955C" w14:textId="22688791" w:rsidR="00CD232B" w:rsidRDefault="00E57236" w:rsidP="00201864">
                <w:pPr>
                  <w:pStyle w:val="BodyText"/>
                  <w:cnfStyle w:val="000000000000" w:firstRow="0" w:lastRow="0" w:firstColumn="0" w:lastColumn="0" w:oddVBand="0" w:evenVBand="0" w:oddHBand="0" w:evenHBand="0" w:firstRowFirstColumn="0" w:firstRowLastColumn="0" w:lastRowFirstColumn="0" w:lastRowLastColumn="0"/>
                  <w:rPr>
                    <w:rFonts w:eastAsia="Arial" w:cs="Arial"/>
                    <w:lang w:val="en-US"/>
                  </w:rPr>
                </w:pPr>
                <w:r>
                  <w:rPr>
                    <w:rFonts w:eastAsia="Arial" w:cs="Arial"/>
                    <w:noProof/>
                    <w:lang w:val="en-US"/>
                  </w:rPr>
                  <w:drawing>
                    <wp:inline distT="0" distB="0" distL="0" distR="0" wp14:anchorId="04710E44" wp14:editId="73125C36">
                      <wp:extent cx="1111910" cy="55806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6168" cy="565220"/>
                              </a:xfrm>
                              <a:prstGeom prst="rect">
                                <a:avLst/>
                              </a:prstGeom>
                              <a:noFill/>
                              <a:ln>
                                <a:noFill/>
                              </a:ln>
                            </pic:spPr>
                          </pic:pic>
                        </a:graphicData>
                      </a:graphic>
                    </wp:inline>
                  </w:drawing>
                </w:r>
              </w:p>
            </w:sdtContent>
          </w:sdt>
        </w:tc>
      </w:tr>
    </w:tbl>
    <w:p w14:paraId="39CE8561" w14:textId="77777777" w:rsidR="00543B87" w:rsidRPr="00F07300" w:rsidRDefault="00543B87" w:rsidP="00543B87">
      <w:pPr>
        <w:pStyle w:val="Headingnumbered1"/>
      </w:pPr>
      <w:r w:rsidRPr="00F07300">
        <w:t xml:space="preserve">Supporting information </w:t>
      </w:r>
    </w:p>
    <w:p w14:paraId="42DFACA9" w14:textId="34F66BB2" w:rsidR="00543B87" w:rsidRPr="00676F17" w:rsidRDefault="00543B87" w:rsidP="00CD232B">
      <w:pPr>
        <w:pStyle w:val="Heading2NoLine"/>
      </w:pPr>
      <w:r w:rsidRPr="00676F17">
        <w:t>Why do I need to send a notification to the landholder</w:t>
      </w:r>
      <w:r w:rsidR="00FE7EF1">
        <w:t>/s</w:t>
      </w:r>
      <w:r w:rsidRPr="00676F17">
        <w:t>?</w:t>
      </w:r>
    </w:p>
    <w:p w14:paraId="19EFB8BF" w14:textId="7EACA081" w:rsidR="00543B87" w:rsidRPr="00676F17" w:rsidRDefault="00543B87" w:rsidP="00543B87">
      <w:pPr>
        <w:pStyle w:val="BodyText"/>
        <w:rPr>
          <w:color w:val="auto"/>
        </w:rPr>
      </w:pPr>
      <w:r w:rsidRPr="00676F17">
        <w:rPr>
          <w:color w:val="auto"/>
        </w:rPr>
        <w:t>Landholders are entitled to compensation as the result of a granted small-scale title</w:t>
      </w:r>
      <w:r>
        <w:rPr>
          <w:color w:val="auto"/>
        </w:rPr>
        <w:t xml:space="preserve"> (either</w:t>
      </w:r>
      <w:r w:rsidRPr="00676F17">
        <w:rPr>
          <w:color w:val="auto"/>
        </w:rPr>
        <w:t xml:space="preserve"> a mineral claim or opal prospecting licence</w:t>
      </w:r>
      <w:r>
        <w:rPr>
          <w:color w:val="auto"/>
        </w:rPr>
        <w:t>)</w:t>
      </w:r>
      <w:r w:rsidRPr="00676F17">
        <w:rPr>
          <w:color w:val="auto"/>
        </w:rPr>
        <w:t>. You must give notice to the landholder</w:t>
      </w:r>
      <w:r w:rsidR="008061F6">
        <w:rPr>
          <w:color w:val="auto"/>
        </w:rPr>
        <w:t>/s</w:t>
      </w:r>
      <w:r w:rsidR="00FE7EF1">
        <w:rPr>
          <w:color w:val="auto"/>
        </w:rPr>
        <w:t xml:space="preserve"> </w:t>
      </w:r>
      <w:r>
        <w:rPr>
          <w:color w:val="auto"/>
        </w:rPr>
        <w:t>stating your intention to exercise rights under a small-scale title</w:t>
      </w:r>
      <w:r w:rsidR="00FE7EF1">
        <w:rPr>
          <w:color w:val="auto"/>
        </w:rPr>
        <w:t xml:space="preserve"> over land for which they are a landholder</w:t>
      </w:r>
      <w:r w:rsidRPr="00676F17">
        <w:rPr>
          <w:color w:val="auto"/>
        </w:rPr>
        <w:t>.</w:t>
      </w:r>
      <w:r>
        <w:rPr>
          <w:color w:val="auto"/>
        </w:rPr>
        <w:t xml:space="preserve"> </w:t>
      </w:r>
      <w:r w:rsidRPr="00676F17">
        <w:rPr>
          <w:color w:val="auto"/>
        </w:rPr>
        <w:t>Notif</w:t>
      </w:r>
      <w:r>
        <w:rPr>
          <w:color w:val="auto"/>
        </w:rPr>
        <w:t>ying</w:t>
      </w:r>
      <w:r w:rsidRPr="00676F17">
        <w:rPr>
          <w:color w:val="auto"/>
        </w:rPr>
        <w:t xml:space="preserve"> the landholder</w:t>
      </w:r>
      <w:r w:rsidR="006B71A6">
        <w:rPr>
          <w:color w:val="auto"/>
        </w:rPr>
        <w:t>/s</w:t>
      </w:r>
      <w:r w:rsidRPr="00676F17">
        <w:rPr>
          <w:color w:val="auto"/>
        </w:rPr>
        <w:t xml:space="preserve"> is part of your obligation</w:t>
      </w:r>
      <w:r>
        <w:rPr>
          <w:color w:val="auto"/>
        </w:rPr>
        <w:t>s</w:t>
      </w:r>
      <w:r w:rsidRPr="00676F17">
        <w:rPr>
          <w:color w:val="auto"/>
        </w:rPr>
        <w:t xml:space="preserve"> under </w:t>
      </w:r>
      <w:hyperlink r:id="rId13" w:anchor="sec.266" w:history="1">
        <w:r w:rsidRPr="00874636">
          <w:rPr>
            <w:rStyle w:val="Hyperlink"/>
            <w:color w:val="00ABE6"/>
          </w:rPr>
          <w:t>s266</w:t>
        </w:r>
      </w:hyperlink>
      <w:r w:rsidRPr="00676F17">
        <w:rPr>
          <w:color w:val="auto"/>
        </w:rPr>
        <w:t xml:space="preserve"> of the </w:t>
      </w:r>
      <w:r w:rsidRPr="00AE00C7">
        <w:rPr>
          <w:i/>
          <w:iCs/>
          <w:color w:val="auto"/>
        </w:rPr>
        <w:t>Mining Act 1992.</w:t>
      </w:r>
      <w:r w:rsidRPr="00676F17">
        <w:rPr>
          <w:color w:val="auto"/>
        </w:rPr>
        <w:t xml:space="preserve">  </w:t>
      </w:r>
    </w:p>
    <w:p w14:paraId="1C8F39B3" w14:textId="48CADB12" w:rsidR="00543B87" w:rsidRPr="00676F17" w:rsidRDefault="00543B87" w:rsidP="00543B87">
      <w:pPr>
        <w:pStyle w:val="BodyText"/>
        <w:rPr>
          <w:color w:val="auto"/>
        </w:rPr>
      </w:pPr>
      <w:r>
        <w:rPr>
          <w:color w:val="auto"/>
        </w:rPr>
        <w:t>A map must be a</w:t>
      </w:r>
      <w:r w:rsidRPr="00676F17">
        <w:rPr>
          <w:color w:val="auto"/>
        </w:rPr>
        <w:t>ttached to the notice</w:t>
      </w:r>
      <w:r w:rsidRPr="00633D08">
        <w:rPr>
          <w:color w:val="auto"/>
        </w:rPr>
        <w:t xml:space="preserve"> of intention to exercise rights</w:t>
      </w:r>
      <w:r w:rsidRPr="00676F17">
        <w:rPr>
          <w:color w:val="auto"/>
        </w:rPr>
        <w:t xml:space="preserve"> you send to the landholder. The map identifies the location of your</w:t>
      </w:r>
      <w:r w:rsidR="006B71A6">
        <w:rPr>
          <w:color w:val="auto"/>
        </w:rPr>
        <w:t xml:space="preserve"> proposed</w:t>
      </w:r>
      <w:r w:rsidRPr="00676F17">
        <w:rPr>
          <w:color w:val="auto"/>
        </w:rPr>
        <w:t xml:space="preserve"> mineral claim or opal prospecting block.  </w:t>
      </w:r>
    </w:p>
    <w:p w14:paraId="3DA5585A" w14:textId="369F1901" w:rsidR="00543B87" w:rsidRPr="00BE4DF4" w:rsidRDefault="00543B87" w:rsidP="00CD232B">
      <w:pPr>
        <w:pStyle w:val="Heading2NoLine"/>
      </w:pPr>
      <w:r w:rsidRPr="00676F17">
        <w:lastRenderedPageBreak/>
        <w:t xml:space="preserve">When do I </w:t>
      </w:r>
      <w:r w:rsidRPr="00BE4DF4">
        <w:t>send the notification of intention to exercise rights to the landholder</w:t>
      </w:r>
      <w:r w:rsidR="00FE7EF1" w:rsidRPr="00BE4DF4">
        <w:t>/s</w:t>
      </w:r>
      <w:r w:rsidRPr="00BE4DF4">
        <w:t xml:space="preserve"> if I am applying for a mineral claim or opal prospecting licence?</w:t>
      </w:r>
    </w:p>
    <w:p w14:paraId="63D11AC4" w14:textId="292455E9" w:rsidR="00AE7AA9" w:rsidRPr="00BE4DF4" w:rsidRDefault="00C672E9" w:rsidP="00AE7AA9">
      <w:pPr>
        <w:pStyle w:val="BodyText"/>
        <w:rPr>
          <w:color w:val="auto"/>
        </w:rPr>
      </w:pPr>
      <w:r w:rsidRPr="00BE4DF4">
        <w:rPr>
          <w:color w:val="auto"/>
        </w:rPr>
        <w:t xml:space="preserve">Your application </w:t>
      </w:r>
      <w:r w:rsidR="00543919" w:rsidRPr="00BE4DF4">
        <w:rPr>
          <w:color w:val="auto"/>
        </w:rPr>
        <w:t>for</w:t>
      </w:r>
      <w:r w:rsidR="00543919">
        <w:rPr>
          <w:color w:val="auto"/>
        </w:rPr>
        <w:t xml:space="preserve"> </w:t>
      </w:r>
      <w:r w:rsidR="00543B87" w:rsidRPr="00BE4DF4">
        <w:rPr>
          <w:color w:val="auto"/>
        </w:rPr>
        <w:t xml:space="preserve">a mineral claim or opal prospecting licence </w:t>
      </w:r>
      <w:r w:rsidRPr="00BE4DF4">
        <w:rPr>
          <w:color w:val="auto"/>
        </w:rPr>
        <w:t>cannot be granted until you have provided</w:t>
      </w:r>
      <w:r w:rsidR="00543919">
        <w:rPr>
          <w:color w:val="auto"/>
        </w:rPr>
        <w:t xml:space="preserve"> </w:t>
      </w:r>
      <w:r w:rsidRPr="00BE4DF4">
        <w:rPr>
          <w:color w:val="auto"/>
        </w:rPr>
        <w:t xml:space="preserve">evidence that you have </w:t>
      </w:r>
      <w:r w:rsidR="00AE7AA9" w:rsidRPr="00BE4DF4">
        <w:rPr>
          <w:color w:val="auto"/>
        </w:rPr>
        <w:t xml:space="preserve">properly </w:t>
      </w:r>
      <w:r w:rsidR="00543919">
        <w:rPr>
          <w:color w:val="auto"/>
        </w:rPr>
        <w:t>given</w:t>
      </w:r>
      <w:r w:rsidR="00543919" w:rsidRPr="00BE4DF4">
        <w:rPr>
          <w:color w:val="auto"/>
        </w:rPr>
        <w:t xml:space="preserve"> </w:t>
      </w:r>
      <w:r w:rsidR="00BE4DF4" w:rsidRPr="00BE4DF4">
        <w:rPr>
          <w:color w:val="auto"/>
        </w:rPr>
        <w:t>this notice</w:t>
      </w:r>
      <w:r w:rsidR="001C4800" w:rsidRPr="00BE4DF4">
        <w:rPr>
          <w:color w:val="auto"/>
        </w:rPr>
        <w:t xml:space="preserve"> </w:t>
      </w:r>
      <w:r w:rsidR="00543919">
        <w:rPr>
          <w:color w:val="auto"/>
        </w:rPr>
        <w:t xml:space="preserve">to </w:t>
      </w:r>
      <w:r w:rsidR="00543B87" w:rsidRPr="00BE4DF4">
        <w:rPr>
          <w:color w:val="auto"/>
        </w:rPr>
        <w:t>the landholder</w:t>
      </w:r>
      <w:r w:rsidR="006B71A6" w:rsidRPr="00BE4DF4">
        <w:rPr>
          <w:color w:val="auto"/>
        </w:rPr>
        <w:t>/s</w:t>
      </w:r>
      <w:r w:rsidR="001C4800" w:rsidRPr="00BE4DF4">
        <w:rPr>
          <w:color w:val="auto"/>
        </w:rPr>
        <w:t>. The notice/s must be</w:t>
      </w:r>
      <w:r w:rsidR="00641827" w:rsidRPr="00BE4DF4">
        <w:rPr>
          <w:color w:val="auto"/>
        </w:rPr>
        <w:t xml:space="preserve"> properly addressed and</w:t>
      </w:r>
      <w:r w:rsidR="001C4800" w:rsidRPr="00BE4DF4">
        <w:rPr>
          <w:color w:val="auto"/>
        </w:rPr>
        <w:t xml:space="preserve"> sent to the landholder/s</w:t>
      </w:r>
      <w:r w:rsidR="00543B87" w:rsidRPr="00BE4DF4">
        <w:rPr>
          <w:color w:val="auto"/>
        </w:rPr>
        <w:t xml:space="preserve"> by registered post. </w:t>
      </w:r>
    </w:p>
    <w:p w14:paraId="2DFBCB30" w14:textId="08D15956" w:rsidR="00543B87" w:rsidRDefault="00543B87" w:rsidP="00543B87">
      <w:pPr>
        <w:pStyle w:val="BodyText"/>
        <w:rPr>
          <w:color w:val="auto"/>
        </w:rPr>
      </w:pPr>
      <w:r w:rsidRPr="00BE4DF4">
        <w:rPr>
          <w:color w:val="auto"/>
        </w:rPr>
        <w:t xml:space="preserve">The </w:t>
      </w:r>
      <w:r w:rsidR="00E57236">
        <w:rPr>
          <w:color w:val="auto"/>
        </w:rPr>
        <w:t>d</w:t>
      </w:r>
      <w:r w:rsidRPr="00BE4DF4">
        <w:rPr>
          <w:color w:val="auto"/>
        </w:rPr>
        <w:t xml:space="preserve">epartment cannot grant a mineral claim until </w:t>
      </w:r>
      <w:r w:rsidR="00387F8D" w:rsidRPr="00BE4DF4">
        <w:rPr>
          <w:color w:val="auto"/>
        </w:rPr>
        <w:t xml:space="preserve">a delivery receipt has been submitted or </w:t>
      </w:r>
      <w:r w:rsidRPr="00BE4DF4">
        <w:rPr>
          <w:color w:val="auto"/>
        </w:rPr>
        <w:t xml:space="preserve">seven </w:t>
      </w:r>
      <w:r w:rsidR="00BE4DF4">
        <w:rPr>
          <w:color w:val="auto"/>
        </w:rPr>
        <w:t xml:space="preserve">working </w:t>
      </w:r>
      <w:r w:rsidRPr="00BE4DF4">
        <w:rPr>
          <w:color w:val="auto"/>
        </w:rPr>
        <w:t xml:space="preserve">days </w:t>
      </w:r>
      <w:r w:rsidR="00387F8D" w:rsidRPr="00BE4DF4">
        <w:rPr>
          <w:color w:val="auto"/>
        </w:rPr>
        <w:t xml:space="preserve">have passed </w:t>
      </w:r>
      <w:r w:rsidRPr="00BE4DF4">
        <w:rPr>
          <w:color w:val="auto"/>
        </w:rPr>
        <w:t>after the LR23 notice of intention to exercise rights and</w:t>
      </w:r>
      <w:r>
        <w:rPr>
          <w:color w:val="auto"/>
        </w:rPr>
        <w:t xml:space="preserve"> map have been sent by the applicant to the landholder. </w:t>
      </w:r>
    </w:p>
    <w:p w14:paraId="2FAEAF27" w14:textId="2C7CCD10" w:rsidR="00543B87" w:rsidRPr="00676F17" w:rsidRDefault="00543B87" w:rsidP="00CD232B">
      <w:pPr>
        <w:pStyle w:val="Heading2NoLine"/>
      </w:pPr>
      <w:r w:rsidRPr="00676F17">
        <w:t xml:space="preserve">When do I </w:t>
      </w:r>
      <w:r>
        <w:t>notify the landholder</w:t>
      </w:r>
      <w:r w:rsidR="00FE7EF1">
        <w:t>/s</w:t>
      </w:r>
      <w:r>
        <w:t xml:space="preserve"> of my intention to exercise rights if I am applying to renew my mineral claim? </w:t>
      </w:r>
    </w:p>
    <w:p w14:paraId="7F304F83" w14:textId="34C36489" w:rsidR="00451CA6" w:rsidRPr="00961462" w:rsidRDefault="00397144" w:rsidP="00543B87">
      <w:pPr>
        <w:pStyle w:val="BodyText"/>
        <w:rPr>
          <w:color w:val="auto"/>
        </w:rPr>
      </w:pPr>
      <w:r>
        <w:rPr>
          <w:color w:val="auto"/>
        </w:rPr>
        <w:t xml:space="preserve">Your application to renew </w:t>
      </w:r>
      <w:r w:rsidRPr="00961462">
        <w:rPr>
          <w:color w:val="auto"/>
        </w:rPr>
        <w:t xml:space="preserve">your mineral claim </w:t>
      </w:r>
      <w:r w:rsidR="00451CA6" w:rsidRPr="00961462">
        <w:rPr>
          <w:color w:val="auto"/>
        </w:rPr>
        <w:t>cannot be granted until you have provided evidence that you have</w:t>
      </w:r>
      <w:r w:rsidR="00AE7AA9" w:rsidRPr="00961462">
        <w:rPr>
          <w:color w:val="auto"/>
        </w:rPr>
        <w:t xml:space="preserve"> properly </w:t>
      </w:r>
      <w:r w:rsidR="007457C3" w:rsidRPr="00961462">
        <w:rPr>
          <w:color w:val="auto"/>
        </w:rPr>
        <w:t>given</w:t>
      </w:r>
      <w:r w:rsidR="00AE7AA9" w:rsidRPr="00961462">
        <w:rPr>
          <w:color w:val="auto"/>
        </w:rPr>
        <w:t xml:space="preserve"> </w:t>
      </w:r>
      <w:r w:rsidR="00451CA6" w:rsidRPr="00961462">
        <w:rPr>
          <w:color w:val="auto"/>
        </w:rPr>
        <w:t xml:space="preserve">the notice of intention to exercise rights under a mineral claim to the landholder/s. The notice/s must be sent to the landholder/s by registered post. </w:t>
      </w:r>
    </w:p>
    <w:p w14:paraId="5B824648" w14:textId="2252DD70" w:rsidR="00543B87" w:rsidRPr="00961462" w:rsidRDefault="00484C5E" w:rsidP="00543B87">
      <w:pPr>
        <w:pStyle w:val="BodyText"/>
        <w:rPr>
          <w:color w:val="auto"/>
        </w:rPr>
      </w:pPr>
      <w:r w:rsidRPr="00961462">
        <w:rPr>
          <w:color w:val="auto"/>
        </w:rPr>
        <w:t>S</w:t>
      </w:r>
      <w:r w:rsidR="00543B87" w:rsidRPr="00961462">
        <w:rPr>
          <w:color w:val="auto"/>
        </w:rPr>
        <w:t>end the notice of intention to exercise rights and map to the landholder</w:t>
      </w:r>
      <w:r w:rsidR="00CD7232" w:rsidRPr="00961462">
        <w:rPr>
          <w:color w:val="auto"/>
        </w:rPr>
        <w:t>/s</w:t>
      </w:r>
      <w:r w:rsidR="00543B87" w:rsidRPr="00961462">
        <w:rPr>
          <w:color w:val="auto"/>
        </w:rPr>
        <w:t xml:space="preserve"> before lodging your application to renew your mineral claim. You must provide a registered post receipt to the </w:t>
      </w:r>
      <w:r w:rsidR="00E57236">
        <w:rPr>
          <w:color w:val="auto"/>
        </w:rPr>
        <w:t>d</w:t>
      </w:r>
      <w:r w:rsidR="00543B87" w:rsidRPr="00961462">
        <w:rPr>
          <w:color w:val="auto"/>
        </w:rPr>
        <w:t xml:space="preserve">epartment with your renewal application. </w:t>
      </w:r>
    </w:p>
    <w:p w14:paraId="1ED3A6B8" w14:textId="00A7A52A" w:rsidR="00CB4ADB" w:rsidRDefault="00CB4ADB" w:rsidP="00CB4ADB">
      <w:pPr>
        <w:pStyle w:val="BodyText"/>
        <w:rPr>
          <w:color w:val="auto"/>
        </w:rPr>
      </w:pPr>
      <w:r w:rsidRPr="00961462">
        <w:rPr>
          <w:color w:val="auto"/>
        </w:rPr>
        <w:t xml:space="preserve">The </w:t>
      </w:r>
      <w:r w:rsidR="00E57236">
        <w:rPr>
          <w:color w:val="auto"/>
        </w:rPr>
        <w:t>d</w:t>
      </w:r>
      <w:r w:rsidRPr="00961462">
        <w:rPr>
          <w:color w:val="auto"/>
        </w:rPr>
        <w:t xml:space="preserve">epartment cannot renew a mineral claim until a delivery receipt has been submitted or seven </w:t>
      </w:r>
      <w:r w:rsidR="00BE4DF4" w:rsidRPr="00961462">
        <w:rPr>
          <w:color w:val="auto"/>
        </w:rPr>
        <w:t xml:space="preserve">working </w:t>
      </w:r>
      <w:r w:rsidRPr="00961462">
        <w:rPr>
          <w:color w:val="auto"/>
        </w:rPr>
        <w:t>days have passed after the LR23 notice of intention to exercise rights and map have been sent by the applicant to the landholder.</w:t>
      </w:r>
      <w:r>
        <w:rPr>
          <w:color w:val="auto"/>
        </w:rPr>
        <w:t xml:space="preserve"> </w:t>
      </w:r>
    </w:p>
    <w:p w14:paraId="353A3D96" w14:textId="77777777" w:rsidR="00543B87" w:rsidRPr="00117802" w:rsidRDefault="00543B87" w:rsidP="00CD232B">
      <w:pPr>
        <w:pStyle w:val="Heading2NoLine"/>
      </w:pPr>
      <w:r w:rsidRPr="00117802">
        <w:t xml:space="preserve">Next steps </w:t>
      </w:r>
    </w:p>
    <w:p w14:paraId="4470C6DE" w14:textId="7DAB18FC" w:rsidR="007E7C33" w:rsidRDefault="007E7C33" w:rsidP="00543B87">
      <w:pPr>
        <w:pStyle w:val="BodyText"/>
        <w:rPr>
          <w:color w:val="auto"/>
        </w:rPr>
      </w:pPr>
      <w:r>
        <w:rPr>
          <w:color w:val="auto"/>
        </w:rPr>
        <w:t xml:space="preserve">Before you post LR23 to the landholder/s, take a copy of </w:t>
      </w:r>
      <w:r w:rsidR="00BE4DF4">
        <w:rPr>
          <w:color w:val="auto"/>
        </w:rPr>
        <w:t xml:space="preserve">the notice </w:t>
      </w:r>
      <w:r w:rsidR="00FE7EF1">
        <w:rPr>
          <w:color w:val="auto"/>
        </w:rPr>
        <w:t>for each landholder</w:t>
      </w:r>
      <w:r>
        <w:rPr>
          <w:color w:val="auto"/>
        </w:rPr>
        <w:t>.</w:t>
      </w:r>
    </w:p>
    <w:p w14:paraId="07F0A181" w14:textId="061769B1" w:rsidR="004F0AA0" w:rsidRDefault="001012CA" w:rsidP="00543B87">
      <w:pPr>
        <w:pStyle w:val="BodyText"/>
        <w:rPr>
          <w:color w:val="auto"/>
        </w:rPr>
      </w:pPr>
      <w:r>
        <w:rPr>
          <w:color w:val="auto"/>
        </w:rPr>
        <w:t>After you have</w:t>
      </w:r>
      <w:r w:rsidR="007E7C33">
        <w:rPr>
          <w:color w:val="auto"/>
        </w:rPr>
        <w:t xml:space="preserve"> posted </w:t>
      </w:r>
      <w:r>
        <w:rPr>
          <w:color w:val="auto"/>
        </w:rPr>
        <w:t xml:space="preserve">the </w:t>
      </w:r>
      <w:r w:rsidR="00543919">
        <w:rPr>
          <w:color w:val="auto"/>
        </w:rPr>
        <w:t xml:space="preserve">LR23 </w:t>
      </w:r>
      <w:r>
        <w:rPr>
          <w:color w:val="auto"/>
        </w:rPr>
        <w:t>landholder/s notice of your intention to exercise rights under a mineral claim</w:t>
      </w:r>
      <w:r w:rsidR="004F0AA0">
        <w:rPr>
          <w:color w:val="auto"/>
        </w:rPr>
        <w:t>:</w:t>
      </w:r>
    </w:p>
    <w:p w14:paraId="066A62E2" w14:textId="720098BE" w:rsidR="00543919" w:rsidRDefault="002F7D2E" w:rsidP="00390DC1">
      <w:pPr>
        <w:pStyle w:val="BodyText"/>
        <w:numPr>
          <w:ilvl w:val="0"/>
          <w:numId w:val="52"/>
        </w:numPr>
        <w:tabs>
          <w:tab w:val="clear" w:pos="567"/>
          <w:tab w:val="left" w:pos="709"/>
        </w:tabs>
        <w:rPr>
          <w:color w:val="auto"/>
        </w:rPr>
      </w:pPr>
      <w:r w:rsidRPr="00543919">
        <w:rPr>
          <w:color w:val="auto"/>
        </w:rPr>
        <w:t>For a new mineral claim application, c</w:t>
      </w:r>
      <w:r w:rsidR="00543B87" w:rsidRPr="00543919">
        <w:rPr>
          <w:color w:val="auto"/>
        </w:rPr>
        <w:t>omplete form LR2B– Declaration of s266 notice of intention and map</w:t>
      </w:r>
      <w:r w:rsidR="00A92542" w:rsidRPr="00543919">
        <w:rPr>
          <w:color w:val="auto"/>
        </w:rPr>
        <w:t>.</w:t>
      </w:r>
      <w:r w:rsidR="00C975E9" w:rsidRPr="00543919">
        <w:rPr>
          <w:color w:val="auto"/>
        </w:rPr>
        <w:t xml:space="preserve"> </w:t>
      </w:r>
      <w:r w:rsidRPr="00543919">
        <w:rPr>
          <w:color w:val="auto"/>
        </w:rPr>
        <w:t xml:space="preserve">For the renewal of a mineral claim, complete LR6B. </w:t>
      </w:r>
      <w:r w:rsidR="00C975E9" w:rsidRPr="00543919">
        <w:rPr>
          <w:color w:val="auto"/>
        </w:rPr>
        <w:t>If there is more than one landholder, you will need to complete LR2B for each landholder.</w:t>
      </w:r>
    </w:p>
    <w:p w14:paraId="16597817" w14:textId="584912FD" w:rsidR="00543B87" w:rsidRPr="00543919" w:rsidRDefault="00E15C34" w:rsidP="002F22ED">
      <w:pPr>
        <w:pStyle w:val="BodyText"/>
        <w:numPr>
          <w:ilvl w:val="0"/>
          <w:numId w:val="52"/>
        </w:numPr>
        <w:tabs>
          <w:tab w:val="clear" w:pos="567"/>
          <w:tab w:val="left" w:pos="709"/>
        </w:tabs>
        <w:rPr>
          <w:color w:val="auto"/>
        </w:rPr>
      </w:pPr>
      <w:r w:rsidRPr="00543919">
        <w:rPr>
          <w:color w:val="auto"/>
        </w:rPr>
        <w:t xml:space="preserve">After </w:t>
      </w:r>
      <w:r w:rsidR="00CB4ADB" w:rsidRPr="00543919">
        <w:rPr>
          <w:color w:val="auto"/>
        </w:rPr>
        <w:t xml:space="preserve">you have obtained a delivery receipt or </w:t>
      </w:r>
      <w:r w:rsidRPr="00543919">
        <w:rPr>
          <w:color w:val="auto"/>
        </w:rPr>
        <w:t xml:space="preserve">seven working days have passed since you posted LR23 to the landholder/s, </w:t>
      </w:r>
      <w:r w:rsidR="00535A51" w:rsidRPr="00543919">
        <w:rPr>
          <w:color w:val="auto"/>
        </w:rPr>
        <w:t>r</w:t>
      </w:r>
      <w:r w:rsidR="00543B87" w:rsidRPr="00543919">
        <w:rPr>
          <w:color w:val="auto"/>
        </w:rPr>
        <w:t xml:space="preserve">eturn to the Lightning Ridge office with a copy of this form LR23, </w:t>
      </w:r>
      <w:r w:rsidR="00833DCA" w:rsidRPr="00543919">
        <w:rPr>
          <w:color w:val="auto"/>
        </w:rPr>
        <w:t xml:space="preserve">LR2B, </w:t>
      </w:r>
      <w:r w:rsidR="00543B87" w:rsidRPr="00543919">
        <w:rPr>
          <w:color w:val="auto"/>
        </w:rPr>
        <w:t>map and your registered post receipt</w:t>
      </w:r>
      <w:r w:rsidR="00F42381" w:rsidRPr="00543919">
        <w:rPr>
          <w:color w:val="auto"/>
        </w:rPr>
        <w:t>/s</w:t>
      </w:r>
      <w:r w:rsidR="002F7D2E" w:rsidRPr="00543919">
        <w:rPr>
          <w:color w:val="auto"/>
        </w:rPr>
        <w:t xml:space="preserve"> or LR6B if renewing</w:t>
      </w:r>
      <w:r w:rsidR="00535A51" w:rsidRPr="00543919">
        <w:rPr>
          <w:color w:val="auto"/>
        </w:rPr>
        <w:t xml:space="preserve"> your mineral claim</w:t>
      </w:r>
      <w:r w:rsidR="002F7D2E" w:rsidRPr="00543919">
        <w:rPr>
          <w:color w:val="auto"/>
        </w:rPr>
        <w:t>.</w:t>
      </w:r>
    </w:p>
    <w:p w14:paraId="0160C09C" w14:textId="77777777" w:rsidR="00543B87" w:rsidRPr="00790A42" w:rsidRDefault="00543B87" w:rsidP="00CD232B">
      <w:pPr>
        <w:pStyle w:val="Heading2NoLine"/>
      </w:pPr>
      <w:r w:rsidRPr="00790A42">
        <w:t>If y</w:t>
      </w:r>
      <w:r>
        <w:t>o</w:t>
      </w:r>
      <w:r w:rsidRPr="00790A42">
        <w:t>u require assistance or information</w:t>
      </w:r>
      <w:r>
        <w:t>,</w:t>
      </w:r>
      <w:r w:rsidRPr="00790A42">
        <w:t xml:space="preserve"> please contact:</w:t>
      </w:r>
    </w:p>
    <w:p w14:paraId="77C9C143" w14:textId="77777777" w:rsidR="00543B87" w:rsidRPr="00CD232B" w:rsidRDefault="00543B87" w:rsidP="00543B87">
      <w:pPr>
        <w:pStyle w:val="BodyText"/>
        <w:ind w:left="567"/>
        <w:rPr>
          <w:b/>
          <w:color w:val="auto"/>
        </w:rPr>
      </w:pPr>
      <w:r w:rsidRPr="00CD232B">
        <w:rPr>
          <w:b/>
          <w:color w:val="auto"/>
        </w:rPr>
        <w:t>Mining, Exploration and Geoscience</w:t>
      </w:r>
    </w:p>
    <w:p w14:paraId="12082812" w14:textId="77777777" w:rsidR="00543B87" w:rsidRPr="00CD232B" w:rsidRDefault="00543B87" w:rsidP="00543B87">
      <w:pPr>
        <w:pStyle w:val="BodyText"/>
        <w:ind w:left="567"/>
        <w:rPr>
          <w:b/>
          <w:color w:val="auto"/>
        </w:rPr>
      </w:pPr>
      <w:r w:rsidRPr="00CD232B">
        <w:rPr>
          <w:b/>
          <w:color w:val="auto"/>
        </w:rPr>
        <w:t>Small-Scale Titles Team</w:t>
      </w:r>
    </w:p>
    <w:p w14:paraId="5DF5FBCD" w14:textId="77777777" w:rsidR="00543B87" w:rsidRPr="00CD232B" w:rsidRDefault="00543B87" w:rsidP="00543B87">
      <w:pPr>
        <w:pStyle w:val="BodyText"/>
        <w:ind w:left="567"/>
        <w:rPr>
          <w:b/>
          <w:color w:val="auto"/>
        </w:rPr>
      </w:pPr>
      <w:r w:rsidRPr="00CD232B">
        <w:rPr>
          <w:b/>
          <w:color w:val="auto"/>
        </w:rPr>
        <w:t>Phone: +61 2 6820 5200</w:t>
      </w:r>
    </w:p>
    <w:p w14:paraId="311A889D" w14:textId="77777777" w:rsidR="00CD232B" w:rsidRPr="006D21BA" w:rsidRDefault="008D3385" w:rsidP="00CD232B">
      <w:pPr>
        <w:pStyle w:val="BodyText"/>
        <w:rPr>
          <w:color w:val="00ABE6"/>
        </w:rPr>
      </w:pPr>
      <w:r w:rsidRPr="008D3385">
        <w:rPr>
          <w:rStyle w:val="Hyperlink"/>
          <w:u w:val="none"/>
        </w:rPr>
        <w:tab/>
      </w:r>
      <w:hyperlink r:id="rId14" w:history="1">
        <w:r w:rsidR="00CD232B" w:rsidRPr="002D0EB6">
          <w:rPr>
            <w:rStyle w:val="Hyperlink"/>
            <w:color w:val="00ABE6"/>
          </w:rPr>
          <w:t>lightningridge.office@regional.nsw.gov.au</w:t>
        </w:r>
      </w:hyperlink>
      <w:r w:rsidR="00CD232B" w:rsidRPr="002D0EB6">
        <w:rPr>
          <w:color w:val="00ABE6"/>
        </w:rPr>
        <w:t xml:space="preserve"> </w:t>
      </w:r>
    </w:p>
    <w:tbl>
      <w:tblPr>
        <w:tblStyle w:val="GridTable4-Accent211"/>
        <w:tblW w:w="10485" w:type="dxa"/>
        <w:tblLook w:val="0620" w:firstRow="1" w:lastRow="0" w:firstColumn="0" w:lastColumn="0" w:noHBand="1" w:noVBand="1"/>
        <w:tblDescription w:val="Amendment schedule"/>
      </w:tblPr>
      <w:tblGrid>
        <w:gridCol w:w="1843"/>
        <w:gridCol w:w="1559"/>
        <w:gridCol w:w="7083"/>
      </w:tblGrid>
      <w:tr w:rsidR="00336835" w:rsidRPr="000B78CF" w14:paraId="3C88E6B7" w14:textId="77777777" w:rsidTr="00064DA6">
        <w:trPr>
          <w:cnfStyle w:val="100000000000" w:firstRow="1" w:lastRow="0" w:firstColumn="0" w:lastColumn="0" w:oddVBand="0" w:evenVBand="0" w:oddHBand="0" w:evenHBand="0" w:firstRowFirstColumn="0" w:firstRowLastColumn="0" w:lastRowFirstColumn="0" w:lastRowLastColumn="0"/>
          <w:hidden/>
        </w:trPr>
        <w:tc>
          <w:tcPr>
            <w:tcW w:w="10485" w:type="dxa"/>
            <w:gridSpan w:val="3"/>
          </w:tcPr>
          <w:p w14:paraId="55B28443" w14:textId="77777777" w:rsidR="00336835" w:rsidRPr="000B78CF" w:rsidRDefault="00336835" w:rsidP="00064DA6">
            <w:pPr>
              <w:pStyle w:val="BodyText"/>
              <w:rPr>
                <w:noProof/>
                <w:vanish/>
                <w:sz w:val="18"/>
                <w:szCs w:val="18"/>
              </w:rPr>
            </w:pPr>
            <w:r w:rsidRPr="000B78CF">
              <w:rPr>
                <w:noProof/>
                <w:vanish/>
                <w:sz w:val="18"/>
                <w:szCs w:val="18"/>
              </w:rPr>
              <w:t>Amendment schedule</w:t>
            </w:r>
          </w:p>
        </w:tc>
      </w:tr>
      <w:tr w:rsidR="00336835" w:rsidRPr="000B78CF" w14:paraId="0DAD63B6" w14:textId="77777777" w:rsidTr="00064DA6">
        <w:trPr>
          <w:hidden/>
        </w:trPr>
        <w:tc>
          <w:tcPr>
            <w:tcW w:w="1843" w:type="dxa"/>
          </w:tcPr>
          <w:p w14:paraId="6B07D54B" w14:textId="77777777" w:rsidR="00336835" w:rsidRPr="000B78CF" w:rsidRDefault="00336835" w:rsidP="00064DA6">
            <w:pPr>
              <w:pStyle w:val="BodyText"/>
              <w:rPr>
                <w:vanish/>
                <w:sz w:val="18"/>
                <w:szCs w:val="18"/>
              </w:rPr>
            </w:pPr>
            <w:r w:rsidRPr="000B78CF">
              <w:rPr>
                <w:vanish/>
                <w:sz w:val="18"/>
                <w:szCs w:val="18"/>
              </w:rPr>
              <w:t>Date</w:t>
            </w:r>
          </w:p>
        </w:tc>
        <w:tc>
          <w:tcPr>
            <w:tcW w:w="1559" w:type="dxa"/>
          </w:tcPr>
          <w:p w14:paraId="268E7DC8" w14:textId="77777777" w:rsidR="00336835" w:rsidRPr="000B78CF" w:rsidRDefault="00336835" w:rsidP="00064DA6">
            <w:pPr>
              <w:pStyle w:val="BodyText"/>
              <w:rPr>
                <w:vanish/>
                <w:sz w:val="18"/>
                <w:szCs w:val="18"/>
              </w:rPr>
            </w:pPr>
            <w:r w:rsidRPr="000B78CF">
              <w:rPr>
                <w:vanish/>
                <w:sz w:val="18"/>
                <w:szCs w:val="18"/>
              </w:rPr>
              <w:t>Version #</w:t>
            </w:r>
          </w:p>
        </w:tc>
        <w:tc>
          <w:tcPr>
            <w:tcW w:w="7083" w:type="dxa"/>
          </w:tcPr>
          <w:p w14:paraId="437C2BE9" w14:textId="77777777" w:rsidR="00336835" w:rsidRPr="000B78CF" w:rsidRDefault="00336835" w:rsidP="00064DA6">
            <w:pPr>
              <w:pStyle w:val="BodyText"/>
              <w:rPr>
                <w:vanish/>
                <w:sz w:val="18"/>
                <w:szCs w:val="18"/>
              </w:rPr>
            </w:pPr>
            <w:r w:rsidRPr="000B78CF">
              <w:rPr>
                <w:vanish/>
                <w:sz w:val="18"/>
                <w:szCs w:val="18"/>
              </w:rPr>
              <w:t>Amendment</w:t>
            </w:r>
          </w:p>
        </w:tc>
      </w:tr>
      <w:tr w:rsidR="00336835" w:rsidRPr="000B78CF" w14:paraId="6F4BF109" w14:textId="77777777" w:rsidTr="00064DA6">
        <w:trPr>
          <w:hidden/>
        </w:trPr>
        <w:tc>
          <w:tcPr>
            <w:tcW w:w="1843" w:type="dxa"/>
          </w:tcPr>
          <w:p w14:paraId="4FD6FD55" w14:textId="77777777" w:rsidR="00336835" w:rsidRPr="000B78CF" w:rsidRDefault="00336835" w:rsidP="00064DA6">
            <w:pPr>
              <w:pStyle w:val="BodyText"/>
              <w:rPr>
                <w:vanish/>
                <w:sz w:val="18"/>
                <w:szCs w:val="18"/>
              </w:rPr>
            </w:pPr>
            <w:r w:rsidRPr="000B78CF">
              <w:rPr>
                <w:vanish/>
                <w:sz w:val="18"/>
                <w:szCs w:val="18"/>
              </w:rPr>
              <w:t>February 2023</w:t>
            </w:r>
          </w:p>
        </w:tc>
        <w:tc>
          <w:tcPr>
            <w:tcW w:w="1559" w:type="dxa"/>
          </w:tcPr>
          <w:p w14:paraId="05C172E9" w14:textId="77777777" w:rsidR="00336835" w:rsidRPr="000B78CF" w:rsidRDefault="00336835" w:rsidP="00064DA6">
            <w:pPr>
              <w:pStyle w:val="BodyText"/>
              <w:rPr>
                <w:vanish/>
                <w:sz w:val="18"/>
                <w:szCs w:val="18"/>
              </w:rPr>
            </w:pPr>
            <w:r w:rsidRPr="000B78CF">
              <w:rPr>
                <w:vanish/>
                <w:sz w:val="18"/>
                <w:szCs w:val="18"/>
              </w:rPr>
              <w:t>1.0</w:t>
            </w:r>
          </w:p>
        </w:tc>
        <w:tc>
          <w:tcPr>
            <w:tcW w:w="7083" w:type="dxa"/>
          </w:tcPr>
          <w:p w14:paraId="6961FDA1" w14:textId="5643A4AE" w:rsidR="00336835" w:rsidRPr="000B78CF" w:rsidRDefault="00336835" w:rsidP="00064DA6">
            <w:pPr>
              <w:pStyle w:val="BodyText"/>
              <w:rPr>
                <w:vanish/>
                <w:sz w:val="18"/>
                <w:szCs w:val="18"/>
              </w:rPr>
            </w:pPr>
            <w:r w:rsidRPr="000B78CF">
              <w:rPr>
                <w:vanish/>
                <w:sz w:val="18"/>
                <w:szCs w:val="18"/>
              </w:rPr>
              <w:t xml:space="preserve">Form </w:t>
            </w:r>
            <w:r w:rsidR="008A2999" w:rsidRPr="000B78CF">
              <w:rPr>
                <w:vanish/>
                <w:sz w:val="18"/>
                <w:szCs w:val="18"/>
              </w:rPr>
              <w:t xml:space="preserve">was </w:t>
            </w:r>
            <w:r w:rsidRPr="000B78CF">
              <w:rPr>
                <w:vanish/>
                <w:sz w:val="18"/>
                <w:szCs w:val="18"/>
              </w:rPr>
              <w:t xml:space="preserve">amended to identify </w:t>
            </w:r>
            <w:r w:rsidR="008A2999" w:rsidRPr="000B78CF">
              <w:rPr>
                <w:vanish/>
                <w:sz w:val="18"/>
                <w:szCs w:val="18"/>
              </w:rPr>
              <w:t xml:space="preserve">the </w:t>
            </w:r>
            <w:r w:rsidRPr="000B78CF">
              <w:rPr>
                <w:vanish/>
                <w:sz w:val="18"/>
                <w:szCs w:val="18"/>
              </w:rPr>
              <w:t xml:space="preserve">requirement to use registered post to send the notice and supply this evidence to the office after seven working days with a copy of the </w:t>
            </w:r>
          </w:p>
        </w:tc>
      </w:tr>
      <w:tr w:rsidR="002F7D2E" w:rsidRPr="000B78CF" w14:paraId="0B6A37AC" w14:textId="77777777" w:rsidTr="00064DA6">
        <w:trPr>
          <w:hidden/>
        </w:trPr>
        <w:tc>
          <w:tcPr>
            <w:tcW w:w="1843" w:type="dxa"/>
          </w:tcPr>
          <w:p w14:paraId="512D8E7D" w14:textId="6AD997AE" w:rsidR="002F7D2E" w:rsidRPr="000B78CF" w:rsidRDefault="00675E77" w:rsidP="00064DA6">
            <w:pPr>
              <w:pStyle w:val="BodyText"/>
              <w:rPr>
                <w:vanish/>
                <w:sz w:val="18"/>
                <w:szCs w:val="18"/>
              </w:rPr>
            </w:pPr>
            <w:r>
              <w:rPr>
                <w:vanish/>
                <w:sz w:val="18"/>
                <w:szCs w:val="18"/>
              </w:rPr>
              <w:t>April</w:t>
            </w:r>
            <w:r w:rsidR="002F7D2E">
              <w:rPr>
                <w:vanish/>
                <w:sz w:val="18"/>
                <w:szCs w:val="18"/>
              </w:rPr>
              <w:t xml:space="preserve"> 2024 </w:t>
            </w:r>
          </w:p>
        </w:tc>
        <w:tc>
          <w:tcPr>
            <w:tcW w:w="1559" w:type="dxa"/>
          </w:tcPr>
          <w:p w14:paraId="5BC02614" w14:textId="200131CA" w:rsidR="002F7D2E" w:rsidRPr="000B78CF" w:rsidRDefault="002F7D2E" w:rsidP="00064DA6">
            <w:pPr>
              <w:pStyle w:val="BodyText"/>
              <w:rPr>
                <w:vanish/>
                <w:sz w:val="18"/>
                <w:szCs w:val="18"/>
              </w:rPr>
            </w:pPr>
            <w:r>
              <w:rPr>
                <w:vanish/>
                <w:sz w:val="18"/>
                <w:szCs w:val="18"/>
              </w:rPr>
              <w:t>1.1</w:t>
            </w:r>
          </w:p>
        </w:tc>
        <w:tc>
          <w:tcPr>
            <w:tcW w:w="7083" w:type="dxa"/>
          </w:tcPr>
          <w:p w14:paraId="7581B0D8" w14:textId="2D0266F8" w:rsidR="002F7D2E" w:rsidRPr="000B78CF" w:rsidRDefault="002F7D2E" w:rsidP="00064DA6">
            <w:pPr>
              <w:pStyle w:val="BodyText"/>
              <w:rPr>
                <w:vanish/>
                <w:sz w:val="18"/>
                <w:szCs w:val="18"/>
              </w:rPr>
            </w:pPr>
            <w:r>
              <w:rPr>
                <w:vanish/>
                <w:sz w:val="18"/>
                <w:szCs w:val="18"/>
              </w:rPr>
              <w:t xml:space="preserve">Update next steps to apply to both mineral claim grant and renewal applications. </w:t>
            </w:r>
          </w:p>
        </w:tc>
      </w:tr>
    </w:tbl>
    <w:p w14:paraId="7B46C34B" w14:textId="77777777" w:rsidR="00336835" w:rsidRDefault="00336835"/>
    <w:p w14:paraId="65ED3406" w14:textId="7B44B5D1" w:rsidR="007E77D6" w:rsidRPr="002F22ED" w:rsidRDefault="007E77D6" w:rsidP="00411D50">
      <w:pPr>
        <w:pStyle w:val="Footnote"/>
        <w:rPr>
          <w:sz w:val="16"/>
          <w:szCs w:val="16"/>
        </w:rPr>
      </w:pPr>
      <w:bookmarkStart w:id="3" w:name="_Hlk122521833"/>
      <w:r w:rsidRPr="002F22ED">
        <w:rPr>
          <w:b/>
          <w:bCs/>
          <w:sz w:val="16"/>
          <w:szCs w:val="16"/>
        </w:rPr>
        <w:lastRenderedPageBreak/>
        <w:t>© State of New South Wales through Regional NSW 202</w:t>
      </w:r>
      <w:r w:rsidR="002F7D2E" w:rsidRPr="002F22ED">
        <w:rPr>
          <w:b/>
          <w:bCs/>
          <w:sz w:val="16"/>
          <w:szCs w:val="16"/>
        </w:rPr>
        <w:t>4</w:t>
      </w:r>
      <w:r w:rsidRPr="002F22ED">
        <w:rPr>
          <w:sz w:val="16"/>
          <w:szCs w:val="16"/>
        </w:rPr>
        <w:t xml:space="preserve">. The information contained in this publication is based on knowledge and understanding at the time of writing in </w:t>
      </w:r>
      <w:r w:rsidR="00543919" w:rsidRPr="002F22ED">
        <w:rPr>
          <w:sz w:val="16"/>
          <w:szCs w:val="16"/>
        </w:rPr>
        <w:t xml:space="preserve">June </w:t>
      </w:r>
      <w:r w:rsidRPr="002F22ED">
        <w:rPr>
          <w:sz w:val="16"/>
          <w:szCs w:val="16"/>
        </w:rPr>
        <w:t>202</w:t>
      </w:r>
      <w:r w:rsidR="002F7D2E" w:rsidRPr="002F22ED">
        <w:rPr>
          <w:sz w:val="16"/>
          <w:szCs w:val="16"/>
        </w:rPr>
        <w:t>4</w:t>
      </w:r>
      <w:r w:rsidRPr="002F22ED">
        <w:rPr>
          <w:sz w:val="16"/>
          <w:szCs w:val="16"/>
        </w:rPr>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57F1B327" w14:textId="77777777" w:rsidR="007E77D6" w:rsidRPr="002F22ED" w:rsidRDefault="007E77D6" w:rsidP="00411D50">
      <w:pPr>
        <w:pStyle w:val="Footnote"/>
        <w:rPr>
          <w:sz w:val="16"/>
          <w:szCs w:val="16"/>
        </w:rPr>
      </w:pPr>
      <w:bookmarkStart w:id="4" w:name="_Hlk106266688"/>
    </w:p>
    <w:p w14:paraId="6E72CB5D" w14:textId="77777777" w:rsidR="007E77D6" w:rsidRPr="002F22ED" w:rsidRDefault="007E77D6" w:rsidP="00411D50">
      <w:pPr>
        <w:pStyle w:val="Footnote"/>
        <w:rPr>
          <w:sz w:val="16"/>
          <w:szCs w:val="16"/>
        </w:rPr>
      </w:pPr>
      <w:r w:rsidRPr="002F22ED">
        <w:rPr>
          <w:sz w:val="16"/>
          <w:szCs w:val="16"/>
        </w:rPr>
        <w:t xml:space="preserve">Privacy statement </w:t>
      </w:r>
    </w:p>
    <w:p w14:paraId="44F093B7" w14:textId="2B369A78" w:rsidR="007E77D6" w:rsidRPr="002F22ED" w:rsidRDefault="007E77D6" w:rsidP="00411D50">
      <w:pPr>
        <w:pStyle w:val="Footnote"/>
        <w:rPr>
          <w:sz w:val="16"/>
          <w:szCs w:val="16"/>
        </w:rPr>
      </w:pPr>
      <w:r w:rsidRPr="002F22ED">
        <w:rPr>
          <w:sz w:val="16"/>
          <w:szCs w:val="16"/>
        </w:rPr>
        <w:t xml:space="preserve">This information is collected by the Department for the purposes of assessing an application for an authorisation or an application associated with an authority as required by the </w:t>
      </w:r>
      <w:r w:rsidRPr="002F22ED">
        <w:rPr>
          <w:i/>
          <w:iCs/>
          <w:sz w:val="16"/>
          <w:szCs w:val="16"/>
        </w:rPr>
        <w:t>Mining Act 1992</w:t>
      </w:r>
      <w:r w:rsidRPr="002F22ED">
        <w:rPr>
          <w:sz w:val="16"/>
          <w:szCs w:val="16"/>
        </w:rPr>
        <w:t xml:space="preserve"> or Mining Regulation </w:t>
      </w:r>
      <w:r w:rsidR="0037081C" w:rsidRPr="002F22ED">
        <w:rPr>
          <w:sz w:val="16"/>
          <w:szCs w:val="16"/>
        </w:rPr>
        <w:t>2016</w:t>
      </w:r>
      <w:r w:rsidRPr="002F22ED">
        <w:rPr>
          <w:sz w:val="16"/>
          <w:szCs w:val="16"/>
        </w:rPr>
        <w:t xml:space="preserve">. </w:t>
      </w:r>
    </w:p>
    <w:p w14:paraId="5C5FA0BB" w14:textId="2B8E49DC" w:rsidR="007E77D6" w:rsidRPr="002F22ED" w:rsidRDefault="007E77D6" w:rsidP="00411D50">
      <w:pPr>
        <w:pStyle w:val="Footnote"/>
        <w:rPr>
          <w:sz w:val="16"/>
          <w:szCs w:val="16"/>
        </w:rPr>
      </w:pPr>
      <w:r w:rsidRPr="002F22ED">
        <w:rPr>
          <w:sz w:val="16"/>
          <w:szCs w:val="16"/>
        </w:rPr>
        <w:t xml:space="preserve">This information may also be used by the Department to comply with its public register and record-keeping requirements under the </w:t>
      </w:r>
      <w:r w:rsidRPr="002F22ED">
        <w:rPr>
          <w:i/>
          <w:iCs/>
          <w:sz w:val="16"/>
          <w:szCs w:val="16"/>
        </w:rPr>
        <w:t>Mining Act 1992</w:t>
      </w:r>
      <w:r w:rsidRPr="002F22ED">
        <w:rPr>
          <w:sz w:val="16"/>
          <w:szCs w:val="16"/>
        </w:rPr>
        <w:t xml:space="preserve"> and Mining Regulation </w:t>
      </w:r>
      <w:r w:rsidR="0037081C" w:rsidRPr="002F22ED">
        <w:rPr>
          <w:sz w:val="16"/>
          <w:szCs w:val="16"/>
        </w:rPr>
        <w:t>2016</w:t>
      </w:r>
      <w:r w:rsidRPr="002F22ED">
        <w:rPr>
          <w:sz w:val="16"/>
          <w:szCs w:val="16"/>
        </w:rPr>
        <w:t xml:space="preserve">, to confirm applicant details in the event that subsequent applications are made and to establish and maintain databases to assist the Department with its work generally. </w:t>
      </w:r>
    </w:p>
    <w:p w14:paraId="5BA60A30" w14:textId="77777777" w:rsidR="007E77D6" w:rsidRPr="002F22ED" w:rsidRDefault="007E77D6" w:rsidP="00411D50">
      <w:pPr>
        <w:pStyle w:val="Footnote"/>
        <w:rPr>
          <w:sz w:val="16"/>
          <w:szCs w:val="16"/>
        </w:rPr>
      </w:pPr>
      <w:r w:rsidRPr="002F22ED">
        <w:rPr>
          <w:sz w:val="16"/>
          <w:szCs w:val="16"/>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0BE1AEA1" w14:textId="77777777" w:rsidR="007E77D6" w:rsidRPr="002F22ED" w:rsidRDefault="007E77D6" w:rsidP="00411D50">
      <w:pPr>
        <w:pStyle w:val="Footnote"/>
        <w:rPr>
          <w:sz w:val="16"/>
          <w:szCs w:val="16"/>
        </w:rPr>
      </w:pPr>
      <w:r w:rsidRPr="002F22ED">
        <w:rPr>
          <w:sz w:val="16"/>
          <w:szCs w:val="16"/>
        </w:rPr>
        <w:t>You may apply to the Department to access and correct any personal information the Department holds about you if that information is inaccurate, incomplete, not relevant or out of date.</w:t>
      </w:r>
      <w:bookmarkEnd w:id="3"/>
      <w:bookmarkEnd w:id="4"/>
    </w:p>
    <w:p w14:paraId="32DF76A7" w14:textId="772814AB" w:rsidR="007E77D6" w:rsidRPr="002F22ED" w:rsidRDefault="007E77D6" w:rsidP="00411D50">
      <w:pPr>
        <w:pStyle w:val="Footnote"/>
        <w:rPr>
          <w:sz w:val="16"/>
          <w:szCs w:val="16"/>
        </w:rPr>
      </w:pPr>
      <w:r w:rsidRPr="002F22ED">
        <w:rPr>
          <w:sz w:val="16"/>
          <w:szCs w:val="16"/>
        </w:rPr>
        <w:t>Version 1.</w:t>
      </w:r>
      <w:r w:rsidR="00BE4DF4" w:rsidRPr="002F22ED">
        <w:rPr>
          <w:sz w:val="16"/>
          <w:szCs w:val="16"/>
        </w:rPr>
        <w:t>1</w:t>
      </w:r>
      <w:r w:rsidRPr="002F22ED">
        <w:rPr>
          <w:sz w:val="16"/>
          <w:szCs w:val="16"/>
        </w:rPr>
        <w:t xml:space="preserve"> </w:t>
      </w:r>
      <w:r w:rsidR="00BE4DF4" w:rsidRPr="002F22ED">
        <w:rPr>
          <w:sz w:val="16"/>
          <w:szCs w:val="16"/>
        </w:rPr>
        <w:t>May</w:t>
      </w:r>
      <w:r w:rsidRPr="002F22ED">
        <w:rPr>
          <w:sz w:val="16"/>
          <w:szCs w:val="16"/>
        </w:rPr>
        <w:t xml:space="preserve"> 2023</w:t>
      </w:r>
    </w:p>
    <w:p w14:paraId="64C13D43" w14:textId="6BA9A35E" w:rsidR="0014365F" w:rsidRPr="00CD232B" w:rsidRDefault="0014365F" w:rsidP="00411D50">
      <w:pPr>
        <w:pStyle w:val="Footnote"/>
      </w:pPr>
    </w:p>
    <w:sectPr w:rsidR="0014365F" w:rsidRPr="00CD232B" w:rsidSect="006D62A1">
      <w:headerReference w:type="default" r:id="rId15"/>
      <w:footerReference w:type="default" r:id="rId16"/>
      <w:headerReference w:type="first" r:id="rId17"/>
      <w:footerReference w:type="first" r:id="rId18"/>
      <w:pgSz w:w="11906" w:h="16838" w:code="9"/>
      <w:pgMar w:top="720" w:right="720" w:bottom="720" w:left="72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FC66" w14:textId="77777777" w:rsidR="00EA2A94" w:rsidRDefault="00EA2A94" w:rsidP="00921FD3">
      <w:r>
        <w:separator/>
      </w:r>
    </w:p>
  </w:endnote>
  <w:endnote w:type="continuationSeparator" w:id="0">
    <w:p w14:paraId="655F6F9F" w14:textId="77777777" w:rsidR="00EA2A94" w:rsidRDefault="00EA2A94" w:rsidP="00921FD3">
      <w:r>
        <w:continuationSeparator/>
      </w:r>
    </w:p>
  </w:endnote>
  <w:endnote w:type="continuationNotice" w:id="1">
    <w:p w14:paraId="4C2A6A63" w14:textId="77777777" w:rsidR="00EA2A94" w:rsidRDefault="00EA2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1EC0" w14:textId="77777777" w:rsidR="003511C1" w:rsidRPr="000C2807" w:rsidRDefault="003511C1" w:rsidP="003511C1">
    <w:pPr>
      <w:pStyle w:val="Footerwhiteline"/>
      <w:tabs>
        <w:tab w:val="left" w:pos="8309"/>
      </w:tabs>
    </w:pPr>
    <w:r>
      <w:tab/>
    </w:r>
    <w:r>
      <w:rPr>
        <w:noProof/>
        <w:lang w:eastAsia="en-AU"/>
      </w:rPr>
      <mc:AlternateContent>
        <mc:Choice Requires="wps">
          <w:drawing>
            <wp:anchor distT="0" distB="0" distL="114300" distR="114300" simplePos="0" relativeHeight="251662339" behindDoc="0" locked="0" layoutInCell="1" allowOverlap="1" wp14:anchorId="30134959" wp14:editId="6EF1A835">
              <wp:simplePos x="0" y="0"/>
              <wp:positionH relativeFrom="column">
                <wp:posOffset>0</wp:posOffset>
              </wp:positionH>
              <wp:positionV relativeFrom="paragraph">
                <wp:posOffset>235585</wp:posOffset>
              </wp:positionV>
              <wp:extent cx="66240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9BF2A9" id="Straight Connector 1" o:spid="_x0000_s1026" alt="&quot;&quot;" style="position:absolute;z-index:2516623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D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" strokecolor="#22272b [3213]" strokeweight=".5pt">
              <v:stroke joinstyle="miter"/>
            </v:line>
          </w:pict>
        </mc:Fallback>
      </mc:AlternateContent>
    </w:r>
    <w:r>
      <w:tab/>
    </w:r>
  </w:p>
  <w:p w14:paraId="1F96DF60" w14:textId="05C93D19" w:rsidR="003511C1" w:rsidRDefault="003511C1" w:rsidP="003511C1">
    <w:pPr>
      <w:pStyle w:val="Footer"/>
    </w:pPr>
    <w:r>
      <w:t>RDOC2</w:t>
    </w:r>
    <w:r w:rsidR="003C305E">
      <w:t>3</w:t>
    </w:r>
    <w:r>
      <w:t>/</w:t>
    </w:r>
    <w:r w:rsidR="003C305E">
      <w:t>50377</w:t>
    </w:r>
    <w:r>
      <w:ptab w:relativeTo="margin" w:alignment="right" w:leader="none"/>
    </w:r>
    <w:r>
      <w:fldChar w:fldCharType="begin"/>
    </w:r>
    <w:r>
      <w:instrText xml:space="preserve"> PAGE   \* MERGEFORMAT </w:instrText>
    </w:r>
    <w:r>
      <w:fldChar w:fldCharType="separate"/>
    </w:r>
    <w:r w:rsidR="00CB4AD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7050" w14:textId="77777777" w:rsidR="00AE791F" w:rsidRPr="000C2807" w:rsidRDefault="00AE791F" w:rsidP="00AE791F">
    <w:pPr>
      <w:pStyle w:val="Footerwhiteline"/>
      <w:tabs>
        <w:tab w:val="left" w:pos="8309"/>
      </w:tabs>
    </w:pPr>
    <w:r>
      <w:rPr>
        <w:noProof/>
        <w:lang w:eastAsia="en-AU"/>
      </w:rPr>
      <mc:AlternateContent>
        <mc:Choice Requires="wps">
          <w:drawing>
            <wp:anchor distT="0" distB="0" distL="114300" distR="114300" simplePos="0" relativeHeight="251660291" behindDoc="0" locked="0" layoutInCell="1" allowOverlap="1" wp14:anchorId="20017D55" wp14:editId="7431EF75">
              <wp:simplePos x="0" y="0"/>
              <wp:positionH relativeFrom="column">
                <wp:posOffset>0</wp:posOffset>
              </wp:positionH>
              <wp:positionV relativeFrom="paragraph">
                <wp:posOffset>235585</wp:posOffset>
              </wp:positionV>
              <wp:extent cx="66240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BC7661" id="Straight Connector 3" o:spid="_x0000_s1026" alt="&quot;&quot;" style="position:absolute;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D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" strokecolor="#22272b [3213]" strokeweight=".5pt">
              <v:stroke joinstyle="miter"/>
            </v:line>
          </w:pict>
        </mc:Fallback>
      </mc:AlternateContent>
    </w:r>
    <w:r>
      <w:tab/>
    </w:r>
  </w:p>
  <w:p w14:paraId="63AEBD97" w14:textId="7B934356" w:rsidR="00AE791F" w:rsidRDefault="00AE791F">
    <w:pPr>
      <w:pStyle w:val="Footer"/>
    </w:pPr>
    <w:r>
      <w:t>RDOC</w:t>
    </w:r>
    <w:r w:rsidR="005468FF">
      <w:t>23</w:t>
    </w:r>
    <w:r>
      <w:t>/</w:t>
    </w:r>
    <w:r w:rsidR="005468FF">
      <w:t>5037</w:t>
    </w:r>
    <w:r w:rsidR="00156F62">
      <w:t>7</w:t>
    </w:r>
    <w:r>
      <w:ptab w:relativeTo="margin" w:alignment="right" w:leader="none"/>
    </w:r>
    <w:r>
      <w:fldChar w:fldCharType="begin"/>
    </w:r>
    <w:r>
      <w:instrText xml:space="preserve"> PAGE   \* MERGEFORMAT </w:instrText>
    </w:r>
    <w:r>
      <w:fldChar w:fldCharType="separate"/>
    </w:r>
    <w:r w:rsidR="00CB4AD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4F81" w14:textId="77777777" w:rsidR="00EA2A94" w:rsidRDefault="00EA2A94" w:rsidP="00921FD3">
      <w:r>
        <w:separator/>
      </w:r>
    </w:p>
  </w:footnote>
  <w:footnote w:type="continuationSeparator" w:id="0">
    <w:p w14:paraId="11D47131" w14:textId="77777777" w:rsidR="00EA2A94" w:rsidRDefault="00EA2A94" w:rsidP="00921FD3">
      <w:r>
        <w:continuationSeparator/>
      </w:r>
    </w:p>
  </w:footnote>
  <w:footnote w:type="continuationNotice" w:id="1">
    <w:p w14:paraId="1215A3A4" w14:textId="77777777" w:rsidR="00EA2A94" w:rsidRDefault="00EA2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AD4" w14:textId="4E48CB7B" w:rsidR="002129F9" w:rsidRPr="00CD232B" w:rsidRDefault="00000000" w:rsidP="003F6063">
    <w:pPr>
      <w:pStyle w:val="Header"/>
    </w:pPr>
    <w:sdt>
      <w:sdtPr>
        <w:alias w:val="Document Title"/>
        <w:tag w:val="Document Title"/>
        <w:id w:val="16059501"/>
        <w:dataBinding w:xpath="/root[1]/DocTitle[1]" w:storeItemID="{180FEE2B-92DD-4DDF-8CD2-B2B446081537}"/>
        <w:text/>
      </w:sdtPr>
      <w:sdtContent>
        <w:r w:rsidR="00543919" w:rsidRPr="002F22ED">
          <w:t>Notification of intention to exercise rights under a small-scale title within the Lightning Ridge Mineral Claims District Form LR23; Mining Act 1992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DE63276" w:rsidR="002129F9" w:rsidRDefault="002129F9"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535F70AF">
              <wp:simplePos x="0" y="0"/>
              <wp:positionH relativeFrom="margin">
                <wp:posOffset>-473075</wp:posOffset>
              </wp:positionH>
              <wp:positionV relativeFrom="page">
                <wp:posOffset>1905</wp:posOffset>
              </wp:positionV>
              <wp:extent cx="7559675" cy="179705"/>
              <wp:effectExtent l="0" t="0" r="222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BF184" id="Rectangle 6" o:spid="_x0000_s1026" alt="&quot;&quot;" style="position:absolute;margin-left:-37.2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2129F9" w:rsidRDefault="002129F9"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D91E2D"/>
    <w:multiLevelType w:val="hybridMultilevel"/>
    <w:tmpl w:val="2C7CD5AC"/>
    <w:lvl w:ilvl="0" w:tplc="3BB4C7D8">
      <w:numFmt w:val="bullet"/>
      <w:lvlText w:val="•"/>
      <w:lvlJc w:val="left"/>
      <w:pPr>
        <w:ind w:left="720" w:hanging="360"/>
      </w:pPr>
      <w:rPr>
        <w:rFonts w:ascii="Public Sans Light" w:eastAsiaTheme="minorEastAsia" w:hAnsi="Public Sans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0E6D2F"/>
    <w:multiLevelType w:val="hybridMultilevel"/>
    <w:tmpl w:val="E348D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0400F9D"/>
    <w:multiLevelType w:val="hybridMultilevel"/>
    <w:tmpl w:val="6EE0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EB70607"/>
    <w:multiLevelType w:val="hybridMultilevel"/>
    <w:tmpl w:val="F8CA28BC"/>
    <w:lvl w:ilvl="0" w:tplc="80EEB29E">
      <w:start w:val="7"/>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730167"/>
    <w:multiLevelType w:val="hybridMultilevel"/>
    <w:tmpl w:val="F328FCCE"/>
    <w:lvl w:ilvl="0" w:tplc="3BB4C7D8">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FC05DE2"/>
    <w:multiLevelType w:val="hybridMultilevel"/>
    <w:tmpl w:val="FEFA63AE"/>
    <w:lvl w:ilvl="0" w:tplc="7A8CA972">
      <w:start w:val="7"/>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030D89"/>
    <w:multiLevelType w:val="hybridMultilevel"/>
    <w:tmpl w:val="F91AFF4C"/>
    <w:lvl w:ilvl="0" w:tplc="1CDED946">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241A52"/>
    <w:multiLevelType w:val="hybridMultilevel"/>
    <w:tmpl w:val="DFC89D4A"/>
    <w:lvl w:ilvl="0" w:tplc="0C090001">
      <w:start w:val="1"/>
      <w:numFmt w:val="bullet"/>
      <w:lvlText w:val=""/>
      <w:lvlJc w:val="left"/>
      <w:pPr>
        <w:ind w:left="1137" w:hanging="57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609778517">
    <w:abstractNumId w:val="18"/>
  </w:num>
  <w:num w:numId="2" w16cid:durableId="1512062975">
    <w:abstractNumId w:val="20"/>
  </w:num>
  <w:num w:numId="3" w16cid:durableId="2125613407">
    <w:abstractNumId w:val="9"/>
  </w:num>
  <w:num w:numId="4" w16cid:durableId="1793942606">
    <w:abstractNumId w:val="2"/>
  </w:num>
  <w:num w:numId="5" w16cid:durableId="639268150">
    <w:abstractNumId w:val="8"/>
  </w:num>
  <w:num w:numId="6" w16cid:durableId="1180197885">
    <w:abstractNumId w:val="4"/>
  </w:num>
  <w:num w:numId="7" w16cid:durableId="1253709621">
    <w:abstractNumId w:val="4"/>
    <w:lvlOverride w:ilvl="0">
      <w:startOverride w:val="1"/>
    </w:lvlOverride>
  </w:num>
  <w:num w:numId="8" w16cid:durableId="1322588097">
    <w:abstractNumId w:val="2"/>
    <w:lvlOverride w:ilvl="0">
      <w:startOverride w:val="1"/>
    </w:lvlOverride>
  </w:num>
  <w:num w:numId="9" w16cid:durableId="1609965629">
    <w:abstractNumId w:val="8"/>
    <w:lvlOverride w:ilvl="0">
      <w:startOverride w:val="1"/>
    </w:lvlOverride>
  </w:num>
  <w:num w:numId="10" w16cid:durableId="1949122274">
    <w:abstractNumId w:val="18"/>
  </w:num>
  <w:num w:numId="11" w16cid:durableId="538201981">
    <w:abstractNumId w:val="4"/>
  </w:num>
  <w:num w:numId="12" w16cid:durableId="1375815418">
    <w:abstractNumId w:val="20"/>
  </w:num>
  <w:num w:numId="13" w16cid:durableId="2136216296">
    <w:abstractNumId w:val="9"/>
  </w:num>
  <w:num w:numId="14" w16cid:durableId="19092386">
    <w:abstractNumId w:val="2"/>
  </w:num>
  <w:num w:numId="15" w16cid:durableId="815686111">
    <w:abstractNumId w:val="8"/>
  </w:num>
  <w:num w:numId="16" w16cid:durableId="1788815479">
    <w:abstractNumId w:val="20"/>
  </w:num>
  <w:num w:numId="17" w16cid:durableId="1543862657">
    <w:abstractNumId w:val="9"/>
  </w:num>
  <w:num w:numId="18" w16cid:durableId="338852518">
    <w:abstractNumId w:val="18"/>
  </w:num>
  <w:num w:numId="19" w16cid:durableId="95104328">
    <w:abstractNumId w:val="2"/>
  </w:num>
  <w:num w:numId="20" w16cid:durableId="308562973">
    <w:abstractNumId w:val="8"/>
  </w:num>
  <w:num w:numId="21" w16cid:durableId="1731419967">
    <w:abstractNumId w:val="4"/>
  </w:num>
  <w:num w:numId="22" w16cid:durableId="1198159798">
    <w:abstractNumId w:val="18"/>
    <w:lvlOverride w:ilvl="0">
      <w:startOverride w:val="1"/>
    </w:lvlOverride>
  </w:num>
  <w:num w:numId="23" w16cid:durableId="2146392705">
    <w:abstractNumId w:val="20"/>
    <w:lvlOverride w:ilvl="0">
      <w:startOverride w:val="1"/>
    </w:lvlOverride>
  </w:num>
  <w:num w:numId="24" w16cid:durableId="718095693">
    <w:abstractNumId w:val="9"/>
    <w:lvlOverride w:ilvl="0">
      <w:startOverride w:val="1"/>
    </w:lvlOverride>
  </w:num>
  <w:num w:numId="25" w16cid:durableId="1804498043">
    <w:abstractNumId w:val="20"/>
  </w:num>
  <w:num w:numId="26" w16cid:durableId="265312185">
    <w:abstractNumId w:val="9"/>
  </w:num>
  <w:num w:numId="27" w16cid:durableId="1015350009">
    <w:abstractNumId w:val="18"/>
  </w:num>
  <w:num w:numId="28" w16cid:durableId="1501119201">
    <w:abstractNumId w:val="2"/>
  </w:num>
  <w:num w:numId="29" w16cid:durableId="12343011">
    <w:abstractNumId w:val="8"/>
  </w:num>
  <w:num w:numId="30" w16cid:durableId="2034644203">
    <w:abstractNumId w:val="4"/>
  </w:num>
  <w:num w:numId="31" w16cid:durableId="1890989001">
    <w:abstractNumId w:val="18"/>
  </w:num>
  <w:num w:numId="32" w16cid:durableId="976885056">
    <w:abstractNumId w:val="4"/>
  </w:num>
  <w:num w:numId="33" w16cid:durableId="751508016">
    <w:abstractNumId w:val="10"/>
  </w:num>
  <w:num w:numId="34" w16cid:durableId="1233202842">
    <w:abstractNumId w:val="3"/>
  </w:num>
  <w:num w:numId="35" w16cid:durableId="595098214">
    <w:abstractNumId w:val="15"/>
  </w:num>
  <w:num w:numId="36" w16cid:durableId="1168523181">
    <w:abstractNumId w:val="7"/>
  </w:num>
  <w:num w:numId="37" w16cid:durableId="1101532678">
    <w:abstractNumId w:val="1"/>
  </w:num>
  <w:num w:numId="38" w16cid:durableId="1867138259">
    <w:abstractNumId w:val="0"/>
  </w:num>
  <w:num w:numId="39" w16cid:durableId="747112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5790536">
    <w:abstractNumId w:val="16"/>
  </w:num>
  <w:num w:numId="41" w16cid:durableId="941453702">
    <w:abstractNumId w:val="14"/>
  </w:num>
  <w:num w:numId="42" w16cid:durableId="1309171607">
    <w:abstractNumId w:val="5"/>
  </w:num>
  <w:num w:numId="43" w16cid:durableId="605161704">
    <w:abstractNumId w:val="21"/>
  </w:num>
  <w:num w:numId="44" w16cid:durableId="1762989750">
    <w:abstractNumId w:val="12"/>
  </w:num>
  <w:num w:numId="45" w16cid:durableId="161625396">
    <w:abstractNumId w:val="13"/>
  </w:num>
  <w:num w:numId="46" w16cid:durableId="970285468">
    <w:abstractNumId w:val="23"/>
  </w:num>
  <w:num w:numId="47" w16cid:durableId="1295914311">
    <w:abstractNumId w:val="24"/>
  </w:num>
  <w:num w:numId="48" w16cid:durableId="1785216">
    <w:abstractNumId w:val="11"/>
  </w:num>
  <w:num w:numId="49" w16cid:durableId="1064837764">
    <w:abstractNumId w:val="6"/>
  </w:num>
  <w:num w:numId="50" w16cid:durableId="1664115463">
    <w:abstractNumId w:val="19"/>
  </w:num>
  <w:num w:numId="51" w16cid:durableId="1509757718">
    <w:abstractNumId w:val="22"/>
  </w:num>
  <w:num w:numId="52" w16cid:durableId="943802465">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CMFwHtHfT9XHfAU5KJSqJkdf34LcUxsIr8WLxetivykdZO+/ssHk2dewOz3w1m5WrAZ9Uja3bIXUP0N7qRy09Q==" w:salt="1pDDPo4ldNBQ0MrR72w1Y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WwsDQwNzU1NTKwMDNT0lEKTi0uzszPAykwNKgFAJRlJbMtAAAA"/>
  </w:docVars>
  <w:rsids>
    <w:rsidRoot w:val="001023FE"/>
    <w:rsid w:val="00002C93"/>
    <w:rsid w:val="00003583"/>
    <w:rsid w:val="00003709"/>
    <w:rsid w:val="00005754"/>
    <w:rsid w:val="00005C44"/>
    <w:rsid w:val="000074CF"/>
    <w:rsid w:val="000100A3"/>
    <w:rsid w:val="00020713"/>
    <w:rsid w:val="00021A2F"/>
    <w:rsid w:val="00022642"/>
    <w:rsid w:val="00030C2E"/>
    <w:rsid w:val="000319D3"/>
    <w:rsid w:val="000330D7"/>
    <w:rsid w:val="00034E7C"/>
    <w:rsid w:val="0003645A"/>
    <w:rsid w:val="000369F8"/>
    <w:rsid w:val="00040AFB"/>
    <w:rsid w:val="0004378B"/>
    <w:rsid w:val="00043DAA"/>
    <w:rsid w:val="0004413C"/>
    <w:rsid w:val="00045419"/>
    <w:rsid w:val="00046ACD"/>
    <w:rsid w:val="00050DF4"/>
    <w:rsid w:val="0005359F"/>
    <w:rsid w:val="00053DB3"/>
    <w:rsid w:val="000578EB"/>
    <w:rsid w:val="00057B6A"/>
    <w:rsid w:val="00060F22"/>
    <w:rsid w:val="00064DA6"/>
    <w:rsid w:val="00072B2F"/>
    <w:rsid w:val="00074058"/>
    <w:rsid w:val="0008073E"/>
    <w:rsid w:val="0009123C"/>
    <w:rsid w:val="000926DF"/>
    <w:rsid w:val="000961F5"/>
    <w:rsid w:val="000A00F5"/>
    <w:rsid w:val="000A0A02"/>
    <w:rsid w:val="000A381D"/>
    <w:rsid w:val="000B3F89"/>
    <w:rsid w:val="000B78CF"/>
    <w:rsid w:val="000B7F4B"/>
    <w:rsid w:val="000C2FE1"/>
    <w:rsid w:val="000D5CAC"/>
    <w:rsid w:val="000D6B77"/>
    <w:rsid w:val="000D7F16"/>
    <w:rsid w:val="000E0434"/>
    <w:rsid w:val="000E0DDC"/>
    <w:rsid w:val="000E3996"/>
    <w:rsid w:val="000E457A"/>
    <w:rsid w:val="000E6146"/>
    <w:rsid w:val="000E7003"/>
    <w:rsid w:val="00100951"/>
    <w:rsid w:val="001012CA"/>
    <w:rsid w:val="001023FE"/>
    <w:rsid w:val="0010613F"/>
    <w:rsid w:val="00107D89"/>
    <w:rsid w:val="001106A0"/>
    <w:rsid w:val="00111713"/>
    <w:rsid w:val="00111775"/>
    <w:rsid w:val="00112980"/>
    <w:rsid w:val="001137A5"/>
    <w:rsid w:val="00114A73"/>
    <w:rsid w:val="00116CED"/>
    <w:rsid w:val="0011767C"/>
    <w:rsid w:val="00117802"/>
    <w:rsid w:val="001250DC"/>
    <w:rsid w:val="00127421"/>
    <w:rsid w:val="00131292"/>
    <w:rsid w:val="00131327"/>
    <w:rsid w:val="0013204F"/>
    <w:rsid w:val="001328BE"/>
    <w:rsid w:val="00132C9F"/>
    <w:rsid w:val="0013421B"/>
    <w:rsid w:val="0014092D"/>
    <w:rsid w:val="0014157C"/>
    <w:rsid w:val="001419CE"/>
    <w:rsid w:val="00141AE0"/>
    <w:rsid w:val="0014365F"/>
    <w:rsid w:val="001476EF"/>
    <w:rsid w:val="00147994"/>
    <w:rsid w:val="00150CAE"/>
    <w:rsid w:val="001549EB"/>
    <w:rsid w:val="00154EEF"/>
    <w:rsid w:val="00156C52"/>
    <w:rsid w:val="00156F62"/>
    <w:rsid w:val="00162342"/>
    <w:rsid w:val="00165E37"/>
    <w:rsid w:val="001728CA"/>
    <w:rsid w:val="00172AC9"/>
    <w:rsid w:val="00174347"/>
    <w:rsid w:val="00176631"/>
    <w:rsid w:val="001874DA"/>
    <w:rsid w:val="0019091A"/>
    <w:rsid w:val="001A13DC"/>
    <w:rsid w:val="001A628B"/>
    <w:rsid w:val="001A654A"/>
    <w:rsid w:val="001B039D"/>
    <w:rsid w:val="001B0562"/>
    <w:rsid w:val="001C0B10"/>
    <w:rsid w:val="001C27DF"/>
    <w:rsid w:val="001C4800"/>
    <w:rsid w:val="001D37C2"/>
    <w:rsid w:val="001D410B"/>
    <w:rsid w:val="001D4524"/>
    <w:rsid w:val="001D4C98"/>
    <w:rsid w:val="001D754D"/>
    <w:rsid w:val="001D7588"/>
    <w:rsid w:val="001E04AA"/>
    <w:rsid w:val="001E0611"/>
    <w:rsid w:val="001E0762"/>
    <w:rsid w:val="001E1988"/>
    <w:rsid w:val="001F010F"/>
    <w:rsid w:val="00201864"/>
    <w:rsid w:val="002129F9"/>
    <w:rsid w:val="0021338B"/>
    <w:rsid w:val="00214F60"/>
    <w:rsid w:val="0021686D"/>
    <w:rsid w:val="00216B6C"/>
    <w:rsid w:val="00216D02"/>
    <w:rsid w:val="00224BFF"/>
    <w:rsid w:val="00224DDA"/>
    <w:rsid w:val="0023243B"/>
    <w:rsid w:val="00233115"/>
    <w:rsid w:val="00233579"/>
    <w:rsid w:val="002409AB"/>
    <w:rsid w:val="00242BC7"/>
    <w:rsid w:val="00244E9A"/>
    <w:rsid w:val="0025118A"/>
    <w:rsid w:val="00254690"/>
    <w:rsid w:val="00262F35"/>
    <w:rsid w:val="0026538D"/>
    <w:rsid w:val="00266388"/>
    <w:rsid w:val="00267138"/>
    <w:rsid w:val="00267565"/>
    <w:rsid w:val="00271104"/>
    <w:rsid w:val="00273026"/>
    <w:rsid w:val="0027645B"/>
    <w:rsid w:val="0029399F"/>
    <w:rsid w:val="002956EE"/>
    <w:rsid w:val="00295C73"/>
    <w:rsid w:val="00297D45"/>
    <w:rsid w:val="002A1A36"/>
    <w:rsid w:val="002A1E81"/>
    <w:rsid w:val="002B269F"/>
    <w:rsid w:val="002B6595"/>
    <w:rsid w:val="002C62E1"/>
    <w:rsid w:val="002C6765"/>
    <w:rsid w:val="002D06D6"/>
    <w:rsid w:val="002D167C"/>
    <w:rsid w:val="002D1F7D"/>
    <w:rsid w:val="002D688C"/>
    <w:rsid w:val="002E0146"/>
    <w:rsid w:val="002E34BF"/>
    <w:rsid w:val="002F22ED"/>
    <w:rsid w:val="002F7D2E"/>
    <w:rsid w:val="00303DEC"/>
    <w:rsid w:val="00305D59"/>
    <w:rsid w:val="00305D69"/>
    <w:rsid w:val="0031488A"/>
    <w:rsid w:val="0031785C"/>
    <w:rsid w:val="003206FD"/>
    <w:rsid w:val="003208E9"/>
    <w:rsid w:val="00320A84"/>
    <w:rsid w:val="003270A2"/>
    <w:rsid w:val="0033283D"/>
    <w:rsid w:val="003367AF"/>
    <w:rsid w:val="00336835"/>
    <w:rsid w:val="003409AC"/>
    <w:rsid w:val="00340CA0"/>
    <w:rsid w:val="00343032"/>
    <w:rsid w:val="003455AC"/>
    <w:rsid w:val="00345D83"/>
    <w:rsid w:val="00350BA1"/>
    <w:rsid w:val="003511C1"/>
    <w:rsid w:val="00351A4C"/>
    <w:rsid w:val="00353985"/>
    <w:rsid w:val="0036379C"/>
    <w:rsid w:val="00364C1E"/>
    <w:rsid w:val="00364F93"/>
    <w:rsid w:val="0037081C"/>
    <w:rsid w:val="00374C56"/>
    <w:rsid w:val="00376044"/>
    <w:rsid w:val="00387F8D"/>
    <w:rsid w:val="00394652"/>
    <w:rsid w:val="00395A8F"/>
    <w:rsid w:val="00396D60"/>
    <w:rsid w:val="00397144"/>
    <w:rsid w:val="003A0E8F"/>
    <w:rsid w:val="003A2604"/>
    <w:rsid w:val="003A28BB"/>
    <w:rsid w:val="003A44F5"/>
    <w:rsid w:val="003A7B73"/>
    <w:rsid w:val="003B0508"/>
    <w:rsid w:val="003B11A1"/>
    <w:rsid w:val="003B19B3"/>
    <w:rsid w:val="003B3C46"/>
    <w:rsid w:val="003B4BEC"/>
    <w:rsid w:val="003C2F11"/>
    <w:rsid w:val="003C305E"/>
    <w:rsid w:val="003C3E43"/>
    <w:rsid w:val="003C7A71"/>
    <w:rsid w:val="003D3D47"/>
    <w:rsid w:val="003E264B"/>
    <w:rsid w:val="003E3D48"/>
    <w:rsid w:val="003F443B"/>
    <w:rsid w:val="003F5577"/>
    <w:rsid w:val="003F6063"/>
    <w:rsid w:val="00401F15"/>
    <w:rsid w:val="00403322"/>
    <w:rsid w:val="004040B9"/>
    <w:rsid w:val="00404B96"/>
    <w:rsid w:val="0041074F"/>
    <w:rsid w:val="00411D50"/>
    <w:rsid w:val="00414839"/>
    <w:rsid w:val="00414BBA"/>
    <w:rsid w:val="00415545"/>
    <w:rsid w:val="00420AEC"/>
    <w:rsid w:val="00420E83"/>
    <w:rsid w:val="00426926"/>
    <w:rsid w:val="00426EE8"/>
    <w:rsid w:val="0043431C"/>
    <w:rsid w:val="00444C2C"/>
    <w:rsid w:val="00451CA6"/>
    <w:rsid w:val="00453F7C"/>
    <w:rsid w:val="0046700C"/>
    <w:rsid w:val="00470991"/>
    <w:rsid w:val="00470D9E"/>
    <w:rsid w:val="00472653"/>
    <w:rsid w:val="00473FB7"/>
    <w:rsid w:val="004766D2"/>
    <w:rsid w:val="00482E74"/>
    <w:rsid w:val="00483A44"/>
    <w:rsid w:val="00484C5E"/>
    <w:rsid w:val="004964CC"/>
    <w:rsid w:val="004A4836"/>
    <w:rsid w:val="004A7EA0"/>
    <w:rsid w:val="004B13EA"/>
    <w:rsid w:val="004B29B9"/>
    <w:rsid w:val="004B3BD7"/>
    <w:rsid w:val="004B5D25"/>
    <w:rsid w:val="004B76D0"/>
    <w:rsid w:val="004C02EC"/>
    <w:rsid w:val="004C1423"/>
    <w:rsid w:val="004C1A21"/>
    <w:rsid w:val="004C1BA6"/>
    <w:rsid w:val="004C1FE7"/>
    <w:rsid w:val="004C35B2"/>
    <w:rsid w:val="004D3E3B"/>
    <w:rsid w:val="004D4D99"/>
    <w:rsid w:val="004D5467"/>
    <w:rsid w:val="004E1D28"/>
    <w:rsid w:val="004E22D4"/>
    <w:rsid w:val="004E5BF9"/>
    <w:rsid w:val="004F0AA0"/>
    <w:rsid w:val="004F4880"/>
    <w:rsid w:val="004F6479"/>
    <w:rsid w:val="004F668A"/>
    <w:rsid w:val="004F6D4C"/>
    <w:rsid w:val="004F77CB"/>
    <w:rsid w:val="00500451"/>
    <w:rsid w:val="00500B67"/>
    <w:rsid w:val="00501FE9"/>
    <w:rsid w:val="0051059B"/>
    <w:rsid w:val="005109D9"/>
    <w:rsid w:val="00514AB6"/>
    <w:rsid w:val="00516538"/>
    <w:rsid w:val="00520735"/>
    <w:rsid w:val="005218C6"/>
    <w:rsid w:val="00527689"/>
    <w:rsid w:val="00531940"/>
    <w:rsid w:val="0053238E"/>
    <w:rsid w:val="00532605"/>
    <w:rsid w:val="00535A51"/>
    <w:rsid w:val="0053629F"/>
    <w:rsid w:val="00536C09"/>
    <w:rsid w:val="00537453"/>
    <w:rsid w:val="00543919"/>
    <w:rsid w:val="00543B87"/>
    <w:rsid w:val="00543BF4"/>
    <w:rsid w:val="00544E33"/>
    <w:rsid w:val="005468FF"/>
    <w:rsid w:val="00550F70"/>
    <w:rsid w:val="0055107D"/>
    <w:rsid w:val="0055296A"/>
    <w:rsid w:val="005618B8"/>
    <w:rsid w:val="005668BE"/>
    <w:rsid w:val="0057035B"/>
    <w:rsid w:val="00572AC1"/>
    <w:rsid w:val="00576F5B"/>
    <w:rsid w:val="00586CF7"/>
    <w:rsid w:val="0059207E"/>
    <w:rsid w:val="00593347"/>
    <w:rsid w:val="00594DAC"/>
    <w:rsid w:val="005A1041"/>
    <w:rsid w:val="005A3365"/>
    <w:rsid w:val="005A3D3C"/>
    <w:rsid w:val="005A4BA7"/>
    <w:rsid w:val="005A4D28"/>
    <w:rsid w:val="005A7D08"/>
    <w:rsid w:val="005B18C7"/>
    <w:rsid w:val="005B2D61"/>
    <w:rsid w:val="005B2F8C"/>
    <w:rsid w:val="005B61F9"/>
    <w:rsid w:val="005B711E"/>
    <w:rsid w:val="005C0FEB"/>
    <w:rsid w:val="005C19DF"/>
    <w:rsid w:val="005C1D7A"/>
    <w:rsid w:val="005C5152"/>
    <w:rsid w:val="005C7C60"/>
    <w:rsid w:val="005D28D4"/>
    <w:rsid w:val="005D66AB"/>
    <w:rsid w:val="005E23A0"/>
    <w:rsid w:val="005E27D2"/>
    <w:rsid w:val="005E5EC0"/>
    <w:rsid w:val="005E64D2"/>
    <w:rsid w:val="005F0998"/>
    <w:rsid w:val="005F1786"/>
    <w:rsid w:val="005F252B"/>
    <w:rsid w:val="005F3654"/>
    <w:rsid w:val="005F36D7"/>
    <w:rsid w:val="005F4E21"/>
    <w:rsid w:val="005F55D3"/>
    <w:rsid w:val="00604A6E"/>
    <w:rsid w:val="00617009"/>
    <w:rsid w:val="00630F42"/>
    <w:rsid w:val="00633D08"/>
    <w:rsid w:val="0063593D"/>
    <w:rsid w:val="0064074A"/>
    <w:rsid w:val="00641827"/>
    <w:rsid w:val="006423B4"/>
    <w:rsid w:val="0064613E"/>
    <w:rsid w:val="006520C0"/>
    <w:rsid w:val="00657A32"/>
    <w:rsid w:val="00660A3C"/>
    <w:rsid w:val="006647B2"/>
    <w:rsid w:val="00673305"/>
    <w:rsid w:val="00675E77"/>
    <w:rsid w:val="00676178"/>
    <w:rsid w:val="0067638B"/>
    <w:rsid w:val="00676F17"/>
    <w:rsid w:val="00677CE7"/>
    <w:rsid w:val="006800FA"/>
    <w:rsid w:val="00683C09"/>
    <w:rsid w:val="00684D84"/>
    <w:rsid w:val="006902D1"/>
    <w:rsid w:val="006971E5"/>
    <w:rsid w:val="006A22AE"/>
    <w:rsid w:val="006A288E"/>
    <w:rsid w:val="006A53BA"/>
    <w:rsid w:val="006A6F30"/>
    <w:rsid w:val="006B4311"/>
    <w:rsid w:val="006B71A6"/>
    <w:rsid w:val="006C16DD"/>
    <w:rsid w:val="006C4799"/>
    <w:rsid w:val="006C5EDD"/>
    <w:rsid w:val="006D0350"/>
    <w:rsid w:val="006D0D78"/>
    <w:rsid w:val="006D62A1"/>
    <w:rsid w:val="006E1E3B"/>
    <w:rsid w:val="006E4A18"/>
    <w:rsid w:val="006E5998"/>
    <w:rsid w:val="006E6382"/>
    <w:rsid w:val="006E76C9"/>
    <w:rsid w:val="006E79DB"/>
    <w:rsid w:val="006F17A1"/>
    <w:rsid w:val="006F2B44"/>
    <w:rsid w:val="006F2BCD"/>
    <w:rsid w:val="006F2F1E"/>
    <w:rsid w:val="006F667D"/>
    <w:rsid w:val="006F73FE"/>
    <w:rsid w:val="00701428"/>
    <w:rsid w:val="0070269B"/>
    <w:rsid w:val="0070444D"/>
    <w:rsid w:val="00705F2B"/>
    <w:rsid w:val="0071411D"/>
    <w:rsid w:val="0072008C"/>
    <w:rsid w:val="00720ADC"/>
    <w:rsid w:val="0072140E"/>
    <w:rsid w:val="00725E07"/>
    <w:rsid w:val="00730A09"/>
    <w:rsid w:val="007330A4"/>
    <w:rsid w:val="007332A7"/>
    <w:rsid w:val="00735CE8"/>
    <w:rsid w:val="007363AB"/>
    <w:rsid w:val="00740467"/>
    <w:rsid w:val="00740EC3"/>
    <w:rsid w:val="00742F66"/>
    <w:rsid w:val="00744B15"/>
    <w:rsid w:val="007457C3"/>
    <w:rsid w:val="00747687"/>
    <w:rsid w:val="00760752"/>
    <w:rsid w:val="0076385B"/>
    <w:rsid w:val="00763C24"/>
    <w:rsid w:val="00765F11"/>
    <w:rsid w:val="00766527"/>
    <w:rsid w:val="007673EB"/>
    <w:rsid w:val="007725E4"/>
    <w:rsid w:val="00773B1E"/>
    <w:rsid w:val="007772E3"/>
    <w:rsid w:val="007843E1"/>
    <w:rsid w:val="00786F93"/>
    <w:rsid w:val="00790147"/>
    <w:rsid w:val="00790A42"/>
    <w:rsid w:val="007960BE"/>
    <w:rsid w:val="00796C3A"/>
    <w:rsid w:val="00797834"/>
    <w:rsid w:val="007A2961"/>
    <w:rsid w:val="007A2C1B"/>
    <w:rsid w:val="007A40B2"/>
    <w:rsid w:val="007A5783"/>
    <w:rsid w:val="007A7845"/>
    <w:rsid w:val="007A7FA3"/>
    <w:rsid w:val="007B39D3"/>
    <w:rsid w:val="007B5A48"/>
    <w:rsid w:val="007B75E6"/>
    <w:rsid w:val="007C1798"/>
    <w:rsid w:val="007C2723"/>
    <w:rsid w:val="007C3E48"/>
    <w:rsid w:val="007C4B18"/>
    <w:rsid w:val="007C6E3C"/>
    <w:rsid w:val="007C78C5"/>
    <w:rsid w:val="007D1B04"/>
    <w:rsid w:val="007D5E7E"/>
    <w:rsid w:val="007E51BF"/>
    <w:rsid w:val="007E711B"/>
    <w:rsid w:val="007E77D6"/>
    <w:rsid w:val="007E7C33"/>
    <w:rsid w:val="007F1F7B"/>
    <w:rsid w:val="007F4FFE"/>
    <w:rsid w:val="007F5D9C"/>
    <w:rsid w:val="00801299"/>
    <w:rsid w:val="00802606"/>
    <w:rsid w:val="008040E8"/>
    <w:rsid w:val="008061F6"/>
    <w:rsid w:val="008077F2"/>
    <w:rsid w:val="0080785F"/>
    <w:rsid w:val="0081122F"/>
    <w:rsid w:val="00814BD2"/>
    <w:rsid w:val="008274FF"/>
    <w:rsid w:val="00831363"/>
    <w:rsid w:val="00833687"/>
    <w:rsid w:val="00833DCA"/>
    <w:rsid w:val="00836418"/>
    <w:rsid w:val="00840E61"/>
    <w:rsid w:val="00841936"/>
    <w:rsid w:val="00841E86"/>
    <w:rsid w:val="0084309C"/>
    <w:rsid w:val="008433D6"/>
    <w:rsid w:val="00843A4A"/>
    <w:rsid w:val="00844DC2"/>
    <w:rsid w:val="00850FB1"/>
    <w:rsid w:val="00852196"/>
    <w:rsid w:val="008600A8"/>
    <w:rsid w:val="00864100"/>
    <w:rsid w:val="00864B67"/>
    <w:rsid w:val="0087135C"/>
    <w:rsid w:val="00874636"/>
    <w:rsid w:val="008830BE"/>
    <w:rsid w:val="008831FF"/>
    <w:rsid w:val="008854DA"/>
    <w:rsid w:val="008862F5"/>
    <w:rsid w:val="00894241"/>
    <w:rsid w:val="0089425F"/>
    <w:rsid w:val="008942FC"/>
    <w:rsid w:val="008A2999"/>
    <w:rsid w:val="008A4136"/>
    <w:rsid w:val="008B0346"/>
    <w:rsid w:val="008B1241"/>
    <w:rsid w:val="008B4255"/>
    <w:rsid w:val="008B6940"/>
    <w:rsid w:val="008C2835"/>
    <w:rsid w:val="008C398D"/>
    <w:rsid w:val="008C60DA"/>
    <w:rsid w:val="008D3385"/>
    <w:rsid w:val="008D3B5E"/>
    <w:rsid w:val="008D5F35"/>
    <w:rsid w:val="008D73E4"/>
    <w:rsid w:val="008E1BEC"/>
    <w:rsid w:val="008E262F"/>
    <w:rsid w:val="008E32D8"/>
    <w:rsid w:val="008E4505"/>
    <w:rsid w:val="008E4E60"/>
    <w:rsid w:val="008E6945"/>
    <w:rsid w:val="008E6974"/>
    <w:rsid w:val="008E6D17"/>
    <w:rsid w:val="008E78CC"/>
    <w:rsid w:val="008F2772"/>
    <w:rsid w:val="008F5F2D"/>
    <w:rsid w:val="008F671A"/>
    <w:rsid w:val="008F725C"/>
    <w:rsid w:val="00901FEE"/>
    <w:rsid w:val="009022C6"/>
    <w:rsid w:val="00905970"/>
    <w:rsid w:val="0091046A"/>
    <w:rsid w:val="009157BC"/>
    <w:rsid w:val="0091716A"/>
    <w:rsid w:val="00921078"/>
    <w:rsid w:val="00921FD3"/>
    <w:rsid w:val="009220D7"/>
    <w:rsid w:val="00934B90"/>
    <w:rsid w:val="009373C0"/>
    <w:rsid w:val="00940A26"/>
    <w:rsid w:val="00942939"/>
    <w:rsid w:val="00946C9F"/>
    <w:rsid w:val="00947684"/>
    <w:rsid w:val="00951F3C"/>
    <w:rsid w:val="009553B3"/>
    <w:rsid w:val="00957247"/>
    <w:rsid w:val="00957BDD"/>
    <w:rsid w:val="00960C28"/>
    <w:rsid w:val="00961157"/>
    <w:rsid w:val="00961462"/>
    <w:rsid w:val="00962F43"/>
    <w:rsid w:val="00966A53"/>
    <w:rsid w:val="00966FD8"/>
    <w:rsid w:val="00975767"/>
    <w:rsid w:val="0097724D"/>
    <w:rsid w:val="009835D5"/>
    <w:rsid w:val="00983DB2"/>
    <w:rsid w:val="00986B43"/>
    <w:rsid w:val="00993216"/>
    <w:rsid w:val="00994AF2"/>
    <w:rsid w:val="009977D9"/>
    <w:rsid w:val="009A125C"/>
    <w:rsid w:val="009A21CF"/>
    <w:rsid w:val="009A31A2"/>
    <w:rsid w:val="009B0C2F"/>
    <w:rsid w:val="009B30B2"/>
    <w:rsid w:val="009B63C3"/>
    <w:rsid w:val="009C07AE"/>
    <w:rsid w:val="009C3ACA"/>
    <w:rsid w:val="009C52B0"/>
    <w:rsid w:val="009C5E61"/>
    <w:rsid w:val="009C6A7E"/>
    <w:rsid w:val="009C70D9"/>
    <w:rsid w:val="009E40E0"/>
    <w:rsid w:val="009E7376"/>
    <w:rsid w:val="009F4CAD"/>
    <w:rsid w:val="009F655A"/>
    <w:rsid w:val="00A00CBC"/>
    <w:rsid w:val="00A0356E"/>
    <w:rsid w:val="00A0502B"/>
    <w:rsid w:val="00A05561"/>
    <w:rsid w:val="00A1127E"/>
    <w:rsid w:val="00A161D6"/>
    <w:rsid w:val="00A17535"/>
    <w:rsid w:val="00A20D01"/>
    <w:rsid w:val="00A2176E"/>
    <w:rsid w:val="00A23005"/>
    <w:rsid w:val="00A263B1"/>
    <w:rsid w:val="00A35389"/>
    <w:rsid w:val="00A43CA6"/>
    <w:rsid w:val="00A448E4"/>
    <w:rsid w:val="00A47B2F"/>
    <w:rsid w:val="00A52060"/>
    <w:rsid w:val="00A549A7"/>
    <w:rsid w:val="00A65014"/>
    <w:rsid w:val="00A77DD0"/>
    <w:rsid w:val="00A81AA8"/>
    <w:rsid w:val="00A91604"/>
    <w:rsid w:val="00A92542"/>
    <w:rsid w:val="00A94412"/>
    <w:rsid w:val="00A9464A"/>
    <w:rsid w:val="00A95526"/>
    <w:rsid w:val="00A95F50"/>
    <w:rsid w:val="00A968C2"/>
    <w:rsid w:val="00A96CAA"/>
    <w:rsid w:val="00AA1BFC"/>
    <w:rsid w:val="00AA591D"/>
    <w:rsid w:val="00AA7A19"/>
    <w:rsid w:val="00AB1177"/>
    <w:rsid w:val="00AB27C8"/>
    <w:rsid w:val="00AB51D0"/>
    <w:rsid w:val="00AB5CC7"/>
    <w:rsid w:val="00AB68C8"/>
    <w:rsid w:val="00AC2CD7"/>
    <w:rsid w:val="00AC5770"/>
    <w:rsid w:val="00AC5A0A"/>
    <w:rsid w:val="00AC7207"/>
    <w:rsid w:val="00AD053A"/>
    <w:rsid w:val="00AD4014"/>
    <w:rsid w:val="00AE00C7"/>
    <w:rsid w:val="00AE06E1"/>
    <w:rsid w:val="00AE6EC6"/>
    <w:rsid w:val="00AE791F"/>
    <w:rsid w:val="00AE7AA9"/>
    <w:rsid w:val="00AF3631"/>
    <w:rsid w:val="00AF67F7"/>
    <w:rsid w:val="00AF6813"/>
    <w:rsid w:val="00AF6BA9"/>
    <w:rsid w:val="00AF7C16"/>
    <w:rsid w:val="00AF7D53"/>
    <w:rsid w:val="00B045E1"/>
    <w:rsid w:val="00B047B4"/>
    <w:rsid w:val="00B16033"/>
    <w:rsid w:val="00B178E0"/>
    <w:rsid w:val="00B17909"/>
    <w:rsid w:val="00B22AC4"/>
    <w:rsid w:val="00B25402"/>
    <w:rsid w:val="00B3262F"/>
    <w:rsid w:val="00B36A91"/>
    <w:rsid w:val="00B40646"/>
    <w:rsid w:val="00B40C8F"/>
    <w:rsid w:val="00B4618E"/>
    <w:rsid w:val="00B508B5"/>
    <w:rsid w:val="00B509BA"/>
    <w:rsid w:val="00B51F35"/>
    <w:rsid w:val="00B5352F"/>
    <w:rsid w:val="00B53976"/>
    <w:rsid w:val="00B54101"/>
    <w:rsid w:val="00B64ECD"/>
    <w:rsid w:val="00B65DE1"/>
    <w:rsid w:val="00B666E3"/>
    <w:rsid w:val="00B73940"/>
    <w:rsid w:val="00B809FB"/>
    <w:rsid w:val="00B81A20"/>
    <w:rsid w:val="00B92656"/>
    <w:rsid w:val="00B92C80"/>
    <w:rsid w:val="00B95BAC"/>
    <w:rsid w:val="00BA0089"/>
    <w:rsid w:val="00BA1D1B"/>
    <w:rsid w:val="00BA5BDB"/>
    <w:rsid w:val="00BA74EE"/>
    <w:rsid w:val="00BB00A2"/>
    <w:rsid w:val="00BB3836"/>
    <w:rsid w:val="00BB5957"/>
    <w:rsid w:val="00BC124F"/>
    <w:rsid w:val="00BC2680"/>
    <w:rsid w:val="00BC6ADB"/>
    <w:rsid w:val="00BC6AF8"/>
    <w:rsid w:val="00BD0A8A"/>
    <w:rsid w:val="00BD104C"/>
    <w:rsid w:val="00BD1E5B"/>
    <w:rsid w:val="00BD5B4B"/>
    <w:rsid w:val="00BD634F"/>
    <w:rsid w:val="00BD73D5"/>
    <w:rsid w:val="00BE02CE"/>
    <w:rsid w:val="00BE0CE4"/>
    <w:rsid w:val="00BE3F7B"/>
    <w:rsid w:val="00BE4DF4"/>
    <w:rsid w:val="00BE6101"/>
    <w:rsid w:val="00BF1B56"/>
    <w:rsid w:val="00BF28DA"/>
    <w:rsid w:val="00BF49BC"/>
    <w:rsid w:val="00BF5A73"/>
    <w:rsid w:val="00C12988"/>
    <w:rsid w:val="00C1506D"/>
    <w:rsid w:val="00C173A6"/>
    <w:rsid w:val="00C20561"/>
    <w:rsid w:val="00C21460"/>
    <w:rsid w:val="00C22186"/>
    <w:rsid w:val="00C27794"/>
    <w:rsid w:val="00C31BE6"/>
    <w:rsid w:val="00C31C00"/>
    <w:rsid w:val="00C3576B"/>
    <w:rsid w:val="00C36AA2"/>
    <w:rsid w:val="00C44800"/>
    <w:rsid w:val="00C509DC"/>
    <w:rsid w:val="00C515B8"/>
    <w:rsid w:val="00C53C5C"/>
    <w:rsid w:val="00C541A5"/>
    <w:rsid w:val="00C572B1"/>
    <w:rsid w:val="00C61392"/>
    <w:rsid w:val="00C62FCD"/>
    <w:rsid w:val="00C64896"/>
    <w:rsid w:val="00C649CD"/>
    <w:rsid w:val="00C672E9"/>
    <w:rsid w:val="00C74C46"/>
    <w:rsid w:val="00C75429"/>
    <w:rsid w:val="00C7556A"/>
    <w:rsid w:val="00C76012"/>
    <w:rsid w:val="00C83CF1"/>
    <w:rsid w:val="00C84F06"/>
    <w:rsid w:val="00C854AC"/>
    <w:rsid w:val="00C8703D"/>
    <w:rsid w:val="00C911C5"/>
    <w:rsid w:val="00C948CF"/>
    <w:rsid w:val="00C94BC0"/>
    <w:rsid w:val="00C975E9"/>
    <w:rsid w:val="00CA0CF7"/>
    <w:rsid w:val="00CA0DAF"/>
    <w:rsid w:val="00CA11B0"/>
    <w:rsid w:val="00CA1B37"/>
    <w:rsid w:val="00CA23DA"/>
    <w:rsid w:val="00CA32C2"/>
    <w:rsid w:val="00CA4083"/>
    <w:rsid w:val="00CA48B2"/>
    <w:rsid w:val="00CA74B5"/>
    <w:rsid w:val="00CA7B5A"/>
    <w:rsid w:val="00CB2B82"/>
    <w:rsid w:val="00CB4ADB"/>
    <w:rsid w:val="00CC088F"/>
    <w:rsid w:val="00CC2370"/>
    <w:rsid w:val="00CC400B"/>
    <w:rsid w:val="00CC431F"/>
    <w:rsid w:val="00CC5C4B"/>
    <w:rsid w:val="00CD232B"/>
    <w:rsid w:val="00CD4754"/>
    <w:rsid w:val="00CD7232"/>
    <w:rsid w:val="00CE00DA"/>
    <w:rsid w:val="00CE1D94"/>
    <w:rsid w:val="00CE31C1"/>
    <w:rsid w:val="00CE70F8"/>
    <w:rsid w:val="00CE7775"/>
    <w:rsid w:val="00CF2508"/>
    <w:rsid w:val="00CF2F5A"/>
    <w:rsid w:val="00CF60CB"/>
    <w:rsid w:val="00CF7440"/>
    <w:rsid w:val="00D015E0"/>
    <w:rsid w:val="00D01E60"/>
    <w:rsid w:val="00D03B7F"/>
    <w:rsid w:val="00D05BC4"/>
    <w:rsid w:val="00D077D4"/>
    <w:rsid w:val="00D137C5"/>
    <w:rsid w:val="00D1583E"/>
    <w:rsid w:val="00D16E49"/>
    <w:rsid w:val="00D20F63"/>
    <w:rsid w:val="00D233F2"/>
    <w:rsid w:val="00D3139F"/>
    <w:rsid w:val="00D353F2"/>
    <w:rsid w:val="00D4026B"/>
    <w:rsid w:val="00D41B54"/>
    <w:rsid w:val="00D4203B"/>
    <w:rsid w:val="00D454A1"/>
    <w:rsid w:val="00D464BF"/>
    <w:rsid w:val="00D477A9"/>
    <w:rsid w:val="00D47C87"/>
    <w:rsid w:val="00D507EE"/>
    <w:rsid w:val="00D51B8A"/>
    <w:rsid w:val="00D521FA"/>
    <w:rsid w:val="00D55D74"/>
    <w:rsid w:val="00D6264E"/>
    <w:rsid w:val="00D63460"/>
    <w:rsid w:val="00D65AA1"/>
    <w:rsid w:val="00D7271C"/>
    <w:rsid w:val="00D82E9F"/>
    <w:rsid w:val="00D8434D"/>
    <w:rsid w:val="00D847B1"/>
    <w:rsid w:val="00D87EC4"/>
    <w:rsid w:val="00D9066E"/>
    <w:rsid w:val="00D91C57"/>
    <w:rsid w:val="00D9337B"/>
    <w:rsid w:val="00D947DD"/>
    <w:rsid w:val="00D94985"/>
    <w:rsid w:val="00DA0CFA"/>
    <w:rsid w:val="00DA0E0D"/>
    <w:rsid w:val="00DA6759"/>
    <w:rsid w:val="00DB30BF"/>
    <w:rsid w:val="00DB4E4E"/>
    <w:rsid w:val="00DB7506"/>
    <w:rsid w:val="00DB7ADB"/>
    <w:rsid w:val="00DB7BED"/>
    <w:rsid w:val="00DC1809"/>
    <w:rsid w:val="00DD3473"/>
    <w:rsid w:val="00DD42E2"/>
    <w:rsid w:val="00DD502A"/>
    <w:rsid w:val="00DE37DE"/>
    <w:rsid w:val="00DE5CC1"/>
    <w:rsid w:val="00DE5F5F"/>
    <w:rsid w:val="00DF06F6"/>
    <w:rsid w:val="00DF1F92"/>
    <w:rsid w:val="00DF363C"/>
    <w:rsid w:val="00DF4166"/>
    <w:rsid w:val="00E03D68"/>
    <w:rsid w:val="00E15C34"/>
    <w:rsid w:val="00E171AE"/>
    <w:rsid w:val="00E21EF8"/>
    <w:rsid w:val="00E27CE3"/>
    <w:rsid w:val="00E3324A"/>
    <w:rsid w:val="00E40F82"/>
    <w:rsid w:val="00E47187"/>
    <w:rsid w:val="00E50F4D"/>
    <w:rsid w:val="00E56242"/>
    <w:rsid w:val="00E57236"/>
    <w:rsid w:val="00E60C63"/>
    <w:rsid w:val="00E65EE1"/>
    <w:rsid w:val="00E72761"/>
    <w:rsid w:val="00E731CE"/>
    <w:rsid w:val="00E74E61"/>
    <w:rsid w:val="00E77B57"/>
    <w:rsid w:val="00E86C2D"/>
    <w:rsid w:val="00E908A3"/>
    <w:rsid w:val="00E90978"/>
    <w:rsid w:val="00E91082"/>
    <w:rsid w:val="00E95449"/>
    <w:rsid w:val="00E96E71"/>
    <w:rsid w:val="00E97EB0"/>
    <w:rsid w:val="00EA016D"/>
    <w:rsid w:val="00EA2A94"/>
    <w:rsid w:val="00EB1F78"/>
    <w:rsid w:val="00EB3745"/>
    <w:rsid w:val="00EB4A56"/>
    <w:rsid w:val="00EB4D80"/>
    <w:rsid w:val="00EB668A"/>
    <w:rsid w:val="00EC06A8"/>
    <w:rsid w:val="00EC6C35"/>
    <w:rsid w:val="00EC72BA"/>
    <w:rsid w:val="00ED28A8"/>
    <w:rsid w:val="00ED7794"/>
    <w:rsid w:val="00EE23A3"/>
    <w:rsid w:val="00EE5639"/>
    <w:rsid w:val="00EF0431"/>
    <w:rsid w:val="00EF1C2A"/>
    <w:rsid w:val="00EF66A8"/>
    <w:rsid w:val="00F05AE5"/>
    <w:rsid w:val="00F07300"/>
    <w:rsid w:val="00F0745B"/>
    <w:rsid w:val="00F12927"/>
    <w:rsid w:val="00F167CB"/>
    <w:rsid w:val="00F2157A"/>
    <w:rsid w:val="00F23E3E"/>
    <w:rsid w:val="00F245B4"/>
    <w:rsid w:val="00F26E39"/>
    <w:rsid w:val="00F31DA7"/>
    <w:rsid w:val="00F322F3"/>
    <w:rsid w:val="00F3338E"/>
    <w:rsid w:val="00F33644"/>
    <w:rsid w:val="00F35372"/>
    <w:rsid w:val="00F42381"/>
    <w:rsid w:val="00F42FBD"/>
    <w:rsid w:val="00F45B04"/>
    <w:rsid w:val="00F516B6"/>
    <w:rsid w:val="00F531C6"/>
    <w:rsid w:val="00F5504A"/>
    <w:rsid w:val="00F569A8"/>
    <w:rsid w:val="00F60351"/>
    <w:rsid w:val="00F6637C"/>
    <w:rsid w:val="00F803F2"/>
    <w:rsid w:val="00F836DA"/>
    <w:rsid w:val="00F94D7E"/>
    <w:rsid w:val="00F9542D"/>
    <w:rsid w:val="00F96F4C"/>
    <w:rsid w:val="00FA02F5"/>
    <w:rsid w:val="00FA0FC5"/>
    <w:rsid w:val="00FA2262"/>
    <w:rsid w:val="00FA2FDD"/>
    <w:rsid w:val="00FB0EA4"/>
    <w:rsid w:val="00FB1BDB"/>
    <w:rsid w:val="00FB2D25"/>
    <w:rsid w:val="00FC574B"/>
    <w:rsid w:val="00FC792C"/>
    <w:rsid w:val="00FD213B"/>
    <w:rsid w:val="00FD3B1E"/>
    <w:rsid w:val="00FD6A18"/>
    <w:rsid w:val="00FD6EC8"/>
    <w:rsid w:val="00FE234C"/>
    <w:rsid w:val="00FE3150"/>
    <w:rsid w:val="00FE3CF6"/>
    <w:rsid w:val="00FE7EF1"/>
    <w:rsid w:val="00FF595F"/>
    <w:rsid w:val="00FF6113"/>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C6608338-3025-4968-A0A8-1F3C6D26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7C4B18"/>
    <w:rPr>
      <w:rFonts w:eastAsiaTheme="minorHAnsi"/>
      <w:lang w:eastAsia="en-US"/>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pacing w:before="40" w:after="0" w:line="276" w:lineRule="auto"/>
      <w:ind w:left="1440" w:hanging="14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FF61A2"/>
    <w:pPr>
      <w:keepNext/>
      <w:keepLines/>
      <w:spacing w:before="40" w:line="276" w:lineRule="auto"/>
      <w:ind w:left="1584" w:hanging="1584"/>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uppressAutoHyphens/>
      <w:spacing w:after="100" w:line="240" w:lineRule="auto"/>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suppressAutoHyphens/>
      <w:spacing w:after="100" w:line="240" w:lineRule="auto"/>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suppressAutoHyphens/>
      <w:spacing w:after="100" w:line="240" w:lineRule="auto"/>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suppressAutoHyphens/>
      <w:spacing w:after="100" w:line="240" w:lineRule="auto"/>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suppressAutoHyphens/>
      <w:spacing w:after="100" w:line="240" w:lineRule="auto"/>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suppressAutoHyphens/>
      <w:spacing w:after="100" w:line="240" w:lineRule="auto"/>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suppressAutoHyphens/>
      <w:spacing w:after="100" w:line="240" w:lineRule="auto"/>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suppressAutoHyphens/>
      <w:spacing w:after="100" w:line="240" w:lineRule="auto"/>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suppressAutoHyphens/>
      <w:spacing w:after="100" w:line="240" w:lineRule="auto"/>
      <w:ind w:left="1760"/>
    </w:pPr>
    <w:rPr>
      <w:rFonts w:ascii="Calibri" w:eastAsia="Calibri" w:hAnsi="Calibri" w:cs="Calibri"/>
      <w:color w:val="FF0000"/>
      <w:sz w:val="20"/>
      <w:szCs w:val="20"/>
      <w:lang w:eastAsia="zh-CN"/>
    </w:r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suppressAutoHyphens/>
      <w:spacing w:after="0" w:line="240" w:lineRule="auto"/>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suppressAutoHyphens/>
      <w:spacing w:after="0" w:line="240" w:lineRule="auto"/>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suppressAutoHyphens/>
      <w:spacing w:after="0" w:line="240" w:lineRule="auto"/>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suppressAutoHyphens/>
      <w:spacing w:after="0" w:line="240" w:lineRule="auto"/>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suppressAutoHyphens/>
      <w:spacing w:after="0" w:line="240" w:lineRule="auto"/>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suppressAutoHyphens/>
      <w:spacing w:after="0" w:line="240" w:lineRule="auto"/>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suppressAutoHyphens/>
      <w:spacing w:after="0" w:line="240" w:lineRule="auto"/>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suppressAutoHyphens/>
      <w:spacing w:after="0" w:line="240" w:lineRule="auto"/>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suppressAutoHyphens/>
      <w:spacing w:after="0" w:line="240" w:lineRule="auto"/>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pPr>
      <w:suppressAutoHyphens/>
      <w:spacing w:after="0" w:line="240" w:lineRule="auto"/>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pPr>
      <w:suppressAutoHyphens/>
      <w:spacing w:after="0" w:line="240" w:lineRule="auto"/>
    </w:pPr>
    <w:rPr>
      <w:rFonts w:ascii="Segoe UI" w:eastAsia="Calibri" w:hAnsi="Segoe UI" w:cs="Segoe UI"/>
      <w:color w:val="FF0000"/>
      <w:sz w:val="18"/>
      <w:szCs w:val="18"/>
      <w:lang w:eastAsia="zh-CN"/>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2F22ED"/>
    <w:rPr>
      <w:rFonts w:asciiTheme="minorHAnsi" w:hAnsiTheme="minorHAnsi"/>
      <w:sz w:val="18"/>
      <w:szCs w:val="18"/>
    </w:rPr>
  </w:style>
  <w:style w:type="paragraph" w:styleId="NormalWeb">
    <w:name w:val="Normal (Web)"/>
    <w:basedOn w:val="Normal"/>
    <w:uiPriority w:val="99"/>
    <w:unhideWhenUsed/>
    <w:rsid w:val="00D01E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411D50"/>
    <w:pPr>
      <w:spacing w:before="0" w:after="0"/>
    </w:pPr>
    <w:rPr>
      <w:color w:val="8D979C" w:themeColor="accent5" w:themeTint="99"/>
      <w:sz w:val="12"/>
      <w:szCs w:val="14"/>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pacing w:before="60" w:after="60" w:line="240" w:lineRule="auto"/>
    </w:pPr>
    <w:rPr>
      <w:rFonts w:ascii="Arial" w:hAnsi="Arial"/>
      <w:sz w:val="20"/>
      <w:szCs w:val="20"/>
    </w:rPr>
  </w:style>
  <w:style w:type="paragraph" w:customStyle="1" w:styleId="Tableheader">
    <w:name w:val="Table header"/>
    <w:basedOn w:val="Normal"/>
    <w:uiPriority w:val="79"/>
    <w:rsid w:val="00112980"/>
    <w:pPr>
      <w:tabs>
        <w:tab w:val="left" w:pos="709"/>
      </w:tabs>
      <w:spacing w:before="80" w:after="80" w:line="276" w:lineRule="auto"/>
    </w:pPr>
    <w:rPr>
      <w:rFonts w:ascii="Arial" w:hAnsi="Arial"/>
      <w:b/>
      <w:noProof/>
      <w:sz w:val="18"/>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after="120" w:line="240" w:lineRule="auto"/>
      <w:outlineLvl w:val="1"/>
    </w:pPr>
    <w:rPr>
      <w:rFonts w:ascii="Arial" w:hAnsi="Arial"/>
      <w:color w:val="525D67" w:themeColor="text1" w:themeTint="BF"/>
      <w:sz w:val="28"/>
      <w:szCs w:val="28"/>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pacing w:before="60" w:after="60" w:line="240" w:lineRule="auto"/>
      <w:ind w:left="720" w:right="284" w:hanging="720"/>
    </w:pPr>
    <w:rPr>
      <w:color w:val="22272B" w:themeColor="text1"/>
      <w:sz w:val="18"/>
    </w:rPr>
  </w:style>
  <w:style w:type="paragraph" w:styleId="ListContinue">
    <w:name w:val="List Continue"/>
    <w:aliases w:val="Table List 1."/>
    <w:basedOn w:val="Normal"/>
    <w:uiPriority w:val="18"/>
    <w:qFormat/>
    <w:rsid w:val="00FF61A2"/>
    <w:pPr>
      <w:numPr>
        <w:numId w:val="38"/>
      </w:numPr>
      <w:spacing w:before="60" w:after="60" w:line="240" w:lineRule="auto"/>
    </w:pPr>
    <w:rPr>
      <w:color w:val="22272B" w:themeColor="text1"/>
      <w:sz w:val="20"/>
    </w:rPr>
  </w:style>
  <w:style w:type="paragraph" w:styleId="ListContinue2">
    <w:name w:val="List Continue 2"/>
    <w:aliases w:val="Table List 2."/>
    <w:basedOn w:val="Normal"/>
    <w:uiPriority w:val="19"/>
    <w:qFormat/>
    <w:rsid w:val="00FF61A2"/>
    <w:pPr>
      <w:numPr>
        <w:ilvl w:val="1"/>
        <w:numId w:val="38"/>
      </w:numPr>
      <w:spacing w:before="60" w:after="60" w:line="240" w:lineRule="auto"/>
      <w:ind w:left="568" w:hanging="284"/>
    </w:pPr>
    <w:rPr>
      <w:color w:val="22272B" w:themeColor="text1"/>
      <w:sz w:val="20"/>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line="240" w:lineRule="auto"/>
      <w:outlineLvl w:val="4"/>
    </w:pPr>
    <w:rPr>
      <w:rFonts w:ascii="Arial" w:hAnsi="Arial"/>
      <w:b/>
      <w:color w:val="002664"/>
      <w:sz w:val="16"/>
      <w:szCs w:val="16"/>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034E7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F803F2"/>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B711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8854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C1798"/>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17">
    <w:name w:val="DPIE normal17"/>
    <w:basedOn w:val="TableNormal"/>
    <w:uiPriority w:val="99"/>
    <w:rsid w:val="004B5D2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01FE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
    <w:name w:val="Grid Table 4 - Accent 21"/>
    <w:basedOn w:val="TableNormal"/>
    <w:next w:val="GridTable4-Accent2"/>
    <w:uiPriority w:val="49"/>
    <w:rsid w:val="00D477A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660A3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nresolvedMention1">
    <w:name w:val="Unresolved Mention1"/>
    <w:basedOn w:val="DefaultParagraphFont"/>
    <w:uiPriority w:val="99"/>
    <w:semiHidden/>
    <w:unhideWhenUsed/>
    <w:rsid w:val="001549EB"/>
    <w:rPr>
      <w:color w:val="605E5C"/>
      <w:shd w:val="clear" w:color="auto" w:fill="E1DFDD"/>
    </w:rPr>
  </w:style>
  <w:style w:type="character" w:styleId="FollowedHyperlink">
    <w:name w:val="FollowedHyperlink"/>
    <w:basedOn w:val="DefaultParagraphFont"/>
    <w:uiPriority w:val="99"/>
    <w:semiHidden/>
    <w:rsid w:val="00831363"/>
    <w:rPr>
      <w:color w:val="22272B" w:themeColor="followedHyperlink"/>
      <w:u w:val="single"/>
    </w:rPr>
  </w:style>
  <w:style w:type="character" w:customStyle="1" w:styleId="frag-no">
    <w:name w:val="frag-no"/>
    <w:basedOn w:val="DefaultParagraphFont"/>
    <w:rsid w:val="00CC5C4B"/>
  </w:style>
  <w:style w:type="character" w:customStyle="1" w:styleId="frag-heading">
    <w:name w:val="frag-heading"/>
    <w:basedOn w:val="DefaultParagraphFont"/>
    <w:rsid w:val="00EF0431"/>
  </w:style>
  <w:style w:type="table" w:customStyle="1" w:styleId="GridTable4-Accent211">
    <w:name w:val="Grid Table 4 - Accent 211"/>
    <w:basedOn w:val="TableNormal"/>
    <w:next w:val="GridTable4-Accent2"/>
    <w:uiPriority w:val="49"/>
    <w:rsid w:val="00336835"/>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styleId="UnresolvedMention">
    <w:name w:val="Unresolved Mention"/>
    <w:basedOn w:val="DefaultParagraphFont"/>
    <w:uiPriority w:val="99"/>
    <w:semiHidden/>
    <w:unhideWhenUsed/>
    <w:rsid w:val="008D3385"/>
    <w:rPr>
      <w:color w:val="605E5C"/>
      <w:shd w:val="clear" w:color="auto" w:fill="E1DFDD"/>
    </w:rPr>
  </w:style>
  <w:style w:type="paragraph" w:styleId="Revision">
    <w:name w:val="Revision"/>
    <w:hidden/>
    <w:uiPriority w:val="99"/>
    <w:semiHidden/>
    <w:rsid w:val="002F7D2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38077903">
      <w:bodyDiv w:val="1"/>
      <w:marLeft w:val="0"/>
      <w:marRight w:val="0"/>
      <w:marTop w:val="0"/>
      <w:marBottom w:val="0"/>
      <w:divBdr>
        <w:top w:val="none" w:sz="0" w:space="0" w:color="auto"/>
        <w:left w:val="none" w:sz="0" w:space="0" w:color="auto"/>
        <w:bottom w:val="none" w:sz="0" w:space="0" w:color="auto"/>
        <w:right w:val="none" w:sz="0" w:space="0" w:color="auto"/>
      </w:divBdr>
      <w:divsChild>
        <w:div w:id="1230463250">
          <w:marLeft w:val="340"/>
          <w:marRight w:val="0"/>
          <w:marTop w:val="160"/>
          <w:marBottom w:val="200"/>
          <w:divBdr>
            <w:top w:val="none" w:sz="0" w:space="0" w:color="auto"/>
            <w:left w:val="none" w:sz="0" w:space="0" w:color="auto"/>
            <w:bottom w:val="none" w:sz="0" w:space="0" w:color="auto"/>
            <w:right w:val="none" w:sz="0" w:space="0" w:color="auto"/>
          </w:divBdr>
        </w:div>
        <w:div w:id="174568654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0906102">
              <w:blockQuote w:val="1"/>
              <w:marLeft w:val="400"/>
              <w:marRight w:val="0"/>
              <w:marTop w:val="160"/>
              <w:marBottom w:val="200"/>
              <w:divBdr>
                <w:top w:val="none" w:sz="0" w:space="0" w:color="auto"/>
                <w:left w:val="none" w:sz="0" w:space="0" w:color="auto"/>
                <w:bottom w:val="none" w:sz="0" w:space="0" w:color="auto"/>
                <w:right w:val="none" w:sz="0" w:space="0" w:color="auto"/>
              </w:divBdr>
            </w:div>
            <w:div w:id="1985697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12358454">
      <w:bodyDiv w:val="1"/>
      <w:marLeft w:val="0"/>
      <w:marRight w:val="0"/>
      <w:marTop w:val="0"/>
      <w:marBottom w:val="0"/>
      <w:divBdr>
        <w:top w:val="none" w:sz="0" w:space="0" w:color="auto"/>
        <w:left w:val="none" w:sz="0" w:space="0" w:color="auto"/>
        <w:bottom w:val="none" w:sz="0" w:space="0" w:color="auto"/>
        <w:right w:val="none" w:sz="0" w:space="0" w:color="auto"/>
      </w:divBdr>
      <w:divsChild>
        <w:div w:id="1003120968">
          <w:marLeft w:val="340"/>
          <w:marRight w:val="0"/>
          <w:marTop w:val="160"/>
          <w:marBottom w:val="200"/>
          <w:divBdr>
            <w:top w:val="none" w:sz="0" w:space="0" w:color="auto"/>
            <w:left w:val="none" w:sz="0" w:space="0" w:color="auto"/>
            <w:bottom w:val="none" w:sz="0" w:space="0" w:color="auto"/>
            <w:right w:val="none" w:sz="0" w:space="0" w:color="auto"/>
          </w:divBdr>
        </w:div>
        <w:div w:id="13427031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35573157">
              <w:blockQuote w:val="1"/>
              <w:marLeft w:val="400"/>
              <w:marRight w:val="0"/>
              <w:marTop w:val="160"/>
              <w:marBottom w:val="200"/>
              <w:divBdr>
                <w:top w:val="none" w:sz="0" w:space="0" w:color="auto"/>
                <w:left w:val="none" w:sz="0" w:space="0" w:color="auto"/>
                <w:bottom w:val="none" w:sz="0" w:space="0" w:color="auto"/>
                <w:right w:val="none" w:sz="0" w:space="0" w:color="auto"/>
              </w:divBdr>
            </w:div>
            <w:div w:id="8901901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142068919">
      <w:bodyDiv w:val="1"/>
      <w:marLeft w:val="0"/>
      <w:marRight w:val="0"/>
      <w:marTop w:val="0"/>
      <w:marBottom w:val="0"/>
      <w:divBdr>
        <w:top w:val="none" w:sz="0" w:space="0" w:color="auto"/>
        <w:left w:val="none" w:sz="0" w:space="0" w:color="auto"/>
        <w:bottom w:val="none" w:sz="0" w:space="0" w:color="auto"/>
        <w:right w:val="none" w:sz="0" w:space="0" w:color="auto"/>
      </w:divBdr>
      <w:divsChild>
        <w:div w:id="86580083">
          <w:blockQuote w:val="1"/>
          <w:marLeft w:val="400"/>
          <w:marRight w:val="0"/>
          <w:marTop w:val="160"/>
          <w:marBottom w:val="200"/>
          <w:divBdr>
            <w:top w:val="none" w:sz="0" w:space="0" w:color="auto"/>
            <w:left w:val="none" w:sz="0" w:space="0" w:color="auto"/>
            <w:bottom w:val="none" w:sz="0" w:space="0" w:color="auto"/>
            <w:right w:val="none" w:sz="0" w:space="0" w:color="auto"/>
          </w:divBdr>
        </w:div>
        <w:div w:id="15582734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22166710">
              <w:marLeft w:val="0"/>
              <w:marRight w:val="0"/>
              <w:marTop w:val="0"/>
              <w:marBottom w:val="0"/>
              <w:divBdr>
                <w:top w:val="none" w:sz="0" w:space="0" w:color="auto"/>
                <w:left w:val="none" w:sz="0" w:space="0" w:color="auto"/>
                <w:bottom w:val="none" w:sz="0" w:space="0" w:color="auto"/>
                <w:right w:val="none" w:sz="0" w:space="0" w:color="auto"/>
              </w:divBdr>
              <w:divsChild>
                <w:div w:id="5839964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521355">
              <w:marLeft w:val="0"/>
              <w:marRight w:val="0"/>
              <w:marTop w:val="0"/>
              <w:marBottom w:val="0"/>
              <w:divBdr>
                <w:top w:val="none" w:sz="0" w:space="0" w:color="auto"/>
                <w:left w:val="none" w:sz="0" w:space="0" w:color="auto"/>
                <w:bottom w:val="none" w:sz="0" w:space="0" w:color="auto"/>
                <w:right w:val="none" w:sz="0" w:space="0" w:color="auto"/>
              </w:divBdr>
              <w:divsChild>
                <w:div w:id="12101488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act-1992-02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ghtningridge.office@regional.nsw.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2.xml><?xml version="1.0" encoding="utf-8"?>
<ds:datastoreItem xmlns:ds="http://schemas.openxmlformats.org/officeDocument/2006/customXml" ds:itemID="{A4358206-C7F8-4806-ACC4-F276E49DD6EA}">
  <ds:schemaRefs>
    <ds:schemaRef ds:uri="http://schemas.openxmlformats.org/officeDocument/2006/bibliography"/>
  </ds:schemaRefs>
</ds:datastoreItem>
</file>

<file path=customXml/itemProps3.xml><?xml version="1.0" encoding="utf-8"?>
<ds:datastoreItem xmlns:ds="http://schemas.openxmlformats.org/officeDocument/2006/customXml" ds:itemID="{DFBE98C9-16E0-4747-99CC-61224886D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18</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Technical capability - Mining Act 1992</vt:lpstr>
    </vt:vector>
  </TitlesOfParts>
  <Company/>
  <LinksUpToDate>false</LinksUpToDate>
  <CharactersWithSpaces>7115</CharactersWithSpaces>
  <SharedDoc>false</SharedDoc>
  <HLinks>
    <vt:vector size="6" baseType="variant">
      <vt:variant>
        <vt:i4>3932189</vt:i4>
      </vt:variant>
      <vt:variant>
        <vt:i4>6</vt:i4>
      </vt:variant>
      <vt:variant>
        <vt:i4>0</vt:i4>
      </vt:variant>
      <vt:variant>
        <vt:i4>5</vt:i4>
      </vt:variant>
      <vt:variant>
        <vt:lpwstr>mailto:whitecliffs@regional.nsw.gov.au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capability - Mining Act 1992</dc:title>
  <dc:subject/>
  <dc:creator>Kirsten Stoop</dc:creator>
  <cp:keywords/>
  <dc:description/>
  <cp:lastModifiedBy>Kirsten Stoop</cp:lastModifiedBy>
  <cp:revision>5</cp:revision>
  <cp:lastPrinted>2023-02-13T02:56:00Z</cp:lastPrinted>
  <dcterms:created xsi:type="dcterms:W3CDTF">2024-05-08T03:03:00Z</dcterms:created>
  <dcterms:modified xsi:type="dcterms:W3CDTF">2024-06-27T03:15:00Z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8fdf5e5e780c9e6aa799583985f1e15ef8c6cc40356db5da08b4c81e3d4956de</vt:lpwstr>
  </property>
</Properties>
</file>