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AE31" w14:textId="77777777" w:rsidR="00D4410C" w:rsidRPr="00064DA6" w:rsidRDefault="00D4410C" w:rsidP="00D4410C">
      <w:pPr>
        <w:pStyle w:val="Smallbodycopy"/>
      </w:pPr>
      <w:r>
        <w:t>February 2023</w:t>
      </w:r>
    </w:p>
    <w:p w14:paraId="640F7922" w14:textId="77777777" w:rsidR="00D4410C" w:rsidRPr="00516538" w:rsidRDefault="00D4410C" w:rsidP="00D4410C">
      <w:pPr>
        <w:pStyle w:val="Smallbodycopy"/>
      </w:pPr>
    </w:p>
    <w:p w14:paraId="66CCA50C" w14:textId="22DB093C" w:rsidR="00F05AE5" w:rsidRPr="00E96E71" w:rsidRDefault="003F35A0" w:rsidP="00E96E71">
      <w:pPr>
        <w:pStyle w:val="Smallbodycopy"/>
        <w:rPr>
          <w:rFonts w:asciiTheme="majorHAnsi" w:hAnsiTheme="majorHAnsi"/>
          <w:sz w:val="36"/>
          <w:szCs w:val="22"/>
        </w:rPr>
      </w:pPr>
      <w:r>
        <w:rPr>
          <w:rFonts w:asciiTheme="majorHAnsi" w:hAnsiTheme="majorHAnsi"/>
          <w:sz w:val="36"/>
          <w:szCs w:val="22"/>
        </w:rPr>
        <w:t xml:space="preserve">Applicant declaration </w:t>
      </w:r>
      <w:r w:rsidR="00774B11">
        <w:rPr>
          <w:rFonts w:asciiTheme="majorHAnsi" w:hAnsiTheme="majorHAnsi"/>
          <w:sz w:val="36"/>
          <w:szCs w:val="22"/>
        </w:rPr>
        <w:t xml:space="preserve">of </w:t>
      </w:r>
      <w:r>
        <w:rPr>
          <w:rFonts w:asciiTheme="majorHAnsi" w:hAnsiTheme="majorHAnsi"/>
          <w:sz w:val="36"/>
          <w:szCs w:val="22"/>
        </w:rPr>
        <w:t>the s266 l</w:t>
      </w:r>
      <w:r w:rsidR="00147994">
        <w:rPr>
          <w:rFonts w:asciiTheme="majorHAnsi" w:hAnsiTheme="majorHAnsi"/>
          <w:sz w:val="36"/>
          <w:szCs w:val="22"/>
        </w:rPr>
        <w:t>andholder n</w:t>
      </w:r>
      <w:r w:rsidR="00034E7C">
        <w:rPr>
          <w:rFonts w:asciiTheme="majorHAnsi" w:hAnsiTheme="majorHAnsi"/>
          <w:sz w:val="36"/>
          <w:szCs w:val="22"/>
        </w:rPr>
        <w:t>oti</w:t>
      </w:r>
      <w:r w:rsidR="00BA0089">
        <w:rPr>
          <w:rFonts w:asciiTheme="majorHAnsi" w:hAnsiTheme="majorHAnsi"/>
          <w:sz w:val="36"/>
          <w:szCs w:val="22"/>
        </w:rPr>
        <w:t>fication</w:t>
      </w:r>
      <w:r w:rsidR="00034E7C">
        <w:rPr>
          <w:rFonts w:asciiTheme="majorHAnsi" w:hAnsiTheme="majorHAnsi"/>
          <w:sz w:val="36"/>
          <w:szCs w:val="22"/>
        </w:rPr>
        <w:t xml:space="preserve"> of </w:t>
      </w:r>
      <w:r w:rsidR="003B4BEC">
        <w:rPr>
          <w:rFonts w:asciiTheme="majorHAnsi" w:hAnsiTheme="majorHAnsi"/>
          <w:sz w:val="36"/>
          <w:szCs w:val="22"/>
        </w:rPr>
        <w:t>i</w:t>
      </w:r>
      <w:r w:rsidR="004E22D4">
        <w:rPr>
          <w:rFonts w:asciiTheme="majorHAnsi" w:hAnsiTheme="majorHAnsi"/>
          <w:sz w:val="36"/>
          <w:szCs w:val="22"/>
        </w:rPr>
        <w:t>nten</w:t>
      </w:r>
      <w:r w:rsidR="003B4BEC">
        <w:rPr>
          <w:rFonts w:asciiTheme="majorHAnsi" w:hAnsiTheme="majorHAnsi"/>
          <w:sz w:val="36"/>
          <w:szCs w:val="22"/>
        </w:rPr>
        <w:t>tion to exercise rights</w:t>
      </w:r>
      <w:r w:rsidR="008077F2">
        <w:rPr>
          <w:rFonts w:asciiTheme="majorHAnsi" w:hAnsiTheme="majorHAnsi"/>
          <w:sz w:val="36"/>
          <w:szCs w:val="22"/>
        </w:rPr>
        <w:t xml:space="preserve"> </w:t>
      </w:r>
      <w:r w:rsidR="00262F35">
        <w:rPr>
          <w:rFonts w:asciiTheme="majorHAnsi" w:hAnsiTheme="majorHAnsi"/>
          <w:sz w:val="36"/>
          <w:szCs w:val="22"/>
        </w:rPr>
        <w:t>under</w:t>
      </w:r>
      <w:r w:rsidR="008077F2">
        <w:rPr>
          <w:rFonts w:asciiTheme="majorHAnsi" w:hAnsiTheme="majorHAnsi"/>
          <w:sz w:val="36"/>
          <w:szCs w:val="22"/>
        </w:rPr>
        <w:t xml:space="preserve"> a small-scale title</w:t>
      </w:r>
      <w:r w:rsidR="008F5F2D">
        <w:rPr>
          <w:rFonts w:asciiTheme="majorHAnsi" w:hAnsiTheme="majorHAnsi"/>
          <w:sz w:val="36"/>
          <w:szCs w:val="22"/>
        </w:rPr>
        <w:t xml:space="preserve"> </w:t>
      </w:r>
      <w:r w:rsidR="00617009">
        <w:rPr>
          <w:rFonts w:asciiTheme="majorHAnsi" w:hAnsiTheme="majorHAnsi"/>
          <w:sz w:val="36"/>
          <w:szCs w:val="22"/>
        </w:rPr>
        <w:t xml:space="preserve">within the </w:t>
      </w:r>
      <w:r w:rsidR="00572AC1">
        <w:rPr>
          <w:rFonts w:asciiTheme="majorHAnsi" w:hAnsiTheme="majorHAnsi"/>
          <w:sz w:val="36"/>
          <w:szCs w:val="22"/>
        </w:rPr>
        <w:t>Lightning Ridge</w:t>
      </w:r>
      <w:r w:rsidR="00617009">
        <w:rPr>
          <w:rFonts w:asciiTheme="majorHAnsi" w:hAnsiTheme="majorHAnsi"/>
          <w:sz w:val="36"/>
          <w:szCs w:val="22"/>
        </w:rPr>
        <w:t xml:space="preserve"> Mineral Claims District</w:t>
      </w:r>
    </w:p>
    <w:p w14:paraId="4CB87518" w14:textId="727A1638" w:rsidR="00FE3150" w:rsidRDefault="00AB51D0" w:rsidP="00C541A5">
      <w:pPr>
        <w:pStyle w:val="Headingnumbered1"/>
        <w:numPr>
          <w:ilvl w:val="0"/>
          <w:numId w:val="0"/>
        </w:numPr>
        <w:spacing w:after="0"/>
        <w:ind w:left="360" w:hanging="360"/>
        <w:rPr>
          <w:i/>
          <w:iCs/>
        </w:rPr>
      </w:pPr>
      <w:r w:rsidRPr="00AB51D0">
        <w:rPr>
          <w:i/>
          <w:iCs/>
        </w:rPr>
        <w:t xml:space="preserve">Form </w:t>
      </w:r>
      <w:r w:rsidR="00572AC1">
        <w:rPr>
          <w:i/>
          <w:iCs/>
        </w:rPr>
        <w:t>LR</w:t>
      </w:r>
      <w:r w:rsidR="003F35A0">
        <w:rPr>
          <w:i/>
          <w:iCs/>
        </w:rPr>
        <w:t>2</w:t>
      </w:r>
      <w:r w:rsidR="00AA1035">
        <w:rPr>
          <w:i/>
          <w:iCs/>
        </w:rPr>
        <w:t>B</w:t>
      </w:r>
      <w:r w:rsidR="00147994">
        <w:rPr>
          <w:i/>
          <w:iCs/>
        </w:rPr>
        <w:t xml:space="preserve"> Mining Act 1992</w:t>
      </w:r>
    </w:p>
    <w:p w14:paraId="3346F65C" w14:textId="50B3537C" w:rsidR="00AA1035" w:rsidRDefault="00AA1035" w:rsidP="00F167CB">
      <w:pPr>
        <w:pStyle w:val="BodyText"/>
      </w:pPr>
    </w:p>
    <w:p w14:paraId="1BEF1547" w14:textId="77777777" w:rsidR="00AA1035" w:rsidRDefault="00AA1035" w:rsidP="00AA1035">
      <w:pPr>
        <w:pStyle w:val="Heading1"/>
      </w:pPr>
      <w:r>
        <w:t>Lodgement information</w:t>
      </w:r>
    </w:p>
    <w:p w14:paraId="0804661A" w14:textId="3427DFB6" w:rsidR="00AA1035" w:rsidRPr="001023FE" w:rsidRDefault="00AA1035" w:rsidP="00AA1035">
      <w:pPr>
        <w:pStyle w:val="BodyText"/>
        <w:spacing w:after="0"/>
      </w:pPr>
      <w:r w:rsidRPr="001023FE">
        <w:t xml:space="preserve">For help with lodging this application or for more information about </w:t>
      </w:r>
      <w:r>
        <w:t>small-scale titles</w:t>
      </w:r>
      <w:r w:rsidRPr="001023FE">
        <w:t xml:space="preserve"> in New South Wales, contact:</w:t>
      </w:r>
    </w:p>
    <w:p w14:paraId="2BCDA187" w14:textId="77777777" w:rsidR="00AA1035" w:rsidRPr="003265A0" w:rsidRDefault="00AA1035" w:rsidP="00AA1035">
      <w:pPr>
        <w:pStyle w:val="BodyText"/>
        <w:spacing w:after="0"/>
        <w:rPr>
          <w:b/>
          <w:bCs/>
        </w:rPr>
      </w:pPr>
      <w:r w:rsidRPr="003265A0">
        <w:rPr>
          <w:b/>
          <w:bCs/>
        </w:rPr>
        <w:t xml:space="preserve">Mining, Exploration and Geoscience </w:t>
      </w:r>
    </w:p>
    <w:p w14:paraId="0ABA86B9" w14:textId="77777777" w:rsidR="00AA1035" w:rsidRPr="003265A0" w:rsidRDefault="00AA1035" w:rsidP="00AA1035">
      <w:pPr>
        <w:pStyle w:val="BodyText"/>
        <w:spacing w:after="0"/>
        <w:rPr>
          <w:b/>
          <w:bCs/>
        </w:rPr>
      </w:pPr>
      <w:r>
        <w:rPr>
          <w:b/>
          <w:bCs/>
        </w:rPr>
        <w:t>Small-Scale Titles Team</w:t>
      </w:r>
    </w:p>
    <w:p w14:paraId="30CF100B" w14:textId="77777777" w:rsidR="00AA1035" w:rsidRPr="003265A0" w:rsidRDefault="00AA1035" w:rsidP="00AA1035">
      <w:pPr>
        <w:pStyle w:val="BodyText"/>
        <w:spacing w:after="0"/>
        <w:rPr>
          <w:b/>
          <w:bCs/>
        </w:rPr>
      </w:pPr>
      <w:r w:rsidRPr="003265A0">
        <w:rPr>
          <w:b/>
          <w:bCs/>
        </w:rPr>
        <w:t xml:space="preserve">Phone +61 2 6820 5200 </w:t>
      </w:r>
    </w:p>
    <w:p w14:paraId="12A74F9D" w14:textId="77777777" w:rsidR="00AA1035" w:rsidRPr="003265A0" w:rsidRDefault="00AA1035" w:rsidP="00AA1035">
      <w:pPr>
        <w:pStyle w:val="BodyText"/>
        <w:spacing w:after="0"/>
        <w:rPr>
          <w:b/>
          <w:bCs/>
        </w:rPr>
      </w:pPr>
      <w:r w:rsidRPr="003265A0">
        <w:rPr>
          <w:b/>
          <w:bCs/>
        </w:rPr>
        <w:t>Fax +61 2 6829 0825</w:t>
      </w:r>
    </w:p>
    <w:p w14:paraId="37A5F6CE" w14:textId="77777777" w:rsidR="00AA1035" w:rsidRPr="00A36C3F" w:rsidRDefault="00FD668B" w:rsidP="00AA1035">
      <w:pPr>
        <w:pStyle w:val="BodyText"/>
        <w:rPr>
          <w:rStyle w:val="Hyperlink"/>
        </w:rPr>
      </w:pPr>
      <w:hyperlink r:id="rId11" w:history="1">
        <w:r w:rsidR="00AA1035" w:rsidRPr="00A36C3F">
          <w:rPr>
            <w:rStyle w:val="Hyperlink"/>
          </w:rPr>
          <w:t>lightningridge.office@regional.nsw.gov.au</w:t>
        </w:r>
      </w:hyperlink>
      <w:r w:rsidR="00AA1035" w:rsidRPr="00A36C3F">
        <w:rPr>
          <w:rStyle w:val="Hyperlink"/>
        </w:rPr>
        <w:t xml:space="preserve"> </w:t>
      </w:r>
    </w:p>
    <w:p w14:paraId="74F9FC39" w14:textId="77777777" w:rsidR="00AA1035" w:rsidRDefault="00AA1035" w:rsidP="00AA1035">
      <w:pPr>
        <w:pStyle w:val="Heading2"/>
      </w:pPr>
      <w:r>
        <w:t>Note</w:t>
      </w:r>
    </w:p>
    <w:p w14:paraId="354E0A2C" w14:textId="6448494F" w:rsidR="00AA1035" w:rsidRPr="00774B11" w:rsidRDefault="00AA1035" w:rsidP="00AA1035">
      <w:pPr>
        <w:pStyle w:val="BodyText"/>
        <w:numPr>
          <w:ilvl w:val="0"/>
          <w:numId w:val="35"/>
        </w:numPr>
        <w:tabs>
          <w:tab w:val="clear" w:pos="567"/>
        </w:tabs>
      </w:pPr>
      <w:r>
        <w:t>any reference to the '</w:t>
      </w:r>
      <w:r w:rsidRPr="00F46DA9">
        <w:rPr>
          <w:b/>
          <w:bCs/>
        </w:rPr>
        <w:t>Department</w:t>
      </w:r>
      <w:r>
        <w:t xml:space="preserve">' in this form refers to </w:t>
      </w:r>
      <w:r w:rsidRPr="00F46DA9">
        <w:rPr>
          <w:b/>
          <w:bCs/>
        </w:rPr>
        <w:t>Regional NSW</w:t>
      </w:r>
    </w:p>
    <w:p w14:paraId="44313CF5" w14:textId="4664C7A1" w:rsidR="00774B11" w:rsidRDefault="00774B11" w:rsidP="00AA1035">
      <w:pPr>
        <w:pStyle w:val="BodyText"/>
        <w:numPr>
          <w:ilvl w:val="0"/>
          <w:numId w:val="35"/>
        </w:numPr>
        <w:tabs>
          <w:tab w:val="clear" w:pos="567"/>
        </w:tabs>
      </w:pPr>
      <w:r>
        <w:t xml:space="preserve">this form is part two of a two-stage process to apply for a Mineral Claim in the Lightning Ridge Mineral District. </w:t>
      </w:r>
    </w:p>
    <w:p w14:paraId="0DE91061" w14:textId="77777777" w:rsidR="00AA1035" w:rsidRDefault="00AA1035" w:rsidP="00AA1035">
      <w:pPr>
        <w:pStyle w:val="Heading2"/>
      </w:pPr>
      <w:r>
        <w:t>How to submit this form</w:t>
      </w:r>
    </w:p>
    <w:p w14:paraId="7629790D" w14:textId="60EB51FA" w:rsidR="00774B11" w:rsidRDefault="00AA1035" w:rsidP="00774B11">
      <w:pPr>
        <w:pStyle w:val="BodyText"/>
        <w:rPr>
          <w:spacing w:val="-2"/>
          <w:lang w:val="en-US"/>
        </w:rPr>
      </w:pPr>
      <w:r w:rsidRPr="003265A0">
        <w:rPr>
          <w:lang w:val="en-US"/>
        </w:rPr>
        <w:t>Applications</w:t>
      </w:r>
      <w:r w:rsidRPr="003265A0">
        <w:rPr>
          <w:spacing w:val="-13"/>
          <w:lang w:val="en-US"/>
        </w:rPr>
        <w:t xml:space="preserve"> </w:t>
      </w:r>
      <w:r w:rsidRPr="003265A0">
        <w:rPr>
          <w:lang w:val="en-US"/>
        </w:rPr>
        <w:t>within</w:t>
      </w:r>
      <w:r w:rsidRPr="003265A0">
        <w:rPr>
          <w:spacing w:val="-11"/>
          <w:lang w:val="en-US"/>
        </w:rPr>
        <w:t xml:space="preserve"> </w:t>
      </w:r>
      <w:r>
        <w:rPr>
          <w:lang w:val="en-US"/>
        </w:rPr>
        <w:t xml:space="preserve">Lightning Ridge </w:t>
      </w:r>
      <w:r w:rsidRPr="003265A0">
        <w:rPr>
          <w:lang w:val="en-US"/>
        </w:rPr>
        <w:t>Mineral</w:t>
      </w:r>
      <w:r w:rsidRPr="003265A0">
        <w:rPr>
          <w:spacing w:val="-12"/>
          <w:lang w:val="en-US"/>
        </w:rPr>
        <w:t xml:space="preserve"> </w:t>
      </w:r>
      <w:r w:rsidRPr="003265A0">
        <w:rPr>
          <w:lang w:val="en-US"/>
        </w:rPr>
        <w:t>Claims</w:t>
      </w:r>
      <w:r w:rsidRPr="003265A0">
        <w:rPr>
          <w:spacing w:val="-13"/>
          <w:lang w:val="en-US"/>
        </w:rPr>
        <w:t xml:space="preserve"> </w:t>
      </w:r>
      <w:r w:rsidRPr="003265A0">
        <w:rPr>
          <w:spacing w:val="-2"/>
          <w:lang w:val="en-US"/>
        </w:rPr>
        <w:t>District</w:t>
      </w:r>
      <w:r w:rsidR="00774B11">
        <w:rPr>
          <w:spacing w:val="-2"/>
          <w:lang w:val="en-US"/>
        </w:rPr>
        <w:t xml:space="preserve"> must be submitted in person. </w:t>
      </w:r>
    </w:p>
    <w:p w14:paraId="6E3DDD92" w14:textId="1FA974B5" w:rsidR="00AA1035" w:rsidRDefault="00774B11" w:rsidP="00774B11">
      <w:pPr>
        <w:widowControl w:val="0"/>
        <w:autoSpaceDE w:val="0"/>
        <w:autoSpaceDN w:val="0"/>
        <w:rPr>
          <w:lang w:val="en-US"/>
        </w:rPr>
      </w:pPr>
      <w:r>
        <w:rPr>
          <w:rFonts w:ascii="Arial" w:eastAsia="Arial" w:hAnsi="Arial" w:cs="Arial"/>
          <w:color w:val="605F5F"/>
          <w:spacing w:val="-2"/>
          <w:lang w:val="en-US"/>
        </w:rPr>
        <w:t>Submit you</w:t>
      </w:r>
      <w:r w:rsidR="00AA1035" w:rsidRPr="00905816">
        <w:rPr>
          <w:lang w:val="en-US"/>
        </w:rPr>
        <w:t>r application at the Department Office, 41 Opal Street, Lightning Ridge</w:t>
      </w:r>
      <w:r w:rsidR="00AA1035">
        <w:rPr>
          <w:lang w:val="en-US"/>
        </w:rPr>
        <w:t>, NSW</w:t>
      </w:r>
    </w:p>
    <w:p w14:paraId="566A0D65" w14:textId="42EF150E" w:rsidR="00AA1035" w:rsidRDefault="00AA1035" w:rsidP="00774B11">
      <w:pPr>
        <w:pStyle w:val="BodyText"/>
        <w:rPr>
          <w:lang w:val="en-US" w:eastAsia="en-US"/>
        </w:rPr>
      </w:pPr>
      <w:r w:rsidRPr="00905816">
        <w:rPr>
          <w:lang w:val="en-US" w:eastAsia="en-US"/>
        </w:rPr>
        <w:t xml:space="preserve">Office hours are </w:t>
      </w:r>
      <w:r>
        <w:rPr>
          <w:lang w:val="en-US" w:eastAsia="en-US"/>
        </w:rPr>
        <w:t>9.30 am</w:t>
      </w:r>
      <w:r w:rsidRPr="00905816">
        <w:rPr>
          <w:lang w:val="en-US" w:eastAsia="en-US"/>
        </w:rPr>
        <w:t xml:space="preserve"> to </w:t>
      </w:r>
      <w:r>
        <w:rPr>
          <w:lang w:val="en-US" w:eastAsia="en-US"/>
        </w:rPr>
        <w:t>1.00 pm</w:t>
      </w:r>
      <w:r w:rsidRPr="00905816">
        <w:rPr>
          <w:lang w:val="en-US" w:eastAsia="en-US"/>
        </w:rPr>
        <w:t xml:space="preserve"> and 2.00 to</w:t>
      </w:r>
      <w:r>
        <w:rPr>
          <w:lang w:val="en-US" w:eastAsia="en-US"/>
        </w:rPr>
        <w:t xml:space="preserve"> 4.00 p</w:t>
      </w:r>
      <w:r w:rsidRPr="00905816">
        <w:rPr>
          <w:lang w:val="en-US" w:eastAsia="en-US"/>
        </w:rPr>
        <w:t>m on Monday through Thursday, and 9.30</w:t>
      </w:r>
      <w:r>
        <w:rPr>
          <w:lang w:val="en-US" w:eastAsia="en-US"/>
        </w:rPr>
        <w:t xml:space="preserve"> </w:t>
      </w:r>
      <w:r w:rsidRPr="00905816">
        <w:rPr>
          <w:lang w:val="en-US" w:eastAsia="en-US"/>
        </w:rPr>
        <w:t xml:space="preserve">am to </w:t>
      </w:r>
      <w:r>
        <w:rPr>
          <w:lang w:val="en-US" w:eastAsia="en-US"/>
        </w:rPr>
        <w:t>1.00 pm on</w:t>
      </w:r>
      <w:r w:rsidRPr="00905816">
        <w:rPr>
          <w:lang w:val="en-US" w:eastAsia="en-US"/>
        </w:rPr>
        <w:t xml:space="preserve"> Friday.</w:t>
      </w:r>
    </w:p>
    <w:p w14:paraId="1A8F4F0C" w14:textId="77777777" w:rsidR="00AA1035" w:rsidRPr="00A36C3F" w:rsidRDefault="00AA1035" w:rsidP="00774B11">
      <w:pPr>
        <w:pStyle w:val="BodyText"/>
        <w:rPr>
          <w:rStyle w:val="Hyperlink"/>
        </w:rPr>
      </w:pPr>
      <w:r>
        <w:rPr>
          <w:lang w:val="en-US" w:eastAsia="en-US"/>
        </w:rPr>
        <w:t xml:space="preserve">By email: </w:t>
      </w:r>
      <w:hyperlink r:id="rId12" w:history="1">
        <w:r w:rsidRPr="00A36C3F">
          <w:rPr>
            <w:rStyle w:val="Hyperlink"/>
          </w:rPr>
          <w:t>lightningridge.office@regional.nsw.gov.au</w:t>
        </w:r>
      </w:hyperlink>
      <w:r w:rsidRPr="00A36C3F">
        <w:rPr>
          <w:rStyle w:val="Hyperlink"/>
        </w:rPr>
        <w:t xml:space="preserve"> </w:t>
      </w:r>
    </w:p>
    <w:p w14:paraId="39700C29" w14:textId="77777777" w:rsidR="00AA1035" w:rsidRPr="003265A0" w:rsidRDefault="00AA1035" w:rsidP="00AA1035">
      <w:pPr>
        <w:pStyle w:val="BodyText"/>
        <w:ind w:left="564" w:hanging="564"/>
        <w:rPr>
          <w:lang w:val="en-US" w:eastAsia="en-US"/>
        </w:rPr>
      </w:pPr>
    </w:p>
    <w:p w14:paraId="5F01AB9D" w14:textId="77777777" w:rsidR="00553D4E" w:rsidRDefault="00553D4E" w:rsidP="00AA1035">
      <w:pPr>
        <w:pStyle w:val="Heading1"/>
      </w:pPr>
    </w:p>
    <w:p w14:paraId="050F1E58" w14:textId="5CA27224" w:rsidR="00AA1035" w:rsidRDefault="00AA1035" w:rsidP="00AA1035">
      <w:pPr>
        <w:pStyle w:val="Heading1"/>
      </w:pPr>
      <w:r>
        <w:lastRenderedPageBreak/>
        <w:t>When to use this form</w:t>
      </w:r>
    </w:p>
    <w:p w14:paraId="442CAFE6" w14:textId="39BCA74D" w:rsidR="00C11AF7" w:rsidRDefault="00AA1035" w:rsidP="00AA1035">
      <w:pPr>
        <w:pStyle w:val="BodyText"/>
        <w:rPr>
          <w:b/>
          <w:bCs/>
        </w:rPr>
      </w:pPr>
      <w:r w:rsidRPr="00E7679E">
        <w:rPr>
          <w:b/>
          <w:bCs/>
        </w:rPr>
        <w:t xml:space="preserve">This form is to be completed by individuals and companies </w:t>
      </w:r>
      <w:r>
        <w:rPr>
          <w:b/>
          <w:bCs/>
        </w:rPr>
        <w:t>to prov</w:t>
      </w:r>
      <w:r w:rsidR="00C11AF7">
        <w:rPr>
          <w:b/>
          <w:bCs/>
        </w:rPr>
        <w:t xml:space="preserve">e the applicant has met the requirements of </w:t>
      </w:r>
      <w:r>
        <w:rPr>
          <w:b/>
          <w:bCs/>
        </w:rPr>
        <w:t>s266</w:t>
      </w:r>
      <w:r w:rsidR="00C11AF7">
        <w:rPr>
          <w:b/>
          <w:bCs/>
        </w:rPr>
        <w:t xml:space="preserve">(4) Mining Act 1992. </w:t>
      </w:r>
      <w:r>
        <w:rPr>
          <w:b/>
          <w:bCs/>
        </w:rPr>
        <w:t xml:space="preserve"> </w:t>
      </w:r>
    </w:p>
    <w:p w14:paraId="4CF74636" w14:textId="06FC0FF7" w:rsidR="00AA1035" w:rsidRPr="00E7679E" w:rsidRDefault="00C11AF7">
      <w:pPr>
        <w:pStyle w:val="BodyText"/>
      </w:pPr>
      <w:r>
        <w:rPr>
          <w:b/>
          <w:bCs/>
        </w:rPr>
        <w:t xml:space="preserve">Form LR2B </w:t>
      </w:r>
      <w:r w:rsidR="00774B11">
        <w:t>meets</w:t>
      </w:r>
      <w:r w:rsidR="00AA1035" w:rsidRPr="00E7679E">
        <w:t xml:space="preserve"> the requirements </w:t>
      </w:r>
      <w:r w:rsidR="00AA1035" w:rsidRPr="00300E56">
        <w:t xml:space="preserve">of </w:t>
      </w:r>
      <w:hyperlink r:id="rId13" w:anchor="sec.178" w:history="1">
        <w:r w:rsidR="00AA1035" w:rsidRPr="006F2871">
          <w:rPr>
            <w:rStyle w:val="Hyperlink"/>
            <w:color w:val="00ABE6"/>
          </w:rPr>
          <w:t>s178</w:t>
        </w:r>
      </w:hyperlink>
      <w:r w:rsidR="00AA1035" w:rsidRPr="00300E56">
        <w:t xml:space="preserve"> </w:t>
      </w:r>
      <w:r w:rsidR="00AA1035" w:rsidRPr="00E7679E">
        <w:t xml:space="preserve">of the </w:t>
      </w:r>
      <w:r w:rsidR="00AA1035" w:rsidRPr="00E7679E">
        <w:rPr>
          <w:i/>
          <w:iCs/>
        </w:rPr>
        <w:t>Mining Act 1992</w:t>
      </w:r>
      <w:r w:rsidR="00AA1035" w:rsidRPr="00E7679E">
        <w:t xml:space="preserve"> and the Mining Regulation </w:t>
      </w:r>
      <w:r w:rsidR="00AA1035">
        <w:t>2016</w:t>
      </w:r>
      <w:r w:rsidR="00AA1035" w:rsidRPr="00E7679E">
        <w:t>.</w:t>
      </w:r>
    </w:p>
    <w:p w14:paraId="6E6E6CB4" w14:textId="39FA0181" w:rsidR="006D62A1" w:rsidRPr="00D4410C" w:rsidRDefault="00AA1035" w:rsidP="00D4410C">
      <w:pPr>
        <w:pStyle w:val="Headingnumbered1"/>
      </w:pPr>
      <w:r>
        <w:t>Applicant(s) details</w:t>
      </w:r>
    </w:p>
    <w:tbl>
      <w:tblPr>
        <w:tblStyle w:val="GridTable4-Accent2"/>
        <w:tblW w:w="0" w:type="auto"/>
        <w:tblLook w:val="04A0" w:firstRow="1" w:lastRow="0" w:firstColumn="1" w:lastColumn="0" w:noHBand="0" w:noVBand="1"/>
      </w:tblPr>
      <w:tblGrid>
        <w:gridCol w:w="3114"/>
        <w:gridCol w:w="7321"/>
      </w:tblGrid>
      <w:tr w:rsidR="0053629F" w:rsidRPr="0053629F" w14:paraId="3588A557" w14:textId="77777777" w:rsidTr="00242B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5" w:type="dxa"/>
            <w:gridSpan w:val="2"/>
          </w:tcPr>
          <w:p w14:paraId="6CAFF64C" w14:textId="4A547A40" w:rsidR="0053629F" w:rsidRPr="0053629F" w:rsidRDefault="00AA1035" w:rsidP="0053629F">
            <w:pPr>
              <w:pStyle w:val="BodyText"/>
              <w:rPr>
                <w:color w:val="auto"/>
                <w:sz w:val="20"/>
                <w:szCs w:val="20"/>
              </w:rPr>
            </w:pPr>
            <w:r>
              <w:rPr>
                <w:color w:val="auto"/>
                <w:sz w:val="20"/>
                <w:szCs w:val="20"/>
              </w:rPr>
              <w:t>Applica</w:t>
            </w:r>
            <w:r w:rsidR="00C11AF7">
              <w:rPr>
                <w:color w:val="auto"/>
                <w:sz w:val="20"/>
                <w:szCs w:val="20"/>
              </w:rPr>
              <w:t>tion</w:t>
            </w:r>
            <w:r w:rsidR="0053629F" w:rsidRPr="0053629F">
              <w:rPr>
                <w:color w:val="auto"/>
                <w:sz w:val="20"/>
                <w:szCs w:val="20"/>
              </w:rPr>
              <w:t xml:space="preserve"> details</w:t>
            </w:r>
          </w:p>
        </w:tc>
      </w:tr>
      <w:tr w:rsidR="0071411D" w:rsidRPr="0053629F" w14:paraId="40B2E181" w14:textId="77777777" w:rsidTr="00786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63BCB74" w14:textId="7B9F18ED" w:rsidR="0071411D" w:rsidRPr="0053629F" w:rsidRDefault="00C11AF7" w:rsidP="0071411D">
            <w:pPr>
              <w:pStyle w:val="BodyText"/>
              <w:rPr>
                <w:b w:val="0"/>
                <w:bCs w:val="0"/>
                <w:color w:val="auto"/>
                <w:sz w:val="20"/>
                <w:szCs w:val="20"/>
              </w:rPr>
            </w:pPr>
            <w:r>
              <w:rPr>
                <w:b w:val="0"/>
                <w:bCs w:val="0"/>
                <w:color w:val="auto"/>
                <w:sz w:val="20"/>
                <w:szCs w:val="20"/>
              </w:rPr>
              <w:t xml:space="preserve">Application number </w:t>
            </w:r>
          </w:p>
        </w:tc>
        <w:tc>
          <w:tcPr>
            <w:tcW w:w="7321" w:type="dxa"/>
            <w:shd w:val="clear" w:color="auto" w:fill="auto"/>
          </w:tcPr>
          <w:p w14:paraId="4EF8FA9B" w14:textId="7D3A6B7A" w:rsidR="0071411D" w:rsidRPr="0053629F" w:rsidRDefault="00774B11" w:rsidP="0071411D">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2"/>
                  <w:enabled/>
                  <w:calcOnExit w:val="0"/>
                  <w:textInput/>
                </w:ffData>
              </w:fldChar>
            </w:r>
            <w:bookmarkStart w:id="0" w:name="Text2"/>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bookmarkEnd w:id="0"/>
          </w:p>
        </w:tc>
      </w:tr>
      <w:tr w:rsidR="00C11AF7" w:rsidRPr="0053629F" w14:paraId="1FC69B42" w14:textId="77777777" w:rsidTr="00786F93">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2582B9D" w14:textId="2B50766E" w:rsidR="00C11AF7" w:rsidRDefault="00C11AF7" w:rsidP="0071411D">
            <w:pPr>
              <w:pStyle w:val="BodyText"/>
              <w:rPr>
                <w:color w:val="auto"/>
                <w:sz w:val="20"/>
                <w:szCs w:val="20"/>
              </w:rPr>
            </w:pPr>
            <w:r>
              <w:rPr>
                <w:b w:val="0"/>
                <w:bCs w:val="0"/>
                <w:color w:val="auto"/>
                <w:sz w:val="20"/>
                <w:szCs w:val="20"/>
              </w:rPr>
              <w:t>Mineral claim number</w:t>
            </w:r>
          </w:p>
        </w:tc>
        <w:tc>
          <w:tcPr>
            <w:tcW w:w="7321" w:type="dxa"/>
            <w:shd w:val="clear" w:color="auto" w:fill="auto"/>
          </w:tcPr>
          <w:p w14:paraId="4B8DF396" w14:textId="663393DB" w:rsidR="00C11AF7" w:rsidRDefault="00774B11" w:rsidP="0071411D">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AA1035" w:rsidRPr="0053629F" w14:paraId="31E74A0D" w14:textId="77777777" w:rsidTr="00786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88B64B3" w14:textId="31BC5E1D" w:rsidR="00AA1035" w:rsidRDefault="00AA1035" w:rsidP="00AA1035">
            <w:pPr>
              <w:pStyle w:val="BodyText"/>
              <w:rPr>
                <w:b w:val="0"/>
                <w:bCs w:val="0"/>
                <w:color w:val="auto"/>
                <w:sz w:val="20"/>
                <w:szCs w:val="20"/>
              </w:rPr>
            </w:pPr>
            <w:r>
              <w:rPr>
                <w:b w:val="0"/>
                <w:bCs w:val="0"/>
                <w:color w:val="auto"/>
                <w:sz w:val="20"/>
                <w:szCs w:val="20"/>
              </w:rPr>
              <w:t xml:space="preserve">Applicant name (person or company applying for the small-scale title) </w:t>
            </w:r>
          </w:p>
        </w:tc>
        <w:tc>
          <w:tcPr>
            <w:tcW w:w="7321" w:type="dxa"/>
            <w:shd w:val="clear" w:color="auto" w:fill="auto"/>
          </w:tcPr>
          <w:p w14:paraId="06A2E2E6" w14:textId="63BC232E" w:rsidR="00AA1035" w:rsidRDefault="00774B11" w:rsidP="00AA1035">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AA1035" w:rsidRPr="0053629F" w14:paraId="0A4FFDC6" w14:textId="77777777" w:rsidTr="00786F93">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981D97F" w14:textId="5109387F" w:rsidR="00AA1035" w:rsidRPr="0053629F" w:rsidRDefault="00AA1035" w:rsidP="00AA1035">
            <w:pPr>
              <w:pStyle w:val="BodyText"/>
              <w:rPr>
                <w:b w:val="0"/>
                <w:bCs w:val="0"/>
                <w:color w:val="auto"/>
                <w:sz w:val="20"/>
                <w:szCs w:val="20"/>
              </w:rPr>
            </w:pPr>
            <w:r>
              <w:rPr>
                <w:b w:val="0"/>
                <w:bCs w:val="0"/>
                <w:color w:val="auto"/>
                <w:sz w:val="20"/>
                <w:szCs w:val="20"/>
              </w:rPr>
              <w:t>Contact person (if a company)</w:t>
            </w:r>
          </w:p>
        </w:tc>
        <w:tc>
          <w:tcPr>
            <w:tcW w:w="7321" w:type="dxa"/>
            <w:shd w:val="clear" w:color="auto" w:fill="auto"/>
          </w:tcPr>
          <w:p w14:paraId="7581A97C" w14:textId="439E87C2" w:rsidR="00AA1035" w:rsidRPr="0053629F" w:rsidRDefault="00774B11" w:rsidP="00AA1035">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AA1035" w:rsidRPr="0053629F" w14:paraId="55D24591" w14:textId="77777777" w:rsidTr="00786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F6F87B2" w14:textId="12B6661A" w:rsidR="00AA1035" w:rsidRPr="0053629F" w:rsidRDefault="00AA1035" w:rsidP="00AA1035">
            <w:pPr>
              <w:pStyle w:val="BodyText"/>
              <w:rPr>
                <w:b w:val="0"/>
                <w:bCs w:val="0"/>
                <w:color w:val="auto"/>
                <w:sz w:val="20"/>
                <w:szCs w:val="20"/>
              </w:rPr>
            </w:pPr>
            <w:r>
              <w:rPr>
                <w:b w:val="0"/>
                <w:bCs w:val="0"/>
                <w:color w:val="auto"/>
                <w:sz w:val="20"/>
                <w:szCs w:val="20"/>
              </w:rPr>
              <w:t>Phone</w:t>
            </w:r>
          </w:p>
        </w:tc>
        <w:tc>
          <w:tcPr>
            <w:tcW w:w="7321" w:type="dxa"/>
            <w:shd w:val="clear" w:color="auto" w:fill="auto"/>
          </w:tcPr>
          <w:p w14:paraId="54B59998" w14:textId="33CAF478" w:rsidR="00AA1035" w:rsidRPr="0053629F" w:rsidRDefault="00774B11" w:rsidP="00AA1035">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AA1035" w:rsidRPr="0053629F" w14:paraId="2A95DBDE" w14:textId="77777777" w:rsidTr="00786F93">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7EC3B459" w14:textId="6A3AD12B" w:rsidR="00AA1035" w:rsidRPr="0053629F" w:rsidRDefault="00AA1035" w:rsidP="00AA1035">
            <w:pPr>
              <w:pStyle w:val="BodyText"/>
              <w:spacing w:after="0"/>
              <w:rPr>
                <w:b w:val="0"/>
                <w:bCs w:val="0"/>
                <w:color w:val="auto"/>
                <w:sz w:val="20"/>
                <w:szCs w:val="20"/>
              </w:rPr>
            </w:pPr>
            <w:r>
              <w:rPr>
                <w:b w:val="0"/>
                <w:bCs w:val="0"/>
                <w:color w:val="auto"/>
                <w:sz w:val="20"/>
                <w:szCs w:val="20"/>
              </w:rPr>
              <w:t>Email (optional)</w:t>
            </w:r>
          </w:p>
        </w:tc>
        <w:tc>
          <w:tcPr>
            <w:tcW w:w="7321" w:type="dxa"/>
            <w:shd w:val="clear" w:color="auto" w:fill="auto"/>
          </w:tcPr>
          <w:p w14:paraId="34EAB105" w14:textId="0C117504" w:rsidR="00AA1035" w:rsidRPr="0053629F" w:rsidRDefault="00774B11" w:rsidP="00AA1035">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A75B2D" w:rsidRPr="0053629F" w14:paraId="75935B60" w14:textId="77777777" w:rsidTr="00786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745460AB" w14:textId="5CDFEF96" w:rsidR="00A75B2D" w:rsidRDefault="00A75B2D" w:rsidP="00AA1035">
            <w:pPr>
              <w:pStyle w:val="BodyText"/>
              <w:spacing w:after="0"/>
              <w:rPr>
                <w:color w:val="auto"/>
                <w:sz w:val="20"/>
                <w:szCs w:val="20"/>
              </w:rPr>
            </w:pPr>
            <w:r>
              <w:rPr>
                <w:color w:val="auto"/>
                <w:sz w:val="20"/>
                <w:szCs w:val="20"/>
              </w:rPr>
              <w:t xml:space="preserve">Landholder name </w:t>
            </w:r>
          </w:p>
        </w:tc>
        <w:tc>
          <w:tcPr>
            <w:tcW w:w="7321" w:type="dxa"/>
            <w:shd w:val="clear" w:color="auto" w:fill="auto"/>
          </w:tcPr>
          <w:p w14:paraId="640D8425" w14:textId="14C2D0A1" w:rsidR="00A75B2D" w:rsidDel="00AA1035" w:rsidRDefault="00774B11" w:rsidP="00AA1035">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color w:val="auto"/>
                <w:sz w:val="20"/>
                <w:szCs w:val="20"/>
              </w:rPr>
              <w:fldChar w:fldCharType="begin">
                <w:ffData>
                  <w:name w:val="Text2"/>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bl>
    <w:p w14:paraId="1D6C525B" w14:textId="60768328" w:rsidR="00C11AF7" w:rsidRDefault="00C11AF7" w:rsidP="00774B11">
      <w:pPr>
        <w:pStyle w:val="Headingnumbered1"/>
      </w:pPr>
      <w:bookmarkStart w:id="1" w:name="_Ref127353267"/>
      <w:r>
        <w:t>Form LR23 details</w:t>
      </w:r>
      <w:bookmarkEnd w:id="1"/>
      <w:r>
        <w:t xml:space="preserve"> </w:t>
      </w:r>
    </w:p>
    <w:tbl>
      <w:tblPr>
        <w:tblStyle w:val="GridTable4-Accent2"/>
        <w:tblW w:w="0" w:type="auto"/>
        <w:tblLook w:val="04A0" w:firstRow="1" w:lastRow="0" w:firstColumn="1" w:lastColumn="0" w:noHBand="0" w:noVBand="1"/>
      </w:tblPr>
      <w:tblGrid>
        <w:gridCol w:w="6091"/>
        <w:gridCol w:w="4103"/>
      </w:tblGrid>
      <w:tr w:rsidR="00C11AF7" w:rsidRPr="0053629F" w14:paraId="3F40033A" w14:textId="77777777" w:rsidTr="00774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gridSpan w:val="2"/>
          </w:tcPr>
          <w:p w14:paraId="2B0D7B4D" w14:textId="20BB6CF7" w:rsidR="00C11AF7" w:rsidRPr="00774B11" w:rsidDel="00AA1035" w:rsidRDefault="00C11AF7" w:rsidP="00C11AF7">
            <w:pPr>
              <w:pStyle w:val="BodyText"/>
              <w:rPr>
                <w:b w:val="0"/>
                <w:bCs w:val="0"/>
                <w:sz w:val="20"/>
                <w:szCs w:val="20"/>
              </w:rPr>
            </w:pPr>
            <w:r w:rsidRPr="00C11AF7">
              <w:rPr>
                <w:sz w:val="20"/>
                <w:szCs w:val="20"/>
              </w:rPr>
              <w:t xml:space="preserve">Details of serving "Form LR23: Landholder notification of intention to exercise rights under a small-scale title within the Lightning Ridge Mineral Claims District" to the landholder </w:t>
            </w:r>
          </w:p>
        </w:tc>
      </w:tr>
      <w:tr w:rsidR="00C11AF7" w:rsidRPr="0053629F" w14:paraId="04D09D55" w14:textId="77777777" w:rsidTr="0077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49162047" w14:textId="488CD757" w:rsidR="00C11AF7" w:rsidRDefault="00C11AF7" w:rsidP="00C11AF7">
            <w:pPr>
              <w:pStyle w:val="BodyText"/>
              <w:spacing w:after="0"/>
              <w:rPr>
                <w:color w:val="auto"/>
                <w:sz w:val="20"/>
                <w:szCs w:val="20"/>
              </w:rPr>
            </w:pPr>
            <w:r w:rsidRPr="000B694E">
              <w:rPr>
                <w:b w:val="0"/>
                <w:bCs w:val="0"/>
                <w:sz w:val="20"/>
                <w:szCs w:val="20"/>
              </w:rPr>
              <w:t xml:space="preserve">Date </w:t>
            </w:r>
            <w:r>
              <w:rPr>
                <w:b w:val="0"/>
                <w:bCs w:val="0"/>
                <w:sz w:val="20"/>
                <w:szCs w:val="20"/>
              </w:rPr>
              <w:t xml:space="preserve">the </w:t>
            </w:r>
            <w:r w:rsidRPr="000B694E">
              <w:rPr>
                <w:b w:val="0"/>
                <w:bCs w:val="0"/>
                <w:sz w:val="20"/>
                <w:szCs w:val="20"/>
              </w:rPr>
              <w:t xml:space="preserve">notice was </w:t>
            </w:r>
            <w:r>
              <w:rPr>
                <w:b w:val="0"/>
                <w:bCs w:val="0"/>
                <w:sz w:val="20"/>
                <w:szCs w:val="20"/>
              </w:rPr>
              <w:t>posted</w:t>
            </w:r>
            <w:r w:rsidRPr="000B694E">
              <w:rPr>
                <w:b w:val="0"/>
                <w:bCs w:val="0"/>
                <w:sz w:val="20"/>
                <w:szCs w:val="20"/>
              </w:rPr>
              <w:t xml:space="preserve"> to </w:t>
            </w:r>
            <w:r>
              <w:rPr>
                <w:b w:val="0"/>
                <w:bCs w:val="0"/>
                <w:sz w:val="20"/>
                <w:szCs w:val="20"/>
              </w:rPr>
              <w:t xml:space="preserve">the </w:t>
            </w:r>
            <w:r w:rsidRPr="000B694E">
              <w:rPr>
                <w:b w:val="0"/>
                <w:bCs w:val="0"/>
                <w:sz w:val="20"/>
                <w:szCs w:val="20"/>
              </w:rPr>
              <w:t>landholder (dd/mm/</w:t>
            </w:r>
            <w:proofErr w:type="spellStart"/>
            <w:r w:rsidRPr="000B694E">
              <w:rPr>
                <w:b w:val="0"/>
                <w:bCs w:val="0"/>
                <w:sz w:val="20"/>
                <w:szCs w:val="20"/>
              </w:rPr>
              <w:t>yyyy</w:t>
            </w:r>
            <w:proofErr w:type="spellEnd"/>
            <w:r w:rsidRPr="000B694E">
              <w:rPr>
                <w:b w:val="0"/>
                <w:bCs w:val="0"/>
                <w:sz w:val="20"/>
                <w:szCs w:val="20"/>
              </w:rPr>
              <w:t>)</w:t>
            </w:r>
            <w:r>
              <w:rPr>
                <w:b w:val="0"/>
                <w:bCs w:val="0"/>
                <w:sz w:val="20"/>
                <w:szCs w:val="20"/>
              </w:rPr>
              <w:t>:</w:t>
            </w:r>
          </w:p>
        </w:tc>
        <w:tc>
          <w:tcPr>
            <w:tcW w:w="4103" w:type="dxa"/>
            <w:shd w:val="clear" w:color="auto" w:fill="auto"/>
          </w:tcPr>
          <w:p w14:paraId="70E10D85" w14:textId="7EF67CA8" w:rsidR="00C11AF7" w:rsidRPr="00774B11" w:rsidDel="00AA1035" w:rsidRDefault="00C11AF7" w:rsidP="00774B11">
            <w:pPr>
              <w:pStyle w:val="BodyText"/>
              <w:cnfStyle w:val="000000100000" w:firstRow="0" w:lastRow="0" w:firstColumn="0" w:lastColumn="0" w:oddVBand="0" w:evenVBand="0" w:oddHBand="1" w:evenHBand="0" w:firstRowFirstColumn="0" w:firstRowLastColumn="0" w:lastRowFirstColumn="0" w:lastRowLastColumn="0"/>
            </w:pPr>
            <w:r>
              <w:rPr>
                <w:rFonts w:eastAsia="Arial" w:cs="Arial"/>
                <w:color w:val="auto"/>
                <w:sz w:val="20"/>
                <w:szCs w:val="20"/>
                <w:lang w:val="en-US" w:eastAsia="en-US"/>
              </w:rPr>
              <w:fldChar w:fldCharType="begin">
                <w:ffData>
                  <w:name w:val="Text1"/>
                  <w:enabled/>
                  <w:calcOnExit w:val="0"/>
                  <w:textInput/>
                </w:ffData>
              </w:fldChar>
            </w:r>
            <w:r>
              <w:rPr>
                <w:rFonts w:eastAsia="Arial" w:cs="Arial"/>
                <w:color w:val="auto"/>
                <w:sz w:val="20"/>
                <w:szCs w:val="20"/>
                <w:lang w:val="en-US" w:eastAsia="en-US"/>
              </w:rPr>
              <w:instrText xml:space="preserve"> FORMTEXT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color w:val="auto"/>
                <w:sz w:val="20"/>
                <w:szCs w:val="20"/>
                <w:lang w:val="en-US" w:eastAsia="en-US"/>
              </w:rPr>
              <w:fldChar w:fldCharType="end"/>
            </w:r>
          </w:p>
        </w:tc>
      </w:tr>
      <w:tr w:rsidR="00C11AF7" w:rsidRPr="0053629F" w14:paraId="478A2A69" w14:textId="77777777" w:rsidTr="00774B11">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1AD04C13" w14:textId="1309DFA7" w:rsidR="00C11AF7" w:rsidRPr="00774B11" w:rsidRDefault="00C11AF7" w:rsidP="00C11AF7">
            <w:pPr>
              <w:pStyle w:val="BodyText"/>
              <w:spacing w:after="0"/>
              <w:rPr>
                <w:b w:val="0"/>
                <w:bCs w:val="0"/>
                <w:sz w:val="20"/>
                <w:szCs w:val="20"/>
              </w:rPr>
            </w:pPr>
            <w:r w:rsidRPr="00774B11">
              <w:rPr>
                <w:b w:val="0"/>
                <w:bCs w:val="0"/>
                <w:sz w:val="20"/>
                <w:szCs w:val="20"/>
              </w:rPr>
              <w:t>Date seven days from the date the applicant posted the notice to the landholder</w:t>
            </w:r>
            <w:r w:rsidR="00434A1B">
              <w:rPr>
                <w:b w:val="0"/>
                <w:bCs w:val="0"/>
                <w:sz w:val="20"/>
                <w:szCs w:val="20"/>
              </w:rPr>
              <w:t xml:space="preserve"> (dd/mm/</w:t>
            </w:r>
            <w:proofErr w:type="spellStart"/>
            <w:r w:rsidR="00434A1B">
              <w:rPr>
                <w:b w:val="0"/>
                <w:bCs w:val="0"/>
                <w:sz w:val="20"/>
                <w:szCs w:val="20"/>
              </w:rPr>
              <w:t>yyyy</w:t>
            </w:r>
            <w:proofErr w:type="spellEnd"/>
            <w:r w:rsidR="00434A1B">
              <w:rPr>
                <w:b w:val="0"/>
                <w:bCs w:val="0"/>
                <w:sz w:val="20"/>
                <w:szCs w:val="20"/>
              </w:rPr>
              <w:t>):</w:t>
            </w:r>
            <w:r w:rsidRPr="00774B11">
              <w:rPr>
                <w:b w:val="0"/>
                <w:bCs w:val="0"/>
                <w:sz w:val="20"/>
                <w:szCs w:val="20"/>
              </w:rPr>
              <w:t xml:space="preserve"> </w:t>
            </w:r>
          </w:p>
        </w:tc>
        <w:tc>
          <w:tcPr>
            <w:tcW w:w="4103" w:type="dxa"/>
            <w:shd w:val="clear" w:color="auto" w:fill="auto"/>
          </w:tcPr>
          <w:p w14:paraId="44032408" w14:textId="51193E2E" w:rsidR="00C11AF7" w:rsidDel="00AA1035" w:rsidRDefault="00C11AF7" w:rsidP="00774B11">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rFonts w:eastAsia="Arial" w:cs="Arial"/>
                <w:color w:val="auto"/>
                <w:sz w:val="20"/>
                <w:szCs w:val="20"/>
                <w:lang w:val="en-US" w:eastAsia="en-US"/>
              </w:rPr>
              <w:fldChar w:fldCharType="begin">
                <w:ffData>
                  <w:name w:val="Text1"/>
                  <w:enabled/>
                  <w:calcOnExit w:val="0"/>
                  <w:textInput/>
                </w:ffData>
              </w:fldChar>
            </w:r>
            <w:r>
              <w:rPr>
                <w:rFonts w:eastAsia="Arial" w:cs="Arial"/>
                <w:color w:val="auto"/>
                <w:sz w:val="20"/>
                <w:szCs w:val="20"/>
                <w:lang w:val="en-US" w:eastAsia="en-US"/>
              </w:rPr>
              <w:instrText xml:space="preserve"> FORMTEXT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color w:val="auto"/>
                <w:sz w:val="20"/>
                <w:szCs w:val="20"/>
                <w:lang w:val="en-US" w:eastAsia="en-US"/>
              </w:rPr>
              <w:fldChar w:fldCharType="end"/>
            </w:r>
          </w:p>
        </w:tc>
      </w:tr>
    </w:tbl>
    <w:p w14:paraId="74ABA91F" w14:textId="54142DD4" w:rsidR="00C11AF7" w:rsidRPr="008F42F6" w:rsidRDefault="00C11AF7" w:rsidP="00C11AF7">
      <w:pPr>
        <w:pStyle w:val="BodyText"/>
        <w:tabs>
          <w:tab w:val="clear" w:pos="2552"/>
        </w:tabs>
        <w:rPr>
          <w:b/>
          <w:bCs/>
          <w:sz w:val="20"/>
          <w:szCs w:val="20"/>
        </w:rPr>
      </w:pPr>
      <w:r>
        <w:rPr>
          <w:sz w:val="20"/>
          <w:szCs w:val="20"/>
        </w:rPr>
        <w:t>Attach</w:t>
      </w:r>
      <w:r w:rsidRPr="008F42F6">
        <w:rPr>
          <w:sz w:val="20"/>
          <w:szCs w:val="20"/>
        </w:rPr>
        <w:t xml:space="preserve"> the following</w:t>
      </w:r>
      <w:r>
        <w:rPr>
          <w:sz w:val="20"/>
          <w:szCs w:val="20"/>
        </w:rPr>
        <w:t xml:space="preserve"> evidence</w:t>
      </w:r>
      <w:r w:rsidRPr="008F42F6">
        <w:rPr>
          <w:sz w:val="20"/>
          <w:szCs w:val="20"/>
        </w:rPr>
        <w:t>:</w:t>
      </w:r>
    </w:p>
    <w:p w14:paraId="78840CEF" w14:textId="45A070B0" w:rsidR="00C11AF7" w:rsidRPr="00CE492F" w:rsidRDefault="00C11AF7" w:rsidP="00C11AF7">
      <w:pPr>
        <w:pStyle w:val="BodyText"/>
        <w:tabs>
          <w:tab w:val="clear" w:pos="2552"/>
        </w:tabs>
        <w:ind w:left="567"/>
        <w:rPr>
          <w:b/>
          <w:bCs/>
          <w:sz w:val="20"/>
          <w:szCs w:val="20"/>
        </w:rPr>
      </w:pPr>
      <w:r>
        <w:rPr>
          <w:sz w:val="20"/>
          <w:szCs w:val="20"/>
        </w:rPr>
        <w:fldChar w:fldCharType="begin">
          <w:ffData>
            <w:name w:val="Check251"/>
            <w:enabled/>
            <w:calcOnExit w:val="0"/>
            <w:checkBox>
              <w:sizeAuto/>
              <w:default w:val="0"/>
            </w:checkBox>
          </w:ffData>
        </w:fldChar>
      </w:r>
      <w:r>
        <w:rPr>
          <w:sz w:val="20"/>
          <w:szCs w:val="20"/>
        </w:rPr>
        <w:instrText xml:space="preserve"> FORMCHECKBOX </w:instrText>
      </w:r>
      <w:r w:rsidR="00FD668B">
        <w:rPr>
          <w:sz w:val="20"/>
          <w:szCs w:val="20"/>
        </w:rPr>
      </w:r>
      <w:r w:rsidR="00FD668B">
        <w:rPr>
          <w:sz w:val="20"/>
          <w:szCs w:val="20"/>
        </w:rPr>
        <w:fldChar w:fldCharType="separate"/>
      </w:r>
      <w:r>
        <w:rPr>
          <w:sz w:val="20"/>
          <w:szCs w:val="20"/>
        </w:rPr>
        <w:fldChar w:fldCharType="end"/>
      </w:r>
      <w:r>
        <w:rPr>
          <w:sz w:val="20"/>
          <w:szCs w:val="20"/>
        </w:rPr>
        <w:t xml:space="preserve"> A</w:t>
      </w:r>
      <w:r w:rsidRPr="009943C5">
        <w:rPr>
          <w:sz w:val="20"/>
          <w:szCs w:val="20"/>
        </w:rPr>
        <w:t xml:space="preserve"> copy</w:t>
      </w:r>
      <w:r w:rsidRPr="00CE492F">
        <w:rPr>
          <w:sz w:val="20"/>
          <w:szCs w:val="20"/>
        </w:rPr>
        <w:t xml:space="preserve"> of Form </w:t>
      </w:r>
      <w:r>
        <w:rPr>
          <w:sz w:val="20"/>
          <w:szCs w:val="20"/>
        </w:rPr>
        <w:t>LR</w:t>
      </w:r>
      <w:r w:rsidRPr="00CE492F">
        <w:rPr>
          <w:sz w:val="20"/>
          <w:szCs w:val="20"/>
        </w:rPr>
        <w:t>2</w:t>
      </w:r>
      <w:r>
        <w:rPr>
          <w:sz w:val="20"/>
          <w:szCs w:val="20"/>
        </w:rPr>
        <w:t>3</w:t>
      </w:r>
      <w:r w:rsidRPr="00CE492F">
        <w:rPr>
          <w:sz w:val="20"/>
          <w:szCs w:val="20"/>
        </w:rPr>
        <w:t xml:space="preserve">: </w:t>
      </w:r>
      <w:r w:rsidRPr="006A395C">
        <w:rPr>
          <w:sz w:val="20"/>
          <w:szCs w:val="20"/>
        </w:rPr>
        <w:t>Landholder notification of intention to exercise rights under a small-scale title within the Lightning Ridge Mineral Claims District</w:t>
      </w:r>
      <w:r w:rsidRPr="00CE492F">
        <w:rPr>
          <w:sz w:val="20"/>
          <w:szCs w:val="20"/>
        </w:rPr>
        <w:t xml:space="preserve"> </w:t>
      </w:r>
    </w:p>
    <w:p w14:paraId="7CF124A2" w14:textId="59D2545E" w:rsidR="00C11AF7" w:rsidRDefault="00C11AF7" w:rsidP="00C11AF7">
      <w:pPr>
        <w:pStyle w:val="BodyText"/>
        <w:tabs>
          <w:tab w:val="clear" w:pos="2552"/>
        </w:tabs>
        <w:ind w:left="567"/>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FD668B">
        <w:rPr>
          <w:sz w:val="20"/>
          <w:szCs w:val="20"/>
        </w:rPr>
      </w:r>
      <w:r w:rsidR="00FD668B">
        <w:rPr>
          <w:sz w:val="20"/>
          <w:szCs w:val="20"/>
        </w:rPr>
        <w:fldChar w:fldCharType="separate"/>
      </w:r>
      <w:r w:rsidRPr="00CE492F">
        <w:rPr>
          <w:sz w:val="20"/>
          <w:szCs w:val="20"/>
        </w:rPr>
        <w:fldChar w:fldCharType="end"/>
      </w:r>
      <w:r w:rsidRPr="00CE492F">
        <w:rPr>
          <w:sz w:val="20"/>
          <w:szCs w:val="20"/>
        </w:rPr>
        <w:t xml:space="preserve"> </w:t>
      </w:r>
      <w:r>
        <w:rPr>
          <w:sz w:val="20"/>
          <w:szCs w:val="20"/>
        </w:rPr>
        <w:t>A c</w:t>
      </w:r>
      <w:r w:rsidRPr="00CE492F">
        <w:rPr>
          <w:sz w:val="20"/>
          <w:szCs w:val="20"/>
        </w:rPr>
        <w:t xml:space="preserve">opy of </w:t>
      </w:r>
      <w:r>
        <w:rPr>
          <w:sz w:val="20"/>
          <w:szCs w:val="20"/>
        </w:rPr>
        <w:t xml:space="preserve">the </w:t>
      </w:r>
      <w:r w:rsidRPr="00CE492F">
        <w:rPr>
          <w:sz w:val="20"/>
          <w:szCs w:val="20"/>
        </w:rPr>
        <w:t>map se</w:t>
      </w:r>
      <w:r>
        <w:rPr>
          <w:sz w:val="20"/>
          <w:szCs w:val="20"/>
        </w:rPr>
        <w:t>rved</w:t>
      </w:r>
      <w:r w:rsidRPr="00CE492F">
        <w:rPr>
          <w:sz w:val="20"/>
          <w:szCs w:val="20"/>
        </w:rPr>
        <w:t xml:space="preserve"> to </w:t>
      </w:r>
      <w:r w:rsidRPr="00774B11">
        <w:rPr>
          <w:sz w:val="20"/>
          <w:szCs w:val="20"/>
        </w:rPr>
        <w:t xml:space="preserve">the </w:t>
      </w:r>
      <w:r w:rsidRPr="00C11AF7">
        <w:rPr>
          <w:sz w:val="20"/>
          <w:szCs w:val="20"/>
        </w:rPr>
        <w:t>l</w:t>
      </w:r>
      <w:r w:rsidRPr="00CE492F">
        <w:rPr>
          <w:sz w:val="20"/>
          <w:szCs w:val="20"/>
        </w:rPr>
        <w:t>andholder</w:t>
      </w:r>
    </w:p>
    <w:p w14:paraId="74FB9148" w14:textId="3DBFA83C" w:rsidR="000E5D82" w:rsidRDefault="000E5D82" w:rsidP="00C11AF7">
      <w:pPr>
        <w:pStyle w:val="BodyText"/>
        <w:tabs>
          <w:tab w:val="clear" w:pos="2552"/>
        </w:tabs>
        <w:ind w:left="567"/>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FD668B">
        <w:rPr>
          <w:sz w:val="20"/>
          <w:szCs w:val="20"/>
        </w:rPr>
      </w:r>
      <w:r w:rsidR="00FD668B">
        <w:rPr>
          <w:sz w:val="20"/>
          <w:szCs w:val="20"/>
        </w:rPr>
        <w:fldChar w:fldCharType="separate"/>
      </w:r>
      <w:r w:rsidRPr="00CE492F">
        <w:rPr>
          <w:sz w:val="20"/>
          <w:szCs w:val="20"/>
        </w:rPr>
        <w:fldChar w:fldCharType="end"/>
      </w:r>
      <w:r>
        <w:rPr>
          <w:sz w:val="20"/>
          <w:szCs w:val="20"/>
        </w:rPr>
        <w:t xml:space="preserve"> Proof of postage, either:</w:t>
      </w:r>
    </w:p>
    <w:p w14:paraId="4A33B115" w14:textId="0CB5A427" w:rsidR="00774B11" w:rsidRDefault="00774B11" w:rsidP="000E5D82">
      <w:pPr>
        <w:pStyle w:val="BodyText"/>
        <w:tabs>
          <w:tab w:val="clear" w:pos="2552"/>
        </w:tabs>
        <w:ind w:left="1440"/>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FD668B">
        <w:rPr>
          <w:sz w:val="20"/>
          <w:szCs w:val="20"/>
        </w:rPr>
      </w:r>
      <w:r w:rsidR="00FD668B">
        <w:rPr>
          <w:sz w:val="20"/>
          <w:szCs w:val="20"/>
        </w:rPr>
        <w:fldChar w:fldCharType="separate"/>
      </w:r>
      <w:r w:rsidRPr="00CE492F">
        <w:rPr>
          <w:sz w:val="20"/>
          <w:szCs w:val="20"/>
        </w:rPr>
        <w:fldChar w:fldCharType="end"/>
      </w:r>
      <w:r w:rsidRPr="00CE492F">
        <w:rPr>
          <w:sz w:val="20"/>
          <w:szCs w:val="20"/>
        </w:rPr>
        <w:t xml:space="preserve"> </w:t>
      </w:r>
      <w:r>
        <w:rPr>
          <w:sz w:val="20"/>
          <w:szCs w:val="20"/>
        </w:rPr>
        <w:t xml:space="preserve"> R</w:t>
      </w:r>
      <w:r w:rsidRPr="00774B11">
        <w:rPr>
          <w:sz w:val="20"/>
          <w:szCs w:val="20"/>
        </w:rPr>
        <w:t xml:space="preserve">egistered post receipt (this a receipt </w:t>
      </w:r>
      <w:r>
        <w:rPr>
          <w:sz w:val="20"/>
          <w:szCs w:val="20"/>
        </w:rPr>
        <w:t xml:space="preserve">from Australia Post that shows the LR23 form has been accepted for delivery). </w:t>
      </w:r>
    </w:p>
    <w:p w14:paraId="2F67220B" w14:textId="0E72C851" w:rsidR="00774B11" w:rsidRDefault="00774B11" w:rsidP="000E5D82">
      <w:pPr>
        <w:pStyle w:val="BodyText"/>
        <w:tabs>
          <w:tab w:val="clear" w:pos="2552"/>
        </w:tabs>
        <w:ind w:left="1440"/>
        <w:rPr>
          <w:sz w:val="20"/>
          <w:szCs w:val="20"/>
        </w:rPr>
      </w:pPr>
      <w:r>
        <w:rPr>
          <w:sz w:val="20"/>
          <w:szCs w:val="20"/>
        </w:rPr>
        <w:t>OR</w:t>
      </w:r>
    </w:p>
    <w:p w14:paraId="20FCE245" w14:textId="2E6DCEBA" w:rsidR="00774B11" w:rsidRPr="00774B11" w:rsidRDefault="00774B11" w:rsidP="000E5D82">
      <w:pPr>
        <w:pStyle w:val="BodyText"/>
        <w:tabs>
          <w:tab w:val="clear" w:pos="2552"/>
        </w:tabs>
        <w:ind w:left="1440"/>
        <w:rPr>
          <w:sz w:val="20"/>
          <w:szCs w:val="20"/>
        </w:rPr>
      </w:pPr>
      <w:r w:rsidRPr="00CE492F">
        <w:rPr>
          <w:sz w:val="20"/>
          <w:szCs w:val="20"/>
        </w:rPr>
        <w:fldChar w:fldCharType="begin">
          <w:ffData>
            <w:name w:val="Check251"/>
            <w:enabled/>
            <w:calcOnExit w:val="0"/>
            <w:checkBox>
              <w:sizeAuto/>
              <w:default w:val="0"/>
            </w:checkBox>
          </w:ffData>
        </w:fldChar>
      </w:r>
      <w:r w:rsidRPr="00CE492F">
        <w:rPr>
          <w:sz w:val="20"/>
          <w:szCs w:val="20"/>
        </w:rPr>
        <w:instrText xml:space="preserve"> FORMCHECKBOX </w:instrText>
      </w:r>
      <w:r w:rsidR="00FD668B">
        <w:rPr>
          <w:sz w:val="20"/>
          <w:szCs w:val="20"/>
        </w:rPr>
      </w:r>
      <w:r w:rsidR="00FD668B">
        <w:rPr>
          <w:sz w:val="20"/>
          <w:szCs w:val="20"/>
        </w:rPr>
        <w:fldChar w:fldCharType="separate"/>
      </w:r>
      <w:r w:rsidRPr="00CE492F">
        <w:rPr>
          <w:sz w:val="20"/>
          <w:szCs w:val="20"/>
        </w:rPr>
        <w:fldChar w:fldCharType="end"/>
      </w:r>
      <w:r w:rsidRPr="00CE492F">
        <w:rPr>
          <w:sz w:val="20"/>
          <w:szCs w:val="20"/>
        </w:rPr>
        <w:t xml:space="preserve"> </w:t>
      </w:r>
      <w:r>
        <w:rPr>
          <w:sz w:val="20"/>
          <w:szCs w:val="20"/>
        </w:rPr>
        <w:t xml:space="preserve">  </w:t>
      </w:r>
      <w:r w:rsidR="000E5D82">
        <w:rPr>
          <w:sz w:val="20"/>
          <w:szCs w:val="20"/>
        </w:rPr>
        <w:t>P</w:t>
      </w:r>
      <w:r w:rsidRPr="00774B11">
        <w:rPr>
          <w:sz w:val="20"/>
          <w:szCs w:val="20"/>
        </w:rPr>
        <w:t>roof of delivery via registered post (this is a proof of delivery issued by Australia Post with signature on delivery and online tracking)</w:t>
      </w:r>
    </w:p>
    <w:p w14:paraId="36921A00" w14:textId="47188A0E" w:rsidR="00E21EF8" w:rsidRPr="00774B11" w:rsidRDefault="00C11AF7" w:rsidP="00774B11">
      <w:pPr>
        <w:pStyle w:val="Headingnumbered1"/>
        <w:rPr>
          <w:color w:val="auto"/>
        </w:rPr>
      </w:pPr>
      <w:r w:rsidRPr="00774B11">
        <w:rPr>
          <w:color w:val="auto"/>
        </w:rPr>
        <w:lastRenderedPageBreak/>
        <w:t xml:space="preserve">Fees and charges </w:t>
      </w:r>
    </w:p>
    <w:p w14:paraId="2AA4DE66" w14:textId="601FDA6F" w:rsidR="00C11AF7" w:rsidRDefault="00774B11" w:rsidP="00C11AF7">
      <w:pPr>
        <w:pStyle w:val="BodyText"/>
        <w:rPr>
          <w:lang w:eastAsia="en-US"/>
        </w:rPr>
      </w:pPr>
      <w:r>
        <w:rPr>
          <w:lang w:eastAsia="en-US"/>
        </w:rPr>
        <w:t>A</w:t>
      </w:r>
      <w:r w:rsidR="00C11AF7" w:rsidRPr="00001CB9">
        <w:rPr>
          <w:lang w:eastAsia="en-US"/>
        </w:rPr>
        <w:t xml:space="preserve">dditional fees and levies </w:t>
      </w:r>
      <w:r>
        <w:rPr>
          <w:lang w:eastAsia="en-US"/>
        </w:rPr>
        <w:t xml:space="preserve">are </w:t>
      </w:r>
      <w:r w:rsidR="00C11AF7" w:rsidRPr="00001CB9">
        <w:rPr>
          <w:lang w:eastAsia="en-US"/>
        </w:rPr>
        <w:t>collected when the mineral claim is granted</w:t>
      </w:r>
      <w:r w:rsidR="00C11AF7">
        <w:rPr>
          <w:lang w:eastAsia="en-US"/>
        </w:rPr>
        <w:t>,</w:t>
      </w:r>
      <w:r w:rsidR="00C11AF7" w:rsidRPr="00001CB9">
        <w:rPr>
          <w:lang w:eastAsia="en-US"/>
        </w:rPr>
        <w:t xml:space="preserve"> as shown in </w:t>
      </w:r>
      <w:r>
        <w:rPr>
          <w:lang w:eastAsia="en-US"/>
        </w:rPr>
        <w:t xml:space="preserve">the </w:t>
      </w:r>
      <w:r w:rsidR="00C11AF7" w:rsidRPr="00001CB9">
        <w:rPr>
          <w:lang w:eastAsia="en-US"/>
        </w:rPr>
        <w:t>table below. The p</w:t>
      </w:r>
      <w:r w:rsidR="00C11AF7">
        <w:rPr>
          <w:lang w:eastAsia="en-US"/>
        </w:rPr>
        <w:t>roposed term of the mineral claim determines the payment amount</w:t>
      </w:r>
      <w:r w:rsidR="00C11AF7" w:rsidRPr="00001CB9">
        <w:rPr>
          <w:lang w:eastAsia="en-US"/>
        </w:rPr>
        <w:t xml:space="preserve">. </w:t>
      </w:r>
    </w:p>
    <w:p w14:paraId="11F4B3B1" w14:textId="77777777" w:rsidR="00C11AF7" w:rsidRPr="00001CB9" w:rsidRDefault="00C11AF7" w:rsidP="00C11AF7">
      <w:pPr>
        <w:pStyle w:val="BodyText"/>
        <w:tabs>
          <w:tab w:val="left" w:pos="5954"/>
        </w:tabs>
        <w:rPr>
          <w:lang w:eastAsia="en-US"/>
        </w:rPr>
      </w:pPr>
      <w:r>
        <w:rPr>
          <w:lang w:eastAsia="en-US"/>
        </w:rPr>
        <w:t>Table 1</w:t>
      </w:r>
    </w:p>
    <w:tbl>
      <w:tblPr>
        <w:tblStyle w:val="GridTable4-Accent2"/>
        <w:tblW w:w="0" w:type="auto"/>
        <w:tblLook w:val="04A0" w:firstRow="1" w:lastRow="0" w:firstColumn="1" w:lastColumn="0" w:noHBand="0" w:noVBand="1"/>
      </w:tblPr>
      <w:tblGrid>
        <w:gridCol w:w="2830"/>
        <w:gridCol w:w="4815"/>
        <w:gridCol w:w="2549"/>
      </w:tblGrid>
      <w:tr w:rsidR="00C11AF7" w14:paraId="184A66D8" w14:textId="77777777" w:rsidTr="00FD5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39E4F76" w14:textId="77777777" w:rsidR="00C11AF7" w:rsidRPr="00EE3FF5" w:rsidRDefault="00C11AF7" w:rsidP="00FD52A5">
            <w:pPr>
              <w:pStyle w:val="BodyText"/>
              <w:rPr>
                <w:sz w:val="20"/>
                <w:szCs w:val="20"/>
              </w:rPr>
            </w:pPr>
            <w:r w:rsidRPr="00EE3FF5">
              <w:rPr>
                <w:sz w:val="20"/>
                <w:szCs w:val="20"/>
              </w:rPr>
              <w:t>Payment item</w:t>
            </w:r>
          </w:p>
        </w:tc>
        <w:tc>
          <w:tcPr>
            <w:tcW w:w="7364" w:type="dxa"/>
            <w:gridSpan w:val="2"/>
          </w:tcPr>
          <w:p w14:paraId="1B5B4A9F" w14:textId="77777777" w:rsidR="00C11AF7" w:rsidRPr="00EE3FF5" w:rsidRDefault="00C11AF7" w:rsidP="00FD52A5">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EE3FF5">
              <w:rPr>
                <w:sz w:val="20"/>
                <w:szCs w:val="20"/>
              </w:rPr>
              <w:t>Payment amount</w:t>
            </w:r>
          </w:p>
        </w:tc>
      </w:tr>
      <w:tr w:rsidR="00C11AF7" w14:paraId="2195EB61" w14:textId="77777777" w:rsidTr="00FD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tcPr>
          <w:p w14:paraId="79581EF8" w14:textId="77777777" w:rsidR="00C11AF7" w:rsidRPr="00CF250C" w:rsidRDefault="00C11AF7" w:rsidP="00FD52A5">
            <w:pPr>
              <w:pStyle w:val="BodyText"/>
              <w:rPr>
                <w:b w:val="0"/>
                <w:bCs w:val="0"/>
                <w:sz w:val="20"/>
                <w:szCs w:val="20"/>
              </w:rPr>
            </w:pPr>
            <w:r w:rsidRPr="00CF250C">
              <w:rPr>
                <w:b w:val="0"/>
                <w:bCs w:val="0"/>
                <w:sz w:val="20"/>
                <w:szCs w:val="20"/>
              </w:rPr>
              <w:t>Term administrative levy</w:t>
            </w:r>
            <w:r>
              <w:rPr>
                <w:b w:val="0"/>
                <w:bCs w:val="0"/>
                <w:sz w:val="20"/>
                <w:szCs w:val="20"/>
              </w:rPr>
              <w:t xml:space="preserve"> </w:t>
            </w:r>
            <w:r>
              <w:rPr>
                <w:rStyle w:val="FootnoteReference"/>
                <w:b w:val="0"/>
                <w:bCs w:val="0"/>
                <w:sz w:val="20"/>
                <w:szCs w:val="20"/>
              </w:rPr>
              <w:footnoteReference w:id="2"/>
            </w:r>
          </w:p>
        </w:tc>
        <w:tc>
          <w:tcPr>
            <w:tcW w:w="7364" w:type="dxa"/>
            <w:gridSpan w:val="2"/>
            <w:shd w:val="clear" w:color="auto" w:fill="FFFFFF" w:themeFill="background1"/>
          </w:tcPr>
          <w:p w14:paraId="44A8FA44" w14:textId="77777777" w:rsidR="00C11AF7" w:rsidRPr="00CF250C" w:rsidRDefault="00C11AF7" w:rsidP="00FD52A5">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CF250C">
              <w:rPr>
                <w:sz w:val="20"/>
                <w:szCs w:val="20"/>
              </w:rPr>
              <w:t xml:space="preserve">$100/year of </w:t>
            </w:r>
            <w:r>
              <w:rPr>
                <w:sz w:val="20"/>
                <w:szCs w:val="20"/>
              </w:rPr>
              <w:t xml:space="preserve">a </w:t>
            </w:r>
            <w:r w:rsidRPr="00CF250C">
              <w:rPr>
                <w:sz w:val="20"/>
                <w:szCs w:val="20"/>
              </w:rPr>
              <w:t>mineral claim term</w:t>
            </w:r>
          </w:p>
        </w:tc>
      </w:tr>
      <w:tr w:rsidR="00C11AF7" w14:paraId="69FE2A76" w14:textId="77777777" w:rsidTr="00FD52A5">
        <w:tc>
          <w:tcPr>
            <w:cnfStyle w:val="001000000000" w:firstRow="0" w:lastRow="0" w:firstColumn="1" w:lastColumn="0" w:oddVBand="0" w:evenVBand="0" w:oddHBand="0" w:evenHBand="0" w:firstRowFirstColumn="0" w:firstRowLastColumn="0" w:lastRowFirstColumn="0" w:lastRowLastColumn="0"/>
            <w:tcW w:w="2830" w:type="dxa"/>
          </w:tcPr>
          <w:p w14:paraId="0F73B891" w14:textId="77777777" w:rsidR="00C11AF7" w:rsidRPr="00CF250C" w:rsidRDefault="00C11AF7" w:rsidP="00FD52A5">
            <w:pPr>
              <w:pStyle w:val="BodyText"/>
              <w:rPr>
                <w:b w:val="0"/>
                <w:bCs w:val="0"/>
                <w:sz w:val="20"/>
                <w:szCs w:val="20"/>
              </w:rPr>
            </w:pPr>
            <w:r w:rsidRPr="00CF250C">
              <w:rPr>
                <w:b w:val="0"/>
                <w:bCs w:val="0"/>
                <w:sz w:val="20"/>
                <w:szCs w:val="20"/>
              </w:rPr>
              <w:t>Road levy</w:t>
            </w:r>
          </w:p>
        </w:tc>
        <w:tc>
          <w:tcPr>
            <w:tcW w:w="7364" w:type="dxa"/>
            <w:gridSpan w:val="2"/>
          </w:tcPr>
          <w:p w14:paraId="657C3B5C" w14:textId="77777777" w:rsidR="00C11AF7" w:rsidRPr="00CF250C"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CF250C">
              <w:rPr>
                <w:sz w:val="20"/>
                <w:szCs w:val="20"/>
              </w:rPr>
              <w:t xml:space="preserve">$25/year of </w:t>
            </w:r>
            <w:r>
              <w:rPr>
                <w:sz w:val="20"/>
                <w:szCs w:val="20"/>
              </w:rPr>
              <w:t xml:space="preserve">a </w:t>
            </w:r>
            <w:r w:rsidRPr="00CF250C">
              <w:rPr>
                <w:sz w:val="20"/>
                <w:szCs w:val="20"/>
              </w:rPr>
              <w:t>mineral claim term</w:t>
            </w:r>
          </w:p>
        </w:tc>
      </w:tr>
      <w:tr w:rsidR="00C11AF7" w14:paraId="40EA2067" w14:textId="77777777" w:rsidTr="00FD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tcPr>
          <w:p w14:paraId="56AFDC3D" w14:textId="77777777" w:rsidR="00C11AF7" w:rsidRPr="00CF250C" w:rsidRDefault="00C11AF7" w:rsidP="00FD52A5">
            <w:pPr>
              <w:pStyle w:val="BodyText"/>
              <w:rPr>
                <w:b w:val="0"/>
                <w:bCs w:val="0"/>
                <w:sz w:val="20"/>
                <w:szCs w:val="20"/>
              </w:rPr>
            </w:pPr>
            <w:r w:rsidRPr="00CF250C">
              <w:rPr>
                <w:b w:val="0"/>
                <w:bCs w:val="0"/>
                <w:sz w:val="20"/>
                <w:szCs w:val="20"/>
              </w:rPr>
              <w:t>Mullock levy</w:t>
            </w:r>
          </w:p>
        </w:tc>
        <w:tc>
          <w:tcPr>
            <w:tcW w:w="7364" w:type="dxa"/>
            <w:gridSpan w:val="2"/>
            <w:shd w:val="clear" w:color="auto" w:fill="FFFFFF" w:themeFill="background1"/>
          </w:tcPr>
          <w:p w14:paraId="33A0F52A" w14:textId="77777777" w:rsidR="00C11AF7" w:rsidRPr="00CF250C" w:rsidRDefault="00C11AF7" w:rsidP="00FD52A5">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CF250C">
              <w:rPr>
                <w:sz w:val="20"/>
                <w:szCs w:val="20"/>
              </w:rPr>
              <w:t xml:space="preserve">$10/year of </w:t>
            </w:r>
            <w:r>
              <w:rPr>
                <w:sz w:val="20"/>
                <w:szCs w:val="20"/>
              </w:rPr>
              <w:t xml:space="preserve">a </w:t>
            </w:r>
            <w:r w:rsidRPr="00CF250C">
              <w:rPr>
                <w:sz w:val="20"/>
                <w:szCs w:val="20"/>
              </w:rPr>
              <w:t>mineral claim term</w:t>
            </w:r>
          </w:p>
        </w:tc>
      </w:tr>
      <w:tr w:rsidR="00C11AF7" w14:paraId="2076B2C1" w14:textId="77777777" w:rsidTr="00FD52A5">
        <w:tc>
          <w:tcPr>
            <w:cnfStyle w:val="001000000000" w:firstRow="0" w:lastRow="0" w:firstColumn="1" w:lastColumn="0" w:oddVBand="0" w:evenVBand="0" w:oddHBand="0" w:evenHBand="0" w:firstRowFirstColumn="0" w:firstRowLastColumn="0" w:lastRowFirstColumn="0" w:lastRowLastColumn="0"/>
            <w:tcW w:w="2830" w:type="dxa"/>
          </w:tcPr>
          <w:p w14:paraId="70E9E894" w14:textId="77777777" w:rsidR="00C11AF7" w:rsidRPr="00CF250C" w:rsidRDefault="00C11AF7" w:rsidP="00FD52A5">
            <w:pPr>
              <w:pStyle w:val="BodyText"/>
              <w:rPr>
                <w:b w:val="0"/>
                <w:bCs w:val="0"/>
                <w:sz w:val="20"/>
                <w:szCs w:val="20"/>
              </w:rPr>
            </w:pPr>
            <w:r w:rsidRPr="00CF250C">
              <w:rPr>
                <w:b w:val="0"/>
                <w:bCs w:val="0"/>
                <w:sz w:val="20"/>
                <w:szCs w:val="20"/>
              </w:rPr>
              <w:t xml:space="preserve">Environmental and </w:t>
            </w:r>
            <w:r>
              <w:rPr>
                <w:b w:val="0"/>
                <w:bCs w:val="0"/>
                <w:sz w:val="20"/>
                <w:szCs w:val="20"/>
              </w:rPr>
              <w:t xml:space="preserve">rehabilitation </w:t>
            </w:r>
            <w:r w:rsidRPr="00CF250C">
              <w:rPr>
                <w:b w:val="0"/>
                <w:bCs w:val="0"/>
                <w:sz w:val="20"/>
                <w:szCs w:val="20"/>
              </w:rPr>
              <w:t>levy</w:t>
            </w:r>
          </w:p>
        </w:tc>
        <w:tc>
          <w:tcPr>
            <w:tcW w:w="7364" w:type="dxa"/>
            <w:gridSpan w:val="2"/>
          </w:tcPr>
          <w:p w14:paraId="588C7BD0" w14:textId="77777777" w:rsidR="00C11AF7" w:rsidRPr="00CF250C"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CF250C">
              <w:rPr>
                <w:sz w:val="20"/>
                <w:szCs w:val="20"/>
              </w:rPr>
              <w:t xml:space="preserve">$10/year of </w:t>
            </w:r>
            <w:r>
              <w:rPr>
                <w:sz w:val="20"/>
                <w:szCs w:val="20"/>
              </w:rPr>
              <w:t xml:space="preserve">a </w:t>
            </w:r>
            <w:r w:rsidRPr="00CF250C">
              <w:rPr>
                <w:sz w:val="20"/>
                <w:szCs w:val="20"/>
              </w:rPr>
              <w:t>mineral claim term</w:t>
            </w:r>
          </w:p>
        </w:tc>
      </w:tr>
      <w:tr w:rsidR="00C11AF7" w14:paraId="71C55526" w14:textId="77777777" w:rsidTr="00FD5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04B467F0" w14:textId="77777777" w:rsidR="00C11AF7" w:rsidRPr="002C1E86" w:rsidRDefault="00C11AF7" w:rsidP="00FD52A5">
            <w:pPr>
              <w:pStyle w:val="BodyText"/>
              <w:rPr>
                <w:b w:val="0"/>
                <w:bCs w:val="0"/>
                <w:sz w:val="20"/>
                <w:szCs w:val="20"/>
                <w:vertAlign w:val="superscript"/>
              </w:rPr>
            </w:pPr>
            <w:r>
              <w:rPr>
                <w:b w:val="0"/>
                <w:bCs w:val="0"/>
                <w:sz w:val="20"/>
                <w:szCs w:val="20"/>
              </w:rPr>
              <w:t>Landholder compensation</w:t>
            </w:r>
            <w:r>
              <w:rPr>
                <w:b w:val="0"/>
                <w:bCs w:val="0"/>
                <w:sz w:val="20"/>
                <w:szCs w:val="20"/>
                <w:vertAlign w:val="superscript"/>
              </w:rPr>
              <w:t>1</w:t>
            </w:r>
          </w:p>
        </w:tc>
        <w:tc>
          <w:tcPr>
            <w:tcW w:w="7364" w:type="dxa"/>
            <w:gridSpan w:val="2"/>
            <w:shd w:val="clear" w:color="auto" w:fill="auto"/>
          </w:tcPr>
          <w:p w14:paraId="18042327" w14:textId="77777777" w:rsidR="00C11AF7" w:rsidRPr="0088216D" w:rsidRDefault="00C11AF7" w:rsidP="00FD52A5">
            <w:pPr>
              <w:pStyle w:val="BodyText"/>
              <w:cnfStyle w:val="000000100000" w:firstRow="0" w:lastRow="0" w:firstColumn="0" w:lastColumn="0" w:oddVBand="0" w:evenVBand="0" w:oddHBand="1" w:evenHBand="0" w:firstRowFirstColumn="0" w:firstRowLastColumn="0" w:lastRowFirstColumn="0" w:lastRowLastColumn="0"/>
              <w:rPr>
                <w:sz w:val="20"/>
                <w:szCs w:val="20"/>
                <w:vertAlign w:val="superscript"/>
              </w:rPr>
            </w:pPr>
            <w:r>
              <w:rPr>
                <w:sz w:val="20"/>
                <w:szCs w:val="20"/>
              </w:rPr>
              <w:t>$118/year</w:t>
            </w:r>
            <w:r>
              <w:rPr>
                <w:sz w:val="20"/>
                <w:szCs w:val="20"/>
                <w:vertAlign w:val="superscript"/>
              </w:rPr>
              <w:t>1</w:t>
            </w:r>
            <w:r>
              <w:rPr>
                <w:sz w:val="20"/>
                <w:szCs w:val="20"/>
              </w:rPr>
              <w:t xml:space="preserve"> of a mineral claim term</w:t>
            </w:r>
          </w:p>
        </w:tc>
      </w:tr>
      <w:tr w:rsidR="00C11AF7" w14:paraId="52C65070" w14:textId="77777777" w:rsidTr="00FD52A5">
        <w:trPr>
          <w:trHeight w:val="84"/>
        </w:trPr>
        <w:tc>
          <w:tcPr>
            <w:cnfStyle w:val="001000000000" w:firstRow="0" w:lastRow="0" w:firstColumn="1" w:lastColumn="0" w:oddVBand="0" w:evenVBand="0" w:oddHBand="0" w:evenHBand="0" w:firstRowFirstColumn="0" w:firstRowLastColumn="0" w:lastRowFirstColumn="0" w:lastRowLastColumn="0"/>
            <w:tcW w:w="2830" w:type="dxa"/>
            <w:vMerge w:val="restart"/>
            <w:shd w:val="clear" w:color="auto" w:fill="auto"/>
          </w:tcPr>
          <w:p w14:paraId="3A6085AC" w14:textId="77777777" w:rsidR="00C11AF7" w:rsidRDefault="00C11AF7" w:rsidP="00FD52A5">
            <w:pPr>
              <w:pStyle w:val="BodyText"/>
              <w:rPr>
                <w:sz w:val="20"/>
                <w:szCs w:val="20"/>
              </w:rPr>
            </w:pPr>
            <w:r>
              <w:rPr>
                <w:sz w:val="20"/>
                <w:szCs w:val="20"/>
              </w:rPr>
              <w:t xml:space="preserve">Security bond </w:t>
            </w:r>
          </w:p>
        </w:tc>
        <w:tc>
          <w:tcPr>
            <w:tcW w:w="4815" w:type="dxa"/>
            <w:shd w:val="clear" w:color="auto" w:fill="auto"/>
          </w:tcPr>
          <w:p w14:paraId="23F4DC7F" w14:textId="77777777" w:rsidR="00C11AF7"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01CF3">
              <w:rPr>
                <w:sz w:val="20"/>
                <w:szCs w:val="20"/>
              </w:rPr>
              <w:t xml:space="preserve">Class A – Standard Mineral Claim </w:t>
            </w:r>
          </w:p>
        </w:tc>
        <w:tc>
          <w:tcPr>
            <w:tcW w:w="0" w:type="dxa"/>
            <w:shd w:val="clear" w:color="auto" w:fill="auto"/>
          </w:tcPr>
          <w:p w14:paraId="03BBB2C8" w14:textId="77777777" w:rsidR="00C11AF7"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3241A2">
              <w:rPr>
                <w:sz w:val="20"/>
                <w:szCs w:val="20"/>
              </w:rPr>
              <w:t>$700</w:t>
            </w:r>
          </w:p>
        </w:tc>
      </w:tr>
      <w:tr w:rsidR="00C11AF7" w14:paraId="0E685E6A" w14:textId="77777777" w:rsidTr="00FD52A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1D08B1DB" w14:textId="77777777" w:rsidR="00C11AF7" w:rsidRDefault="00C11AF7" w:rsidP="00FD52A5">
            <w:pPr>
              <w:pStyle w:val="BodyText"/>
              <w:rPr>
                <w:sz w:val="20"/>
                <w:szCs w:val="20"/>
              </w:rPr>
            </w:pPr>
          </w:p>
        </w:tc>
        <w:tc>
          <w:tcPr>
            <w:tcW w:w="4815" w:type="dxa"/>
            <w:shd w:val="clear" w:color="auto" w:fill="auto"/>
          </w:tcPr>
          <w:p w14:paraId="719BD7E0" w14:textId="77777777" w:rsidR="00C11AF7" w:rsidRDefault="00C11AF7" w:rsidP="00FD52A5">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01CF3">
              <w:rPr>
                <w:sz w:val="20"/>
                <w:szCs w:val="20"/>
              </w:rPr>
              <w:t>Class B – Mineral Claim granted after three-month Opal Prospecting Licence</w:t>
            </w:r>
          </w:p>
        </w:tc>
        <w:tc>
          <w:tcPr>
            <w:tcW w:w="0" w:type="dxa"/>
            <w:shd w:val="clear" w:color="auto" w:fill="auto"/>
          </w:tcPr>
          <w:p w14:paraId="02B5AADC" w14:textId="77777777" w:rsidR="00C11AF7" w:rsidRDefault="00C11AF7" w:rsidP="00FD52A5">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3241A2">
              <w:rPr>
                <w:sz w:val="20"/>
                <w:szCs w:val="20"/>
              </w:rPr>
              <w:t>$5600</w:t>
            </w:r>
          </w:p>
        </w:tc>
      </w:tr>
      <w:tr w:rsidR="00C11AF7" w14:paraId="0A540D66" w14:textId="77777777" w:rsidTr="00FD52A5">
        <w:trPr>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54FACD98" w14:textId="77777777" w:rsidR="00C11AF7" w:rsidRDefault="00C11AF7" w:rsidP="00FD52A5">
            <w:pPr>
              <w:pStyle w:val="BodyText"/>
              <w:rPr>
                <w:sz w:val="20"/>
                <w:szCs w:val="20"/>
              </w:rPr>
            </w:pPr>
          </w:p>
        </w:tc>
        <w:tc>
          <w:tcPr>
            <w:tcW w:w="4815" w:type="dxa"/>
            <w:shd w:val="clear" w:color="auto" w:fill="auto"/>
          </w:tcPr>
          <w:p w14:paraId="34AE1CD5" w14:textId="77777777" w:rsidR="00C11AF7"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01CF3">
              <w:rPr>
                <w:sz w:val="20"/>
                <w:szCs w:val="20"/>
              </w:rPr>
              <w:t>Class C – Mineral Claim granted after 28-day Opal Prospecting Licence</w:t>
            </w:r>
          </w:p>
        </w:tc>
        <w:tc>
          <w:tcPr>
            <w:tcW w:w="0" w:type="dxa"/>
            <w:shd w:val="clear" w:color="auto" w:fill="auto"/>
          </w:tcPr>
          <w:p w14:paraId="1694DE57" w14:textId="77777777" w:rsidR="00C11AF7" w:rsidRPr="00514ECD"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514ECD">
              <w:rPr>
                <w:sz w:val="20"/>
                <w:szCs w:val="20"/>
              </w:rPr>
              <w:t>OPA No. 1, 2 and 3: $350</w:t>
            </w:r>
          </w:p>
          <w:p w14:paraId="6822639B" w14:textId="77777777" w:rsidR="00C11AF7"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514ECD">
              <w:rPr>
                <w:sz w:val="20"/>
                <w:szCs w:val="20"/>
              </w:rPr>
              <w:t>OPA No. 4: $500</w:t>
            </w:r>
          </w:p>
        </w:tc>
      </w:tr>
      <w:tr w:rsidR="00C11AF7" w14:paraId="2E06EFF1" w14:textId="77777777" w:rsidTr="00FD52A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5592BE99" w14:textId="77777777" w:rsidR="00C11AF7" w:rsidRDefault="00C11AF7" w:rsidP="00FD52A5">
            <w:pPr>
              <w:pStyle w:val="BodyText"/>
              <w:rPr>
                <w:sz w:val="20"/>
                <w:szCs w:val="20"/>
              </w:rPr>
            </w:pPr>
          </w:p>
        </w:tc>
        <w:tc>
          <w:tcPr>
            <w:tcW w:w="4815" w:type="dxa"/>
            <w:shd w:val="clear" w:color="auto" w:fill="auto"/>
          </w:tcPr>
          <w:p w14:paraId="79A6C46D" w14:textId="77777777" w:rsidR="00C11AF7" w:rsidRDefault="00C11AF7" w:rsidP="00FD52A5">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01CF3">
              <w:rPr>
                <w:sz w:val="20"/>
                <w:szCs w:val="20"/>
              </w:rPr>
              <w:t>Class D – Mining Purpose – Processing</w:t>
            </w:r>
          </w:p>
        </w:tc>
        <w:tc>
          <w:tcPr>
            <w:tcW w:w="0" w:type="dxa"/>
            <w:shd w:val="clear" w:color="auto" w:fill="auto"/>
          </w:tcPr>
          <w:p w14:paraId="0DCA896E" w14:textId="77777777" w:rsidR="00C11AF7" w:rsidRDefault="00C11AF7" w:rsidP="00FD52A5">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Minimum </w:t>
            </w:r>
            <w:r w:rsidRPr="00514ECD">
              <w:rPr>
                <w:sz w:val="20"/>
                <w:szCs w:val="20"/>
              </w:rPr>
              <w:t>$700 (more security may be required)</w:t>
            </w:r>
          </w:p>
        </w:tc>
      </w:tr>
      <w:tr w:rsidR="00C11AF7" w14:paraId="38A873FF" w14:textId="77777777" w:rsidTr="00FD52A5">
        <w:trPr>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5B2FC61E" w14:textId="77777777" w:rsidR="00C11AF7" w:rsidRDefault="00C11AF7" w:rsidP="00FD52A5">
            <w:pPr>
              <w:pStyle w:val="BodyText"/>
              <w:rPr>
                <w:sz w:val="20"/>
                <w:szCs w:val="20"/>
              </w:rPr>
            </w:pPr>
          </w:p>
        </w:tc>
        <w:tc>
          <w:tcPr>
            <w:tcW w:w="4815" w:type="dxa"/>
            <w:shd w:val="clear" w:color="auto" w:fill="auto"/>
          </w:tcPr>
          <w:p w14:paraId="52D0575F" w14:textId="77777777" w:rsidR="00C11AF7"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01CF3">
              <w:rPr>
                <w:sz w:val="20"/>
                <w:szCs w:val="20"/>
              </w:rPr>
              <w:t>Class E – Mining Purpose – Mullock Stockpiling</w:t>
            </w:r>
          </w:p>
        </w:tc>
        <w:tc>
          <w:tcPr>
            <w:tcW w:w="0" w:type="dxa"/>
            <w:shd w:val="clear" w:color="auto" w:fill="auto"/>
          </w:tcPr>
          <w:p w14:paraId="1DB4B5A0" w14:textId="77777777" w:rsidR="00C11AF7"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Minimum </w:t>
            </w:r>
            <w:r w:rsidRPr="00514ECD">
              <w:rPr>
                <w:sz w:val="20"/>
                <w:szCs w:val="20"/>
              </w:rPr>
              <w:t xml:space="preserve">$700 (more security may be required) </w:t>
            </w:r>
          </w:p>
        </w:tc>
      </w:tr>
      <w:tr w:rsidR="00C11AF7" w14:paraId="13D322FF" w14:textId="77777777" w:rsidTr="00FD52A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3176D24F" w14:textId="77777777" w:rsidR="00C11AF7" w:rsidRDefault="00C11AF7" w:rsidP="00FD52A5">
            <w:pPr>
              <w:pStyle w:val="BodyText"/>
              <w:rPr>
                <w:sz w:val="20"/>
                <w:szCs w:val="20"/>
              </w:rPr>
            </w:pPr>
          </w:p>
        </w:tc>
        <w:tc>
          <w:tcPr>
            <w:tcW w:w="4815" w:type="dxa"/>
            <w:shd w:val="clear" w:color="auto" w:fill="auto"/>
          </w:tcPr>
          <w:p w14:paraId="366EDDEB" w14:textId="77777777" w:rsidR="00C11AF7" w:rsidRDefault="00C11AF7" w:rsidP="00FD52A5">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01CF3">
              <w:rPr>
                <w:sz w:val="20"/>
                <w:szCs w:val="20"/>
              </w:rPr>
              <w:t>Class F – Prospecting Claim within Opal Prospecting Area No. 1, 2 or 3, but not within opal prospecting blocks in the Narran-</w:t>
            </w:r>
            <w:proofErr w:type="spellStart"/>
            <w:r w:rsidRPr="00401CF3">
              <w:rPr>
                <w:sz w:val="20"/>
                <w:szCs w:val="20"/>
              </w:rPr>
              <w:t>Warrambool</w:t>
            </w:r>
            <w:proofErr w:type="spellEnd"/>
            <w:r w:rsidRPr="00401CF3">
              <w:rPr>
                <w:sz w:val="20"/>
                <w:szCs w:val="20"/>
              </w:rPr>
              <w:t xml:space="preserve"> mining reserve</w:t>
            </w:r>
          </w:p>
        </w:tc>
        <w:tc>
          <w:tcPr>
            <w:tcW w:w="0" w:type="dxa"/>
            <w:shd w:val="clear" w:color="auto" w:fill="auto"/>
          </w:tcPr>
          <w:p w14:paraId="56444335" w14:textId="77777777" w:rsidR="00C11AF7" w:rsidRDefault="00C11AF7" w:rsidP="00FD52A5">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Minimum </w:t>
            </w:r>
            <w:r w:rsidRPr="00514ECD">
              <w:rPr>
                <w:sz w:val="20"/>
                <w:szCs w:val="20"/>
              </w:rPr>
              <w:t>$700 (more security may be required)</w:t>
            </w:r>
          </w:p>
        </w:tc>
      </w:tr>
      <w:tr w:rsidR="00C11AF7" w14:paraId="20F4E4B9" w14:textId="77777777" w:rsidTr="00FD52A5">
        <w:trPr>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25F242D7" w14:textId="77777777" w:rsidR="00C11AF7" w:rsidRDefault="00C11AF7" w:rsidP="00FD52A5">
            <w:pPr>
              <w:pStyle w:val="BodyText"/>
              <w:rPr>
                <w:sz w:val="20"/>
                <w:szCs w:val="20"/>
              </w:rPr>
            </w:pPr>
          </w:p>
        </w:tc>
        <w:tc>
          <w:tcPr>
            <w:tcW w:w="4815" w:type="dxa"/>
            <w:shd w:val="clear" w:color="auto" w:fill="auto"/>
          </w:tcPr>
          <w:p w14:paraId="59FB0067" w14:textId="77777777" w:rsidR="00C11AF7"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42075">
              <w:rPr>
                <w:sz w:val="20"/>
                <w:szCs w:val="20"/>
              </w:rPr>
              <w:t>Class G – Open Cut Mining Operations</w:t>
            </w:r>
          </w:p>
        </w:tc>
        <w:tc>
          <w:tcPr>
            <w:tcW w:w="0" w:type="dxa"/>
            <w:shd w:val="clear" w:color="auto" w:fill="auto"/>
          </w:tcPr>
          <w:p w14:paraId="0D4B6881" w14:textId="77777777" w:rsidR="00C11AF7" w:rsidRDefault="00C11AF7" w:rsidP="00FD52A5">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Minimum </w:t>
            </w:r>
            <w:r w:rsidRPr="00D42075">
              <w:rPr>
                <w:sz w:val="20"/>
                <w:szCs w:val="20"/>
              </w:rPr>
              <w:t>$700 (more security may be required)</w:t>
            </w:r>
          </w:p>
        </w:tc>
      </w:tr>
    </w:tbl>
    <w:p w14:paraId="6DF74819" w14:textId="77777777" w:rsidR="00C11AF7" w:rsidRDefault="00C11AF7" w:rsidP="00C11AF7">
      <w:pPr>
        <w:pStyle w:val="BodyText"/>
        <w:rPr>
          <w:sz w:val="18"/>
          <w:szCs w:val="18"/>
          <w:lang w:eastAsia="en-US"/>
        </w:rPr>
      </w:pPr>
      <w:r w:rsidRPr="00AC16FE">
        <w:rPr>
          <w:sz w:val="18"/>
          <w:szCs w:val="18"/>
          <w:vertAlign w:val="superscript"/>
          <w:lang w:eastAsia="en-US"/>
        </w:rPr>
        <w:t>1</w:t>
      </w:r>
      <w:r w:rsidRPr="00AC16FE">
        <w:rPr>
          <w:sz w:val="18"/>
          <w:szCs w:val="18"/>
          <w:lang w:eastAsia="en-US"/>
        </w:rPr>
        <w:t>Note: This is the 202</w:t>
      </w:r>
      <w:r>
        <w:rPr>
          <w:sz w:val="18"/>
          <w:szCs w:val="18"/>
          <w:lang w:eastAsia="en-US"/>
        </w:rPr>
        <w:t>3</w:t>
      </w:r>
      <w:r w:rsidRPr="00AC16FE">
        <w:rPr>
          <w:sz w:val="18"/>
          <w:szCs w:val="18"/>
          <w:lang w:eastAsia="en-US"/>
        </w:rPr>
        <w:t xml:space="preserve"> standard rate</w:t>
      </w:r>
      <w:r>
        <w:rPr>
          <w:sz w:val="18"/>
          <w:szCs w:val="18"/>
          <w:lang w:eastAsia="en-US"/>
        </w:rPr>
        <w:t>,</w:t>
      </w:r>
      <w:r w:rsidRPr="00AC16FE">
        <w:rPr>
          <w:sz w:val="18"/>
          <w:szCs w:val="18"/>
          <w:lang w:eastAsia="en-US"/>
        </w:rPr>
        <w:t xml:space="preserve"> and it is indexed annually </w:t>
      </w:r>
      <w:r>
        <w:rPr>
          <w:sz w:val="18"/>
          <w:szCs w:val="18"/>
          <w:lang w:eastAsia="en-US"/>
        </w:rPr>
        <w:t>by</w:t>
      </w:r>
      <w:r w:rsidRPr="00AC16FE">
        <w:rPr>
          <w:sz w:val="18"/>
          <w:szCs w:val="18"/>
          <w:lang w:eastAsia="en-US"/>
        </w:rPr>
        <w:t xml:space="preserve"> Consumer Price Index  </w:t>
      </w:r>
    </w:p>
    <w:p w14:paraId="70FCF63E" w14:textId="77777777" w:rsidR="00774B11" w:rsidRDefault="00774B11" w:rsidP="00D4410C">
      <w:pPr>
        <w:pStyle w:val="Headingnumbered2"/>
      </w:pPr>
      <w:r>
        <w:lastRenderedPageBreak/>
        <w:t xml:space="preserve">Payment of </w:t>
      </w:r>
      <w:r w:rsidRPr="00D4410C">
        <w:t>compensation</w:t>
      </w:r>
    </w:p>
    <w:p w14:paraId="3F318AAA" w14:textId="09613F7A" w:rsidR="00774B11" w:rsidRDefault="00774B11" w:rsidP="00774B11">
      <w:pPr>
        <w:pStyle w:val="BodyText"/>
      </w:pPr>
      <w:r>
        <w:t xml:space="preserve">You must pay the standard compensation to the </w:t>
      </w:r>
      <w:proofErr w:type="gramStart"/>
      <w:r>
        <w:t>Department</w:t>
      </w:r>
      <w:proofErr w:type="gramEnd"/>
      <w:r>
        <w:t xml:space="preserve"> or the compensation agreed to in a compensation agreement with the landholder. The Department acts as a collection agency for this compensation payment on behalf of the landowner. </w:t>
      </w:r>
    </w:p>
    <w:p w14:paraId="361965FA" w14:textId="50D456F6" w:rsidR="00774B11" w:rsidRDefault="00774B11" w:rsidP="00D4410C">
      <w:pPr>
        <w:pStyle w:val="Headingnumbered2"/>
      </w:pPr>
      <w:r>
        <w:t xml:space="preserve">Payment method </w:t>
      </w:r>
    </w:p>
    <w:tbl>
      <w:tblPr>
        <w:tblStyle w:val="GridTable4-Accent2"/>
        <w:tblW w:w="0" w:type="auto"/>
        <w:tblLook w:val="0620" w:firstRow="1" w:lastRow="0" w:firstColumn="0" w:lastColumn="0" w:noHBand="1" w:noVBand="1"/>
      </w:tblPr>
      <w:tblGrid>
        <w:gridCol w:w="988"/>
        <w:gridCol w:w="9087"/>
      </w:tblGrid>
      <w:tr w:rsidR="00774B11" w:rsidRPr="0047321F" w14:paraId="0564A963" w14:textId="77777777" w:rsidTr="002717E6">
        <w:trPr>
          <w:cnfStyle w:val="100000000000" w:firstRow="1" w:lastRow="0" w:firstColumn="0" w:lastColumn="0" w:oddVBand="0" w:evenVBand="0" w:oddHBand="0" w:evenHBand="0" w:firstRowFirstColumn="0" w:firstRowLastColumn="0" w:lastRowFirstColumn="0" w:lastRowLastColumn="0"/>
        </w:trPr>
        <w:tc>
          <w:tcPr>
            <w:tcW w:w="10075" w:type="dxa"/>
            <w:gridSpan w:val="2"/>
          </w:tcPr>
          <w:p w14:paraId="0769EAE3" w14:textId="77777777" w:rsidR="00774B11" w:rsidRPr="0047321F" w:rsidRDefault="00774B11" w:rsidP="002717E6">
            <w:pPr>
              <w:tabs>
                <w:tab w:val="left" w:pos="709"/>
              </w:tabs>
              <w:spacing w:before="80" w:after="80"/>
              <w:rPr>
                <w:rFonts w:cs="Times New Roman"/>
                <w:noProof/>
                <w:color w:val="auto"/>
                <w:lang w:eastAsia="en-AU"/>
              </w:rPr>
            </w:pPr>
            <w:r>
              <w:rPr>
                <w:rFonts w:cs="Times New Roman"/>
                <w:noProof/>
                <w:color w:val="auto"/>
                <w:lang w:eastAsia="en-AU"/>
              </w:rPr>
              <w:t>Select payment method</w:t>
            </w:r>
          </w:p>
        </w:tc>
      </w:tr>
      <w:tr w:rsidR="00774B11" w:rsidRPr="0047321F" w14:paraId="572AE87F" w14:textId="77777777" w:rsidTr="002717E6">
        <w:tc>
          <w:tcPr>
            <w:tcW w:w="988" w:type="dxa"/>
          </w:tcPr>
          <w:p w14:paraId="01C2E0CF" w14:textId="77777777" w:rsidR="00774B11" w:rsidRPr="0047321F" w:rsidRDefault="00774B11" w:rsidP="002717E6">
            <w:pPr>
              <w:spacing w:before="60" w:after="60"/>
              <w:rPr>
                <w:rFonts w:cs="Times New Roman"/>
              </w:rPr>
            </w:pPr>
            <w:r>
              <w:rPr>
                <w:rFonts w:eastAsia="Arial" w:cs="Arial"/>
                <w:lang w:val="en-US"/>
              </w:rPr>
              <w:fldChar w:fldCharType="begin">
                <w:ffData>
                  <w:name w:val="Check196"/>
                  <w:enabled/>
                  <w:calcOnExit w:val="0"/>
                  <w:checkBox>
                    <w:sizeAuto/>
                    <w:default w:val="0"/>
                  </w:checkBox>
                </w:ffData>
              </w:fldChar>
            </w:r>
            <w:r>
              <w:rPr>
                <w:rFonts w:eastAsia="Arial" w:cs="Arial"/>
                <w:lang w:val="en-US"/>
              </w:rPr>
              <w:instrText xml:space="preserve"> FORMCHECKBOX </w:instrText>
            </w:r>
            <w:r w:rsidR="00FD668B">
              <w:rPr>
                <w:rFonts w:eastAsia="Arial" w:cs="Arial"/>
                <w:lang w:val="en-US"/>
              </w:rPr>
            </w:r>
            <w:r w:rsidR="00FD668B">
              <w:rPr>
                <w:rFonts w:eastAsia="Arial" w:cs="Arial"/>
                <w:lang w:val="en-US"/>
              </w:rPr>
              <w:fldChar w:fldCharType="separate"/>
            </w:r>
            <w:r>
              <w:rPr>
                <w:rFonts w:eastAsia="Arial" w:cs="Arial"/>
                <w:lang w:val="en-US"/>
              </w:rPr>
              <w:fldChar w:fldCharType="end"/>
            </w:r>
          </w:p>
        </w:tc>
        <w:tc>
          <w:tcPr>
            <w:tcW w:w="9087" w:type="dxa"/>
          </w:tcPr>
          <w:p w14:paraId="2C370E43" w14:textId="77777777" w:rsidR="00774B11" w:rsidRPr="001155C1" w:rsidRDefault="00774B11" w:rsidP="002717E6">
            <w:pPr>
              <w:spacing w:before="60" w:after="60"/>
              <w:rPr>
                <w:rFonts w:cs="Times New Roman"/>
                <w:b/>
                <w:bCs/>
              </w:rPr>
            </w:pPr>
            <w:r w:rsidRPr="001155C1">
              <w:rPr>
                <w:rFonts w:eastAsia="Arial" w:cs="Arial"/>
                <w:b/>
                <w:bCs/>
                <w:spacing w:val="-4"/>
                <w:lang w:val="en-US"/>
              </w:rPr>
              <w:t>Cash</w:t>
            </w:r>
          </w:p>
        </w:tc>
      </w:tr>
      <w:tr w:rsidR="00774B11" w:rsidRPr="0047321F" w14:paraId="0DBFF1F5" w14:textId="77777777" w:rsidTr="002717E6">
        <w:tc>
          <w:tcPr>
            <w:tcW w:w="988" w:type="dxa"/>
          </w:tcPr>
          <w:p w14:paraId="24263DE9" w14:textId="77777777" w:rsidR="00774B11" w:rsidRPr="00602FEA" w:rsidRDefault="00774B11" w:rsidP="002717E6">
            <w:pPr>
              <w:spacing w:before="60" w:after="60"/>
              <w:rPr>
                <w:rFonts w:cs="Times New Roman"/>
                <w:vertAlign w:val="superscript"/>
              </w:rPr>
            </w:pPr>
            <w:r>
              <w:rPr>
                <w:rFonts w:eastAsia="Arial" w:cs="Arial"/>
                <w:lang w:val="en-US"/>
              </w:rPr>
              <w:fldChar w:fldCharType="begin">
                <w:ffData>
                  <w:name w:val="Check196"/>
                  <w:enabled/>
                  <w:calcOnExit w:val="0"/>
                  <w:checkBox>
                    <w:sizeAuto/>
                    <w:default w:val="0"/>
                  </w:checkBox>
                </w:ffData>
              </w:fldChar>
            </w:r>
            <w:r>
              <w:rPr>
                <w:rFonts w:eastAsia="Arial" w:cs="Arial"/>
                <w:lang w:val="en-US"/>
              </w:rPr>
              <w:instrText xml:space="preserve"> FORMCHECKBOX </w:instrText>
            </w:r>
            <w:r w:rsidR="00FD668B">
              <w:rPr>
                <w:rFonts w:eastAsia="Arial" w:cs="Arial"/>
                <w:lang w:val="en-US"/>
              </w:rPr>
            </w:r>
            <w:r w:rsidR="00FD668B">
              <w:rPr>
                <w:rFonts w:eastAsia="Arial" w:cs="Arial"/>
                <w:lang w:val="en-US"/>
              </w:rPr>
              <w:fldChar w:fldCharType="separate"/>
            </w:r>
            <w:r>
              <w:rPr>
                <w:rFonts w:eastAsia="Arial" w:cs="Arial"/>
                <w:lang w:val="en-US"/>
              </w:rPr>
              <w:fldChar w:fldCharType="end"/>
            </w:r>
          </w:p>
        </w:tc>
        <w:tc>
          <w:tcPr>
            <w:tcW w:w="9087" w:type="dxa"/>
          </w:tcPr>
          <w:p w14:paraId="6A21CB17" w14:textId="77777777" w:rsidR="00774B11" w:rsidRPr="001155C1" w:rsidRDefault="00774B11" w:rsidP="002717E6">
            <w:pPr>
              <w:widowControl w:val="0"/>
              <w:autoSpaceDE w:val="0"/>
              <w:autoSpaceDN w:val="0"/>
              <w:spacing w:before="62"/>
              <w:rPr>
                <w:rFonts w:eastAsia="Arial" w:cs="Arial"/>
                <w:b/>
                <w:bCs/>
                <w:spacing w:val="-2"/>
                <w:lang w:val="en-US"/>
              </w:rPr>
            </w:pPr>
            <w:r w:rsidRPr="001155C1">
              <w:rPr>
                <w:rFonts w:eastAsia="Arial" w:cs="Arial"/>
                <w:b/>
                <w:bCs/>
                <w:lang w:val="en-US"/>
              </w:rPr>
              <w:t>Credit</w:t>
            </w:r>
            <w:r w:rsidRPr="001155C1">
              <w:rPr>
                <w:rFonts w:eastAsia="Arial" w:cs="Arial"/>
                <w:b/>
                <w:bCs/>
                <w:spacing w:val="-6"/>
                <w:lang w:val="en-US"/>
              </w:rPr>
              <w:t xml:space="preserve"> </w:t>
            </w:r>
            <w:r w:rsidRPr="001155C1">
              <w:rPr>
                <w:rFonts w:eastAsia="Arial" w:cs="Arial"/>
                <w:b/>
                <w:bCs/>
                <w:lang w:val="en-US"/>
              </w:rPr>
              <w:t>card*</w:t>
            </w:r>
            <w:r w:rsidRPr="001155C1">
              <w:rPr>
                <w:rFonts w:eastAsia="Arial" w:cs="Arial"/>
                <w:b/>
                <w:bCs/>
                <w:spacing w:val="-6"/>
                <w:lang w:val="en-US"/>
              </w:rPr>
              <w:t xml:space="preserve"> </w:t>
            </w:r>
          </w:p>
          <w:p w14:paraId="2D791B15" w14:textId="3CC14216" w:rsidR="00774B11" w:rsidRPr="001155C1" w:rsidRDefault="00774B11" w:rsidP="002717E6">
            <w:pPr>
              <w:pStyle w:val="BodyText"/>
              <w:rPr>
                <w:sz w:val="20"/>
                <w:szCs w:val="20"/>
                <w:lang w:val="en-US" w:eastAsia="en-US"/>
              </w:rPr>
            </w:pPr>
            <w:r w:rsidRPr="001155C1">
              <w:rPr>
                <w:rStyle w:val="ui-provider"/>
                <w:sz w:val="20"/>
                <w:szCs w:val="20"/>
              </w:rPr>
              <w:t>To pay by credit card, please tick the credit card box</w:t>
            </w:r>
            <w:r>
              <w:rPr>
                <w:rStyle w:val="ui-provider"/>
                <w:sz w:val="20"/>
                <w:szCs w:val="20"/>
              </w:rPr>
              <w:t>,</w:t>
            </w:r>
            <w:r w:rsidRPr="001155C1">
              <w:rPr>
                <w:rStyle w:val="ui-provider"/>
                <w:sz w:val="20"/>
                <w:szCs w:val="20"/>
              </w:rPr>
              <w:t xml:space="preserve"> and</w:t>
            </w:r>
            <w:r>
              <w:rPr>
                <w:rStyle w:val="ui-provider"/>
                <w:sz w:val="20"/>
                <w:szCs w:val="20"/>
              </w:rPr>
              <w:t xml:space="preserve"> the payment may be processed in person or over the phone. C</w:t>
            </w:r>
            <w:r w:rsidRPr="001155C1">
              <w:rPr>
                <w:rStyle w:val="ui-provider"/>
                <w:sz w:val="20"/>
                <w:szCs w:val="20"/>
              </w:rPr>
              <w:t xml:space="preserve">ontact (02) </w:t>
            </w:r>
            <w:r w:rsidRPr="001155C1">
              <w:rPr>
                <w:sz w:val="20"/>
                <w:szCs w:val="20"/>
              </w:rPr>
              <w:t xml:space="preserve">6820 5200 </w:t>
            </w:r>
            <w:r w:rsidRPr="001155C1">
              <w:rPr>
                <w:rStyle w:val="ui-provider"/>
                <w:sz w:val="20"/>
                <w:szCs w:val="20"/>
              </w:rPr>
              <w:t>to speak to a customer service representative.</w:t>
            </w:r>
            <w:r>
              <w:rPr>
                <w:rStyle w:val="ui-provider"/>
                <w:sz w:val="20"/>
                <w:szCs w:val="20"/>
              </w:rPr>
              <w:t xml:space="preserve"> </w:t>
            </w:r>
          </w:p>
          <w:p w14:paraId="1A10B36C" w14:textId="77777777" w:rsidR="00774B11" w:rsidRPr="001155C1" w:rsidRDefault="00774B11" w:rsidP="002717E6">
            <w:pPr>
              <w:widowControl w:val="0"/>
              <w:autoSpaceDE w:val="0"/>
              <w:autoSpaceDN w:val="0"/>
              <w:spacing w:before="120"/>
              <w:ind w:right="3"/>
              <w:rPr>
                <w:rFonts w:cs="Times New Roman"/>
              </w:rPr>
            </w:pPr>
            <w:r w:rsidRPr="001155C1">
              <w:rPr>
                <w:rFonts w:eastAsia="Arial" w:cs="Arial"/>
                <w:lang w:val="en-US"/>
              </w:rPr>
              <w:t>*Credit</w:t>
            </w:r>
            <w:r w:rsidRPr="001155C1">
              <w:rPr>
                <w:rFonts w:eastAsia="Arial" w:cs="Arial"/>
                <w:spacing w:val="-2"/>
                <w:lang w:val="en-US"/>
              </w:rPr>
              <w:t xml:space="preserve"> </w:t>
            </w:r>
            <w:r w:rsidRPr="001155C1">
              <w:rPr>
                <w:rFonts w:eastAsia="Arial" w:cs="Arial"/>
                <w:lang w:val="en-US"/>
              </w:rPr>
              <w:t>card</w:t>
            </w:r>
            <w:r w:rsidRPr="001155C1">
              <w:rPr>
                <w:rFonts w:eastAsia="Arial" w:cs="Arial"/>
                <w:spacing w:val="-3"/>
                <w:lang w:val="en-US"/>
              </w:rPr>
              <w:t xml:space="preserve"> </w:t>
            </w:r>
            <w:r w:rsidRPr="001155C1">
              <w:rPr>
                <w:rFonts w:eastAsia="Arial" w:cs="Arial"/>
                <w:lang w:val="en-US"/>
              </w:rPr>
              <w:t>merchant</w:t>
            </w:r>
            <w:r w:rsidRPr="001155C1">
              <w:rPr>
                <w:rFonts w:eastAsia="Arial" w:cs="Arial"/>
                <w:spacing w:val="-3"/>
                <w:lang w:val="en-US"/>
              </w:rPr>
              <w:t xml:space="preserve"> </w:t>
            </w:r>
            <w:r w:rsidRPr="001155C1">
              <w:rPr>
                <w:rFonts w:eastAsia="Arial" w:cs="Arial"/>
                <w:lang w:val="en-US"/>
              </w:rPr>
              <w:t>fees</w:t>
            </w:r>
            <w:r w:rsidRPr="001155C1">
              <w:rPr>
                <w:rFonts w:eastAsia="Arial" w:cs="Arial"/>
                <w:spacing w:val="-2"/>
                <w:lang w:val="en-US"/>
              </w:rPr>
              <w:t xml:space="preserve"> </w:t>
            </w:r>
            <w:r w:rsidRPr="001155C1">
              <w:rPr>
                <w:rFonts w:eastAsia="Arial" w:cs="Arial"/>
                <w:lang w:val="en-US"/>
              </w:rPr>
              <w:t>apply</w:t>
            </w:r>
            <w:r w:rsidRPr="001155C1">
              <w:rPr>
                <w:rFonts w:eastAsia="Arial" w:cs="Arial"/>
                <w:spacing w:val="-3"/>
                <w:lang w:val="en-US"/>
              </w:rPr>
              <w:t xml:space="preserve"> </w:t>
            </w:r>
            <w:r w:rsidRPr="001155C1">
              <w:rPr>
                <w:rFonts w:eastAsia="Arial" w:cs="Arial"/>
                <w:lang w:val="en-US"/>
              </w:rPr>
              <w:t>to</w:t>
            </w:r>
            <w:r w:rsidRPr="001155C1">
              <w:rPr>
                <w:rFonts w:eastAsia="Arial" w:cs="Arial"/>
                <w:spacing w:val="-2"/>
                <w:lang w:val="en-US"/>
              </w:rPr>
              <w:t xml:space="preserve"> </w:t>
            </w:r>
            <w:r w:rsidRPr="001155C1">
              <w:rPr>
                <w:rFonts w:eastAsia="Arial" w:cs="Arial"/>
                <w:lang w:val="en-US"/>
              </w:rPr>
              <w:t>all</w:t>
            </w:r>
            <w:r w:rsidRPr="001155C1">
              <w:rPr>
                <w:rFonts w:eastAsia="Arial" w:cs="Arial"/>
                <w:spacing w:val="-3"/>
                <w:lang w:val="en-US"/>
              </w:rPr>
              <w:t xml:space="preserve"> </w:t>
            </w:r>
            <w:r w:rsidRPr="001155C1">
              <w:rPr>
                <w:rFonts w:eastAsia="Arial" w:cs="Arial"/>
                <w:lang w:val="en-US"/>
              </w:rPr>
              <w:t>credit</w:t>
            </w:r>
            <w:r w:rsidRPr="001155C1">
              <w:rPr>
                <w:rFonts w:eastAsia="Arial" w:cs="Arial"/>
                <w:spacing w:val="-2"/>
                <w:lang w:val="en-US"/>
              </w:rPr>
              <w:t xml:space="preserve"> </w:t>
            </w:r>
            <w:r w:rsidRPr="001155C1">
              <w:rPr>
                <w:rFonts w:eastAsia="Arial" w:cs="Arial"/>
                <w:lang w:val="en-US"/>
              </w:rPr>
              <w:t>card</w:t>
            </w:r>
            <w:r w:rsidRPr="001155C1">
              <w:rPr>
                <w:rFonts w:eastAsia="Arial" w:cs="Arial"/>
                <w:spacing w:val="-3"/>
                <w:lang w:val="en-US"/>
              </w:rPr>
              <w:t xml:space="preserve"> </w:t>
            </w:r>
            <w:r w:rsidRPr="001155C1">
              <w:rPr>
                <w:rFonts w:eastAsia="Arial" w:cs="Arial"/>
                <w:lang w:val="en-US"/>
              </w:rPr>
              <w:t>payments</w:t>
            </w:r>
            <w:r w:rsidRPr="001155C1">
              <w:rPr>
                <w:rFonts w:eastAsia="Arial" w:cs="Arial"/>
                <w:spacing w:val="-3"/>
                <w:lang w:val="en-US"/>
              </w:rPr>
              <w:t xml:space="preserve"> </w:t>
            </w:r>
            <w:r w:rsidRPr="001155C1">
              <w:rPr>
                <w:rFonts w:eastAsia="Arial" w:cs="Arial"/>
                <w:lang w:val="en-US"/>
              </w:rPr>
              <w:t>and</w:t>
            </w:r>
            <w:r w:rsidRPr="001155C1">
              <w:rPr>
                <w:rFonts w:eastAsia="Arial" w:cs="Arial"/>
                <w:spacing w:val="-3"/>
                <w:lang w:val="en-US"/>
              </w:rPr>
              <w:t xml:space="preserve"> </w:t>
            </w:r>
            <w:r w:rsidRPr="001155C1">
              <w:rPr>
                <w:rFonts w:eastAsia="Arial" w:cs="Arial"/>
                <w:lang w:val="en-US"/>
              </w:rPr>
              <w:t>will</w:t>
            </w:r>
            <w:r w:rsidRPr="001155C1">
              <w:rPr>
                <w:rFonts w:eastAsia="Arial" w:cs="Arial"/>
                <w:spacing w:val="-3"/>
                <w:lang w:val="en-US"/>
              </w:rPr>
              <w:t xml:space="preserve"> </w:t>
            </w:r>
            <w:r w:rsidRPr="001155C1">
              <w:rPr>
                <w:rFonts w:eastAsia="Arial" w:cs="Arial"/>
                <w:lang w:val="en-US"/>
              </w:rPr>
              <w:t>be</w:t>
            </w:r>
            <w:r w:rsidRPr="001155C1">
              <w:rPr>
                <w:rFonts w:eastAsia="Arial" w:cs="Arial"/>
                <w:spacing w:val="-2"/>
                <w:lang w:val="en-US"/>
              </w:rPr>
              <w:t xml:space="preserve"> </w:t>
            </w:r>
            <w:r w:rsidRPr="001155C1">
              <w:rPr>
                <w:rFonts w:eastAsia="Arial" w:cs="Arial"/>
                <w:lang w:val="en-US"/>
              </w:rPr>
              <w:t>added</w:t>
            </w:r>
            <w:r w:rsidRPr="001155C1">
              <w:rPr>
                <w:rFonts w:eastAsia="Arial" w:cs="Arial"/>
                <w:spacing w:val="-3"/>
                <w:lang w:val="en-US"/>
              </w:rPr>
              <w:t xml:space="preserve"> </w:t>
            </w:r>
            <w:r w:rsidRPr="001155C1">
              <w:rPr>
                <w:rFonts w:eastAsia="Arial" w:cs="Arial"/>
                <w:lang w:val="en-US"/>
              </w:rPr>
              <w:t>to</w:t>
            </w:r>
            <w:r w:rsidRPr="001155C1">
              <w:rPr>
                <w:rFonts w:eastAsia="Arial" w:cs="Arial"/>
                <w:spacing w:val="-3"/>
                <w:lang w:val="en-US"/>
              </w:rPr>
              <w:t xml:space="preserve"> </w:t>
            </w:r>
            <w:r w:rsidRPr="001155C1">
              <w:rPr>
                <w:rFonts w:eastAsia="Arial" w:cs="Arial"/>
                <w:lang w:val="en-US"/>
              </w:rPr>
              <w:t>the</w:t>
            </w:r>
            <w:r w:rsidRPr="001155C1">
              <w:rPr>
                <w:rFonts w:eastAsia="Arial" w:cs="Arial"/>
                <w:spacing w:val="-3"/>
                <w:lang w:val="en-US"/>
              </w:rPr>
              <w:t xml:space="preserve"> </w:t>
            </w:r>
            <w:r w:rsidRPr="001155C1">
              <w:rPr>
                <w:rFonts w:eastAsia="Arial" w:cs="Arial"/>
                <w:lang w:val="en-US"/>
              </w:rPr>
              <w:t>payment amount at the following rates:</w:t>
            </w:r>
            <w:r>
              <w:rPr>
                <w:rFonts w:eastAsia="Arial" w:cs="Arial"/>
                <w:lang w:val="en-US"/>
              </w:rPr>
              <w:t xml:space="preserve">  </w:t>
            </w:r>
            <w:r w:rsidRPr="001155C1">
              <w:rPr>
                <w:rFonts w:eastAsia="Arial" w:cs="Arial"/>
                <w:lang w:val="en-US"/>
              </w:rPr>
              <w:t>Visa</w:t>
            </w:r>
            <w:r w:rsidRPr="001155C1">
              <w:rPr>
                <w:rFonts w:eastAsia="Arial" w:cs="Arial"/>
                <w:spacing w:val="-2"/>
                <w:lang w:val="en-US"/>
              </w:rPr>
              <w:t xml:space="preserve"> </w:t>
            </w:r>
            <w:r w:rsidRPr="001155C1">
              <w:rPr>
                <w:rFonts w:eastAsia="Arial" w:cs="Arial"/>
                <w:lang w:val="en-US"/>
              </w:rPr>
              <w:t>&amp;</w:t>
            </w:r>
            <w:r w:rsidRPr="001155C1">
              <w:rPr>
                <w:rFonts w:eastAsia="Arial" w:cs="Arial"/>
                <w:spacing w:val="-1"/>
                <w:lang w:val="en-US"/>
              </w:rPr>
              <w:t xml:space="preserve"> </w:t>
            </w:r>
            <w:r w:rsidRPr="001155C1">
              <w:rPr>
                <w:rFonts w:eastAsia="Arial" w:cs="Arial"/>
                <w:lang w:val="en-US"/>
              </w:rPr>
              <w:t>Mastercard:</w:t>
            </w:r>
            <w:r w:rsidRPr="001155C1">
              <w:rPr>
                <w:rFonts w:eastAsia="Arial" w:cs="Arial"/>
                <w:spacing w:val="-1"/>
                <w:lang w:val="en-US"/>
              </w:rPr>
              <w:t xml:space="preserve"> </w:t>
            </w:r>
            <w:r w:rsidRPr="001155C1">
              <w:rPr>
                <w:rFonts w:eastAsia="Arial" w:cs="Arial"/>
                <w:spacing w:val="-4"/>
                <w:lang w:val="en-US"/>
              </w:rPr>
              <w:t>0.4%</w:t>
            </w:r>
            <w:r w:rsidRPr="001155C1">
              <w:rPr>
                <w:rFonts w:eastAsia="Arial" w:cs="Arial"/>
                <w:lang w:val="en-US"/>
              </w:rPr>
              <w:tab/>
            </w:r>
          </w:p>
        </w:tc>
      </w:tr>
    </w:tbl>
    <w:p w14:paraId="17B1EE91" w14:textId="77777777" w:rsidR="00774B11" w:rsidRDefault="00774B11" w:rsidP="00774B11">
      <w:pPr>
        <w:pStyle w:val="Headingnumbered1"/>
      </w:pPr>
      <w:r w:rsidRPr="00710970">
        <w:t>Checklist of items to be included with this application</w:t>
      </w:r>
    </w:p>
    <w:p w14:paraId="2019EABF" w14:textId="77777777" w:rsidR="00774B11" w:rsidRPr="00710970" w:rsidRDefault="00774B11" w:rsidP="00774B11">
      <w:pPr>
        <w:pStyle w:val="BodyText"/>
      </w:pPr>
      <w:r>
        <w:t xml:space="preserve">Note: The two checklists below are to be completed by the applicant prior to signing the declaration. </w:t>
      </w:r>
    </w:p>
    <w:tbl>
      <w:tblPr>
        <w:tblStyle w:val="GridTable4-Accent211"/>
        <w:tblW w:w="0" w:type="auto"/>
        <w:tblLook w:val="0620" w:firstRow="1" w:lastRow="0" w:firstColumn="0" w:lastColumn="0" w:noHBand="1" w:noVBand="1"/>
      </w:tblPr>
      <w:tblGrid>
        <w:gridCol w:w="6658"/>
        <w:gridCol w:w="1417"/>
        <w:gridCol w:w="1985"/>
      </w:tblGrid>
      <w:tr w:rsidR="00774B11" w:rsidRPr="00710970" w14:paraId="47ED4C02" w14:textId="77777777" w:rsidTr="002717E6">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1D4F7276" w14:textId="5D11144A" w:rsidR="00774B11" w:rsidRPr="00710970" w:rsidRDefault="00774B11" w:rsidP="002717E6">
            <w:pPr>
              <w:tabs>
                <w:tab w:val="left" w:pos="709"/>
              </w:tabs>
              <w:spacing w:before="80" w:after="80"/>
              <w:rPr>
                <w:rFonts w:cs="Times New Roman"/>
                <w:noProof/>
                <w:color w:val="auto"/>
                <w:lang w:eastAsia="en-AU"/>
              </w:rPr>
            </w:pPr>
            <w:r>
              <w:rPr>
                <w:rFonts w:cs="Times New Roman"/>
                <w:noProof/>
                <w:color w:val="auto"/>
                <w:lang w:eastAsia="en-AU"/>
              </w:rPr>
              <w:t>Mandatory i</w:t>
            </w:r>
            <w:r w:rsidRPr="00710970">
              <w:rPr>
                <w:rFonts w:cs="Times New Roman"/>
                <w:noProof/>
                <w:color w:val="auto"/>
                <w:lang w:eastAsia="en-AU"/>
              </w:rPr>
              <w:t>tem</w:t>
            </w:r>
            <w:r>
              <w:rPr>
                <w:rFonts w:cs="Times New Roman"/>
                <w:noProof/>
                <w:color w:val="auto"/>
                <w:lang w:eastAsia="en-AU"/>
              </w:rPr>
              <w:t>s to be attached to the application</w:t>
            </w:r>
          </w:p>
        </w:tc>
        <w:tc>
          <w:tcPr>
            <w:tcW w:w="1417" w:type="dxa"/>
            <w:tcBorders>
              <w:left w:val="single" w:sz="4" w:space="0" w:color="auto"/>
              <w:right w:val="single" w:sz="4" w:space="0" w:color="auto"/>
            </w:tcBorders>
          </w:tcPr>
          <w:p w14:paraId="0BE6E0E0" w14:textId="77777777" w:rsidR="00774B11" w:rsidRPr="00710970" w:rsidRDefault="00774B11" w:rsidP="002717E6">
            <w:pPr>
              <w:tabs>
                <w:tab w:val="left" w:pos="709"/>
              </w:tabs>
              <w:spacing w:before="80" w:after="80"/>
              <w:jc w:val="center"/>
              <w:rPr>
                <w:rFonts w:cs="Times New Roman"/>
                <w:noProof/>
                <w:color w:val="auto"/>
                <w:lang w:eastAsia="en-AU"/>
              </w:rPr>
            </w:pPr>
            <w:r w:rsidRPr="00710970">
              <w:rPr>
                <w:rFonts w:cs="Times New Roman"/>
                <w:noProof/>
                <w:color w:val="auto"/>
                <w:lang w:eastAsia="en-AU"/>
              </w:rPr>
              <w:t>Yes</w:t>
            </w:r>
          </w:p>
        </w:tc>
        <w:tc>
          <w:tcPr>
            <w:tcW w:w="1985" w:type="dxa"/>
            <w:tcBorders>
              <w:left w:val="single" w:sz="4" w:space="0" w:color="auto"/>
            </w:tcBorders>
          </w:tcPr>
          <w:p w14:paraId="334DBA35" w14:textId="77777777" w:rsidR="00774B11" w:rsidRPr="00710970" w:rsidRDefault="00774B11" w:rsidP="002717E6">
            <w:pPr>
              <w:tabs>
                <w:tab w:val="left" w:pos="709"/>
              </w:tabs>
              <w:spacing w:before="80" w:after="80"/>
              <w:rPr>
                <w:rFonts w:cs="Times New Roman"/>
                <w:noProof/>
                <w:color w:val="auto"/>
                <w:lang w:eastAsia="en-AU"/>
              </w:rPr>
            </w:pPr>
            <w:r w:rsidRPr="00710970">
              <w:rPr>
                <w:rFonts w:cs="Times New Roman"/>
                <w:noProof/>
                <w:color w:val="auto"/>
                <w:lang w:eastAsia="en-AU"/>
              </w:rPr>
              <w:t>Reference</w:t>
            </w:r>
          </w:p>
        </w:tc>
      </w:tr>
      <w:tr w:rsidR="00774B11" w:rsidRPr="00EC08FB" w14:paraId="29B9E265" w14:textId="77777777" w:rsidTr="002717E6">
        <w:tc>
          <w:tcPr>
            <w:tcW w:w="6658" w:type="dxa"/>
          </w:tcPr>
          <w:p w14:paraId="40EE7127" w14:textId="4E2C2130" w:rsidR="00774B11" w:rsidRPr="001A1818" w:rsidRDefault="00774B11" w:rsidP="002717E6">
            <w:pPr>
              <w:spacing w:before="60" w:after="60"/>
            </w:pPr>
            <w:r w:rsidRPr="001A1818">
              <w:t xml:space="preserve">Copy of Form </w:t>
            </w:r>
            <w:r>
              <w:t>LR</w:t>
            </w:r>
            <w:r w:rsidRPr="001A1818">
              <w:t>2</w:t>
            </w:r>
            <w:r>
              <w:t>3</w:t>
            </w:r>
            <w:r w:rsidRPr="001A1818">
              <w:t xml:space="preserve">: </w:t>
            </w:r>
            <w:r>
              <w:t>Landholder n</w:t>
            </w:r>
            <w:r w:rsidRPr="001A1818">
              <w:t>otification of application for a mineral claim</w:t>
            </w:r>
            <w:r>
              <w:t xml:space="preserve"> in the Lightning Ridge Mineral Claims District</w:t>
            </w:r>
            <w:r w:rsidRPr="001A1818">
              <w:t xml:space="preserve"> and map</w:t>
            </w:r>
          </w:p>
        </w:tc>
        <w:tc>
          <w:tcPr>
            <w:tcW w:w="1417" w:type="dxa"/>
          </w:tcPr>
          <w:p w14:paraId="1677B365" w14:textId="77777777" w:rsidR="00774B11" w:rsidRPr="001A1818" w:rsidRDefault="00774B11" w:rsidP="002717E6">
            <w:pPr>
              <w:spacing w:before="60" w:after="60"/>
              <w:jc w:val="center"/>
              <w:rPr>
                <w:rFonts w:cs="Times New Roman"/>
              </w:rPr>
            </w:pPr>
            <w:r w:rsidRPr="00EC08FB">
              <w:rPr>
                <w:rFonts w:cs="Times New Roman"/>
              </w:rPr>
              <w:fldChar w:fldCharType="begin">
                <w:ffData>
                  <w:name w:val="Check91"/>
                  <w:enabled/>
                  <w:calcOnExit w:val="0"/>
                  <w:checkBox>
                    <w:sizeAuto/>
                    <w:default w:val="0"/>
                  </w:checkBox>
                </w:ffData>
              </w:fldChar>
            </w:r>
            <w:r w:rsidRPr="00EC08FB">
              <w:rPr>
                <w:rFonts w:cs="Times New Roman"/>
              </w:rPr>
              <w:instrText xml:space="preserve"> FORMCHECKBOX </w:instrText>
            </w:r>
            <w:r w:rsidR="00FD668B">
              <w:rPr>
                <w:rFonts w:cs="Times New Roman"/>
              </w:rPr>
            </w:r>
            <w:r w:rsidR="00FD668B">
              <w:rPr>
                <w:rFonts w:cs="Times New Roman"/>
              </w:rPr>
              <w:fldChar w:fldCharType="separate"/>
            </w:r>
            <w:r w:rsidRPr="00EC08FB">
              <w:rPr>
                <w:rFonts w:cs="Times New Roman"/>
              </w:rPr>
              <w:fldChar w:fldCharType="end"/>
            </w:r>
          </w:p>
        </w:tc>
        <w:tc>
          <w:tcPr>
            <w:tcW w:w="1985" w:type="dxa"/>
          </w:tcPr>
          <w:p w14:paraId="0929F573" w14:textId="05461F9B" w:rsidR="00774B11" w:rsidRPr="00E93160" w:rsidRDefault="00774B11" w:rsidP="002717E6">
            <w:pPr>
              <w:spacing w:before="60" w:after="60"/>
              <w:rPr>
                <w:rFonts w:eastAsia="Arial" w:cs="Times New Roman"/>
                <w:noProof/>
                <w:lang w:eastAsia="en-AU"/>
              </w:rPr>
            </w:pPr>
            <w:r w:rsidRPr="00E93160">
              <w:t xml:space="preserve">Question </w:t>
            </w:r>
            <w:r>
              <w:fldChar w:fldCharType="begin"/>
            </w:r>
            <w:r>
              <w:instrText xml:space="preserve"> REF _Ref127353267 \r \h </w:instrText>
            </w:r>
            <w:r>
              <w:fldChar w:fldCharType="separate"/>
            </w:r>
            <w:r>
              <w:t>2</w:t>
            </w:r>
            <w:r>
              <w:fldChar w:fldCharType="end"/>
            </w:r>
          </w:p>
        </w:tc>
      </w:tr>
      <w:tr w:rsidR="00774B11" w:rsidRPr="00EC08FB" w14:paraId="772FF77F" w14:textId="77777777" w:rsidTr="002717E6">
        <w:tc>
          <w:tcPr>
            <w:tcW w:w="6658" w:type="dxa"/>
          </w:tcPr>
          <w:p w14:paraId="5B2EF736" w14:textId="344B3104" w:rsidR="00774B11" w:rsidRPr="00774B11" w:rsidRDefault="00774B11" w:rsidP="00774B11">
            <w:pPr>
              <w:pStyle w:val="BodyText"/>
              <w:tabs>
                <w:tab w:val="clear" w:pos="2552"/>
              </w:tabs>
              <w:rPr>
                <w:rFonts w:eastAsiaTheme="minorHAnsi"/>
                <w:color w:val="auto"/>
                <w:lang w:eastAsia="en-US"/>
              </w:rPr>
            </w:pPr>
            <w:r w:rsidRPr="00774B11">
              <w:rPr>
                <w:rFonts w:eastAsiaTheme="minorHAnsi"/>
                <w:color w:val="auto"/>
                <w:lang w:eastAsia="en-US"/>
              </w:rPr>
              <w:t>A copy of the map served to the landholde</w:t>
            </w:r>
            <w:r>
              <w:rPr>
                <w:rFonts w:eastAsiaTheme="minorHAnsi"/>
                <w:color w:val="auto"/>
                <w:lang w:eastAsia="en-US"/>
              </w:rPr>
              <w:t>r</w:t>
            </w:r>
          </w:p>
        </w:tc>
        <w:tc>
          <w:tcPr>
            <w:tcW w:w="1417" w:type="dxa"/>
          </w:tcPr>
          <w:p w14:paraId="33CEA723" w14:textId="51551CB8" w:rsidR="00774B11" w:rsidRPr="001A1818" w:rsidRDefault="00774B11" w:rsidP="00774B11">
            <w:pPr>
              <w:spacing w:before="60" w:after="60"/>
              <w:jc w:val="center"/>
              <w:rPr>
                <w:rFonts w:cs="Times New Roman"/>
              </w:rPr>
            </w:pPr>
            <w:r w:rsidRPr="00EC08FB">
              <w:rPr>
                <w:rFonts w:cs="Times New Roman"/>
              </w:rPr>
              <w:fldChar w:fldCharType="begin">
                <w:ffData>
                  <w:name w:val="Check91"/>
                  <w:enabled/>
                  <w:calcOnExit w:val="0"/>
                  <w:checkBox>
                    <w:sizeAuto/>
                    <w:default w:val="0"/>
                  </w:checkBox>
                </w:ffData>
              </w:fldChar>
            </w:r>
            <w:r w:rsidRPr="00EC08FB">
              <w:rPr>
                <w:rFonts w:cs="Times New Roman"/>
              </w:rPr>
              <w:instrText xml:space="preserve"> FORMCHECKBOX </w:instrText>
            </w:r>
            <w:r w:rsidR="00FD668B">
              <w:rPr>
                <w:rFonts w:cs="Times New Roman"/>
              </w:rPr>
            </w:r>
            <w:r w:rsidR="00FD668B">
              <w:rPr>
                <w:rFonts w:cs="Times New Roman"/>
              </w:rPr>
              <w:fldChar w:fldCharType="separate"/>
            </w:r>
            <w:r w:rsidRPr="00EC08FB">
              <w:rPr>
                <w:rFonts w:cs="Times New Roman"/>
              </w:rPr>
              <w:fldChar w:fldCharType="end"/>
            </w:r>
          </w:p>
        </w:tc>
        <w:tc>
          <w:tcPr>
            <w:tcW w:w="1985" w:type="dxa"/>
          </w:tcPr>
          <w:p w14:paraId="19EEBF5C" w14:textId="48387057" w:rsidR="00774B11" w:rsidRPr="00E93160" w:rsidRDefault="00774B11" w:rsidP="00774B11">
            <w:pPr>
              <w:spacing w:before="60" w:after="60"/>
              <w:rPr>
                <w:rFonts w:eastAsia="Arial" w:cs="Times New Roman"/>
                <w:noProof/>
                <w:lang w:eastAsia="en-AU"/>
              </w:rPr>
            </w:pPr>
            <w:r w:rsidRPr="00E93160">
              <w:t>Question</w:t>
            </w:r>
            <w:r>
              <w:t xml:space="preserve"> </w:t>
            </w:r>
            <w:r>
              <w:fldChar w:fldCharType="begin"/>
            </w:r>
            <w:r>
              <w:instrText xml:space="preserve"> REF _Ref127353267 \r \h </w:instrText>
            </w:r>
            <w:r>
              <w:fldChar w:fldCharType="separate"/>
            </w:r>
            <w:r>
              <w:t>2</w:t>
            </w:r>
            <w:r>
              <w:fldChar w:fldCharType="end"/>
            </w:r>
          </w:p>
        </w:tc>
      </w:tr>
      <w:tr w:rsidR="00774B11" w:rsidRPr="00EC08FB" w14:paraId="7AE78052" w14:textId="77777777" w:rsidTr="002717E6">
        <w:tc>
          <w:tcPr>
            <w:tcW w:w="6658" w:type="dxa"/>
          </w:tcPr>
          <w:p w14:paraId="60F4A35E" w14:textId="3DB8FDCC" w:rsidR="00774B11" w:rsidRPr="00774B11" w:rsidRDefault="00774B11" w:rsidP="00774B11">
            <w:pPr>
              <w:pStyle w:val="BodyText"/>
              <w:tabs>
                <w:tab w:val="clear" w:pos="2552"/>
              </w:tabs>
              <w:rPr>
                <w:rFonts w:eastAsiaTheme="minorHAnsi"/>
                <w:color w:val="auto"/>
                <w:lang w:eastAsia="en-US"/>
              </w:rPr>
            </w:pPr>
            <w:r w:rsidRPr="00774B11">
              <w:rPr>
                <w:rFonts w:eastAsiaTheme="minorHAnsi"/>
                <w:color w:val="auto"/>
                <w:lang w:eastAsia="en-US"/>
              </w:rPr>
              <w:t xml:space="preserve">Registered post receipt (this a receipt from Australia Post that shows the LR23 form has been accepted for delivery) </w:t>
            </w:r>
          </w:p>
          <w:p w14:paraId="242C397F" w14:textId="77777777" w:rsidR="00774B11" w:rsidRPr="00774B11" w:rsidRDefault="00774B11" w:rsidP="00774B11">
            <w:pPr>
              <w:pStyle w:val="BodyText"/>
              <w:tabs>
                <w:tab w:val="clear" w:pos="2552"/>
              </w:tabs>
              <w:ind w:left="567"/>
              <w:rPr>
                <w:rFonts w:eastAsiaTheme="minorHAnsi"/>
                <w:color w:val="auto"/>
                <w:lang w:eastAsia="en-US"/>
              </w:rPr>
            </w:pPr>
            <w:r w:rsidRPr="00774B11">
              <w:rPr>
                <w:rFonts w:eastAsiaTheme="minorHAnsi"/>
                <w:color w:val="auto"/>
                <w:lang w:eastAsia="en-US"/>
              </w:rPr>
              <w:t>OR</w:t>
            </w:r>
          </w:p>
          <w:p w14:paraId="7E22CC3F" w14:textId="6F84501F" w:rsidR="00774B11" w:rsidRPr="00774B11" w:rsidRDefault="00774B11" w:rsidP="00774B11">
            <w:pPr>
              <w:pStyle w:val="BodyText"/>
              <w:tabs>
                <w:tab w:val="clear" w:pos="2552"/>
              </w:tabs>
              <w:rPr>
                <w:rFonts w:eastAsiaTheme="minorHAnsi"/>
                <w:color w:val="auto"/>
                <w:lang w:eastAsia="en-US"/>
              </w:rPr>
            </w:pPr>
            <w:r w:rsidRPr="00774B11">
              <w:rPr>
                <w:rFonts w:eastAsiaTheme="minorHAnsi"/>
                <w:color w:val="auto"/>
                <w:lang w:eastAsia="en-US"/>
              </w:rPr>
              <w:t>Proof of delivery via registered post (this is a proof of delivery issued by Australia Post with signature on delivery and online tracking)</w:t>
            </w:r>
          </w:p>
        </w:tc>
        <w:tc>
          <w:tcPr>
            <w:tcW w:w="1417" w:type="dxa"/>
          </w:tcPr>
          <w:p w14:paraId="10680756" w14:textId="77777777" w:rsidR="00774B11" w:rsidRDefault="00774B11" w:rsidP="00774B11">
            <w:pPr>
              <w:spacing w:before="120" w:after="60"/>
              <w:jc w:val="center"/>
              <w:rPr>
                <w:rFonts w:cs="Times New Roman"/>
              </w:rPr>
            </w:pPr>
            <w:r w:rsidRPr="00EC08FB">
              <w:rPr>
                <w:rFonts w:cs="Times New Roman"/>
              </w:rPr>
              <w:fldChar w:fldCharType="begin">
                <w:ffData>
                  <w:name w:val="Check91"/>
                  <w:enabled/>
                  <w:calcOnExit w:val="0"/>
                  <w:checkBox>
                    <w:sizeAuto/>
                    <w:default w:val="0"/>
                  </w:checkBox>
                </w:ffData>
              </w:fldChar>
            </w:r>
            <w:r w:rsidRPr="00EC08FB">
              <w:rPr>
                <w:rFonts w:cs="Times New Roman"/>
              </w:rPr>
              <w:instrText xml:space="preserve"> FORMCHECKBOX </w:instrText>
            </w:r>
            <w:r w:rsidR="00FD668B">
              <w:rPr>
                <w:rFonts w:cs="Times New Roman"/>
              </w:rPr>
            </w:r>
            <w:r w:rsidR="00FD668B">
              <w:rPr>
                <w:rFonts w:cs="Times New Roman"/>
              </w:rPr>
              <w:fldChar w:fldCharType="separate"/>
            </w:r>
            <w:r w:rsidRPr="00EC08FB">
              <w:rPr>
                <w:rFonts w:cs="Times New Roman"/>
              </w:rPr>
              <w:fldChar w:fldCharType="end"/>
            </w:r>
            <w:r>
              <w:rPr>
                <w:rFonts w:cs="Times New Roman"/>
              </w:rPr>
              <w:br/>
            </w:r>
          </w:p>
          <w:p w14:paraId="26992CA4" w14:textId="77777777" w:rsidR="00774B11" w:rsidRDefault="00774B11" w:rsidP="00774B11">
            <w:pPr>
              <w:spacing w:before="60" w:after="60"/>
              <w:jc w:val="center"/>
              <w:rPr>
                <w:rFonts w:cs="Times New Roman"/>
              </w:rPr>
            </w:pPr>
          </w:p>
          <w:p w14:paraId="3930C9C2" w14:textId="77777777" w:rsidR="00774B11" w:rsidRDefault="00774B11" w:rsidP="00774B11">
            <w:pPr>
              <w:spacing w:before="60" w:after="60"/>
              <w:jc w:val="center"/>
              <w:rPr>
                <w:rFonts w:cs="Times New Roman"/>
              </w:rPr>
            </w:pPr>
          </w:p>
          <w:p w14:paraId="180278DC" w14:textId="1FB8FC7B" w:rsidR="00774B11" w:rsidRPr="00EC08FB" w:rsidRDefault="00774B11" w:rsidP="00774B11">
            <w:pPr>
              <w:spacing w:before="60" w:after="60"/>
              <w:jc w:val="center"/>
              <w:rPr>
                <w:rFonts w:cs="Times New Roman"/>
              </w:rPr>
            </w:pPr>
            <w:r w:rsidRPr="00EC08FB">
              <w:rPr>
                <w:rFonts w:cs="Times New Roman"/>
              </w:rPr>
              <w:fldChar w:fldCharType="begin">
                <w:ffData>
                  <w:name w:val="Check91"/>
                  <w:enabled/>
                  <w:calcOnExit w:val="0"/>
                  <w:checkBox>
                    <w:sizeAuto/>
                    <w:default w:val="0"/>
                  </w:checkBox>
                </w:ffData>
              </w:fldChar>
            </w:r>
            <w:r w:rsidRPr="00EC08FB">
              <w:rPr>
                <w:rFonts w:cs="Times New Roman"/>
              </w:rPr>
              <w:instrText xml:space="preserve"> FORMCHECKBOX </w:instrText>
            </w:r>
            <w:r w:rsidR="00FD668B">
              <w:rPr>
                <w:rFonts w:cs="Times New Roman"/>
              </w:rPr>
            </w:r>
            <w:r w:rsidR="00FD668B">
              <w:rPr>
                <w:rFonts w:cs="Times New Roman"/>
              </w:rPr>
              <w:fldChar w:fldCharType="separate"/>
            </w:r>
            <w:r w:rsidRPr="00EC08FB">
              <w:rPr>
                <w:rFonts w:cs="Times New Roman"/>
              </w:rPr>
              <w:fldChar w:fldCharType="end"/>
            </w:r>
          </w:p>
        </w:tc>
        <w:tc>
          <w:tcPr>
            <w:tcW w:w="1985" w:type="dxa"/>
          </w:tcPr>
          <w:p w14:paraId="31E36005" w14:textId="2576BFC7" w:rsidR="00774B11" w:rsidRPr="00E93160" w:rsidRDefault="00774B11" w:rsidP="00774B11">
            <w:pPr>
              <w:spacing w:before="60" w:after="60"/>
            </w:pPr>
            <w:r w:rsidRPr="00E93160">
              <w:t>Question</w:t>
            </w:r>
            <w:r>
              <w:t xml:space="preserve"> </w:t>
            </w:r>
            <w:r>
              <w:fldChar w:fldCharType="begin"/>
            </w:r>
            <w:r>
              <w:instrText xml:space="preserve"> REF _Ref127353267 \r \h </w:instrText>
            </w:r>
            <w:r>
              <w:fldChar w:fldCharType="separate"/>
            </w:r>
            <w:r>
              <w:t>2</w:t>
            </w:r>
            <w:r>
              <w:fldChar w:fldCharType="end"/>
            </w:r>
          </w:p>
        </w:tc>
      </w:tr>
    </w:tbl>
    <w:p w14:paraId="60F6C767" w14:textId="77777777" w:rsidR="003F36C2" w:rsidRDefault="003F36C2" w:rsidP="00774B11">
      <w:pPr>
        <w:pStyle w:val="Headingnumbered1"/>
        <w:rPr>
          <w:rFonts w:eastAsiaTheme="minorEastAsia" w:cstheme="minorBidi"/>
          <w:sz w:val="22"/>
          <w:szCs w:val="22"/>
        </w:rPr>
      </w:pPr>
    </w:p>
    <w:p w14:paraId="72A6FC3B" w14:textId="77777777" w:rsidR="003F36C2" w:rsidRDefault="003F36C2">
      <w:pPr>
        <w:rPr>
          <w:rFonts w:eastAsiaTheme="minorEastAsia"/>
          <w:color w:val="22272B" w:themeColor="text1"/>
          <w:lang w:eastAsia="zh-CN"/>
        </w:rPr>
      </w:pPr>
      <w:r>
        <w:rPr>
          <w:rFonts w:eastAsiaTheme="minorEastAsia"/>
        </w:rPr>
        <w:br w:type="page"/>
      </w:r>
    </w:p>
    <w:p w14:paraId="5FEE1F06" w14:textId="764C92C1" w:rsidR="00774B11" w:rsidRDefault="00774B11" w:rsidP="00774B11">
      <w:pPr>
        <w:pStyle w:val="Headingnumbered1"/>
      </w:pPr>
      <w:r>
        <w:lastRenderedPageBreak/>
        <w:t>Declaration</w:t>
      </w:r>
    </w:p>
    <w:p w14:paraId="4D290BA3" w14:textId="77777777" w:rsidR="00774B11" w:rsidRDefault="00774B11" w:rsidP="00D4410C">
      <w:pPr>
        <w:pStyle w:val="Headingnumbered2"/>
      </w:pPr>
      <w:r>
        <w:t>Applicant(s) (</w:t>
      </w:r>
      <w:r w:rsidRPr="00D4410C">
        <w:t>individual</w:t>
      </w:r>
      <w:r>
        <w:t xml:space="preserve"> or company)</w:t>
      </w:r>
    </w:p>
    <w:p w14:paraId="3AB0399E" w14:textId="77777777" w:rsidR="00774B11" w:rsidRDefault="00774B11" w:rsidP="00774B11">
      <w:pPr>
        <w:pStyle w:val="BodyText"/>
      </w:pPr>
      <w:r>
        <w:t>This section is to be completed by the applicant(s) applying for the mineral claim.</w:t>
      </w:r>
    </w:p>
    <w:p w14:paraId="159F2E3B" w14:textId="77777777" w:rsidR="00774B11" w:rsidRDefault="00774B11" w:rsidP="00774B11">
      <w:pPr>
        <w:pStyle w:val="BodyText"/>
      </w:pPr>
      <w:r>
        <w:t>Each applicant (or authorised representative of a company) must complete the declaration below and sign this form:</w:t>
      </w:r>
    </w:p>
    <w:p w14:paraId="16BD3A05" w14:textId="77777777" w:rsidR="00774B11" w:rsidRDefault="00774B11" w:rsidP="00774B11">
      <w:pPr>
        <w:pStyle w:val="BodyText"/>
        <w:numPr>
          <w:ilvl w:val="0"/>
          <w:numId w:val="54"/>
        </w:numPr>
        <w:tabs>
          <w:tab w:val="clear" w:pos="2552"/>
        </w:tabs>
      </w:pPr>
      <w:r>
        <w:t xml:space="preserve">I certify that the information provided is true and correct to the best of my knowledge and belief. I understand under the </w:t>
      </w:r>
      <w:r w:rsidRPr="001D1FD8">
        <w:rPr>
          <w:i/>
          <w:iCs/>
        </w:rPr>
        <w:t>Crimes Act 1900 NSW</w:t>
      </w:r>
      <w:r>
        <w:t xml:space="preserve"> </w:t>
      </w:r>
      <w:hyperlink r:id="rId14" w:anchor="pt.5A" w:history="1">
        <w:r w:rsidRPr="00ED0EC5">
          <w:rPr>
            <w:rStyle w:val="Hyperlink"/>
            <w:color w:val="00ABE6"/>
          </w:rPr>
          <w:t>Part 5A</w:t>
        </w:r>
      </w:hyperlink>
      <w:r>
        <w:t xml:space="preserve">, that knowingly or recklessly giving false or misleading information is a serious offence, and under the </w:t>
      </w:r>
      <w:r w:rsidRPr="001D1FD8">
        <w:rPr>
          <w:i/>
          <w:iCs/>
        </w:rPr>
        <w:t>Mining Act 1992</w:t>
      </w:r>
      <w:r>
        <w:t xml:space="preserve"> section </w:t>
      </w:r>
      <w:hyperlink r:id="rId15" w:anchor="sec.378C" w:history="1">
        <w:r w:rsidRPr="00FA1468">
          <w:rPr>
            <w:rStyle w:val="Hyperlink"/>
            <w:color w:val="00ABE6"/>
          </w:rPr>
          <w:t>378C</w:t>
        </w:r>
      </w:hyperlink>
      <w:r>
        <w:t xml:space="preserve">, any person who provides information that the person knows to be false or misleading is guilty of an offence, for which they may be subject to prosecution. </w:t>
      </w:r>
    </w:p>
    <w:p w14:paraId="74678836" w14:textId="77777777" w:rsidR="00774B11" w:rsidRDefault="00774B11" w:rsidP="00774B11">
      <w:pPr>
        <w:pStyle w:val="BodyText"/>
        <w:numPr>
          <w:ilvl w:val="0"/>
          <w:numId w:val="54"/>
        </w:numPr>
        <w:tabs>
          <w:tab w:val="clear" w:pos="2552"/>
        </w:tabs>
      </w:pPr>
      <w:r>
        <w:t>(For companies only) I declare that I am authorised to complete and lodge this application</w:t>
      </w:r>
    </w:p>
    <w:tbl>
      <w:tblPr>
        <w:tblStyle w:val="GridTable4-Accent2"/>
        <w:tblW w:w="5000" w:type="pct"/>
        <w:tblLook w:val="0620" w:firstRow="1" w:lastRow="0" w:firstColumn="0" w:lastColumn="0" w:noHBand="1" w:noVBand="1"/>
        <w:tblDescription w:val="1st Applicant/s details"/>
      </w:tblPr>
      <w:tblGrid>
        <w:gridCol w:w="2177"/>
        <w:gridCol w:w="48"/>
        <w:gridCol w:w="8231"/>
      </w:tblGrid>
      <w:tr w:rsidR="00774B11" w:rsidRPr="00BA68F4" w14:paraId="5F33B592" w14:textId="77777777" w:rsidTr="002717E6">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42E17AE0" w14:textId="77777777" w:rsidR="00774B11" w:rsidRPr="00BF1479" w:rsidRDefault="00774B11" w:rsidP="002717E6">
            <w:pPr>
              <w:spacing w:before="40" w:after="80"/>
              <w:rPr>
                <w:rFonts w:cs="Arial"/>
                <w:color w:val="auto"/>
              </w:rPr>
            </w:pPr>
            <w:r w:rsidRPr="00BF1479">
              <w:rPr>
                <w:rFonts w:cs="Arial"/>
                <w:color w:val="auto"/>
              </w:rPr>
              <w:t>1</w:t>
            </w:r>
            <w:r w:rsidRPr="00BF1479">
              <w:rPr>
                <w:rFonts w:cs="Arial"/>
                <w:color w:val="auto"/>
                <w:vertAlign w:val="superscript"/>
              </w:rPr>
              <w:t>st</w:t>
            </w:r>
            <w:r w:rsidRPr="00BF1479">
              <w:rPr>
                <w:rFonts w:cs="Arial"/>
                <w:color w:val="auto"/>
              </w:rPr>
              <w:t xml:space="preserve"> Applicant details</w:t>
            </w:r>
          </w:p>
        </w:tc>
      </w:tr>
      <w:tr w:rsidR="00774B11" w:rsidRPr="00BA68F4" w14:paraId="55EFF0FE" w14:textId="77777777" w:rsidTr="002717E6">
        <w:tc>
          <w:tcPr>
            <w:tcW w:w="1064" w:type="pct"/>
            <w:gridSpan w:val="2"/>
          </w:tcPr>
          <w:p w14:paraId="5DC985D8" w14:textId="77777777" w:rsidR="00774B11" w:rsidRPr="00BF1479" w:rsidRDefault="00774B11" w:rsidP="002717E6">
            <w:pPr>
              <w:spacing w:before="60" w:after="60"/>
              <w:rPr>
                <w:rFonts w:cs="Arial"/>
              </w:rPr>
            </w:pPr>
            <w:r w:rsidRPr="00BF1479">
              <w:rPr>
                <w:rFonts w:cs="Arial"/>
              </w:rPr>
              <w:t>Name</w:t>
            </w:r>
            <w:r>
              <w:rPr>
                <w:rFonts w:cs="Arial"/>
              </w:rPr>
              <w:t xml:space="preserve"> or company name</w:t>
            </w:r>
          </w:p>
        </w:tc>
        <w:tc>
          <w:tcPr>
            <w:tcW w:w="3936" w:type="pct"/>
          </w:tcPr>
          <w:p w14:paraId="17208736"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BA68F4" w14:paraId="18EBA2DD" w14:textId="77777777" w:rsidTr="002717E6">
        <w:tc>
          <w:tcPr>
            <w:tcW w:w="1064" w:type="pct"/>
            <w:gridSpan w:val="2"/>
          </w:tcPr>
          <w:p w14:paraId="70FD19F6" w14:textId="77777777" w:rsidR="00774B11" w:rsidRPr="00BF1479" w:rsidRDefault="00774B11" w:rsidP="002717E6">
            <w:pPr>
              <w:spacing w:before="60" w:after="60"/>
              <w:rPr>
                <w:rFonts w:cs="Arial"/>
              </w:rPr>
            </w:pPr>
            <w:r>
              <w:rPr>
                <w:rFonts w:cs="Arial"/>
              </w:rPr>
              <w:t>Contact person and their position (for companies only)</w:t>
            </w:r>
          </w:p>
        </w:tc>
        <w:tc>
          <w:tcPr>
            <w:tcW w:w="3936" w:type="pct"/>
          </w:tcPr>
          <w:p w14:paraId="38D9DC77"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BA68F4" w14:paraId="62C3E80A" w14:textId="77777777" w:rsidTr="002717E6">
        <w:tc>
          <w:tcPr>
            <w:tcW w:w="1064" w:type="pct"/>
            <w:gridSpan w:val="2"/>
          </w:tcPr>
          <w:p w14:paraId="22D3C5C3" w14:textId="77777777" w:rsidR="00774B11" w:rsidRPr="00BF1479" w:rsidRDefault="00774B11" w:rsidP="002717E6">
            <w:pPr>
              <w:spacing w:before="60" w:after="60"/>
              <w:rPr>
                <w:rFonts w:cs="Arial"/>
              </w:rPr>
            </w:pPr>
            <w:r w:rsidRPr="00BF1479">
              <w:rPr>
                <w:rFonts w:cs="Arial"/>
              </w:rPr>
              <w:t>Date</w:t>
            </w:r>
          </w:p>
        </w:tc>
        <w:tc>
          <w:tcPr>
            <w:tcW w:w="3936" w:type="pct"/>
          </w:tcPr>
          <w:p w14:paraId="31569CA3"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BA68F4" w14:paraId="719BDD10" w14:textId="77777777" w:rsidTr="002717E6">
        <w:trPr>
          <w:trHeight w:val="907"/>
        </w:trPr>
        <w:tc>
          <w:tcPr>
            <w:tcW w:w="1064" w:type="pct"/>
            <w:gridSpan w:val="2"/>
          </w:tcPr>
          <w:p w14:paraId="10A9A4C6" w14:textId="77777777" w:rsidR="00774B11" w:rsidRPr="00BF1479" w:rsidRDefault="00774B11" w:rsidP="002717E6">
            <w:pPr>
              <w:spacing w:before="60" w:after="60"/>
              <w:rPr>
                <w:rFonts w:cs="Arial"/>
              </w:rPr>
            </w:pPr>
            <w:r w:rsidRPr="00BF1479">
              <w:rPr>
                <w:rFonts w:cs="Arial"/>
              </w:rPr>
              <w:t>Signature</w:t>
            </w:r>
          </w:p>
        </w:tc>
        <w:sdt>
          <w:sdtPr>
            <w:rPr>
              <w:rFonts w:cs="Arial"/>
            </w:rPr>
            <w:alias w:val="Signature"/>
            <w:tag w:val="Signature"/>
            <w:id w:val="408360159"/>
            <w:showingPlcHdr/>
            <w:picture/>
          </w:sdtPr>
          <w:sdtEndPr/>
          <w:sdtContent>
            <w:tc>
              <w:tcPr>
                <w:tcW w:w="3936" w:type="pct"/>
              </w:tcPr>
              <w:p w14:paraId="5722EAF0" w14:textId="77777777" w:rsidR="00774B11" w:rsidRPr="00BF1479" w:rsidRDefault="00774B11" w:rsidP="002717E6">
                <w:pPr>
                  <w:spacing w:before="60" w:after="60"/>
                  <w:rPr>
                    <w:rFonts w:cs="Arial"/>
                  </w:rPr>
                </w:pPr>
                <w:r w:rsidRPr="00BF1479">
                  <w:rPr>
                    <w:rFonts w:cs="Arial"/>
                    <w:noProof/>
                    <w:lang w:eastAsia="en-AU"/>
                  </w:rPr>
                  <w:drawing>
                    <wp:inline distT="0" distB="0" distL="0" distR="0" wp14:anchorId="0D2F28CE" wp14:editId="653D18F6">
                      <wp:extent cx="4353759" cy="479834"/>
                      <wp:effectExtent l="0" t="0" r="0" b="0"/>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alphaModFix amt="5000"/>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r w:rsidR="00774B11" w:rsidRPr="000751AF" w14:paraId="620DD5B8" w14:textId="77777777" w:rsidTr="002717E6">
        <w:tc>
          <w:tcPr>
            <w:tcW w:w="5000" w:type="pct"/>
            <w:gridSpan w:val="3"/>
            <w:shd w:val="clear" w:color="auto" w:fill="CBEDFD" w:themeFill="accent2"/>
          </w:tcPr>
          <w:p w14:paraId="037CB3E4" w14:textId="77777777" w:rsidR="00774B11" w:rsidRPr="000751AF" w:rsidRDefault="00774B11" w:rsidP="002717E6">
            <w:pPr>
              <w:spacing w:before="40" w:after="80"/>
              <w:rPr>
                <w:rFonts w:cs="Arial"/>
              </w:rPr>
            </w:pPr>
            <w:r w:rsidRPr="00917D3C">
              <w:rPr>
                <w:rFonts w:cs="Arial"/>
                <w:b/>
                <w:bCs/>
              </w:rPr>
              <w:t>2nd Applicant details</w:t>
            </w:r>
          </w:p>
        </w:tc>
      </w:tr>
      <w:tr w:rsidR="00774B11" w:rsidRPr="000751AF" w14:paraId="14E07BF3" w14:textId="77777777" w:rsidTr="002717E6">
        <w:trPr>
          <w:trHeight w:val="566"/>
        </w:trPr>
        <w:tc>
          <w:tcPr>
            <w:tcW w:w="1041" w:type="pct"/>
          </w:tcPr>
          <w:p w14:paraId="47CCCDE8" w14:textId="77777777" w:rsidR="00774B11" w:rsidRPr="000751AF" w:rsidRDefault="00774B11" w:rsidP="002717E6">
            <w:pPr>
              <w:spacing w:before="60" w:after="60"/>
              <w:rPr>
                <w:rFonts w:cs="Arial"/>
              </w:rPr>
            </w:pPr>
            <w:r w:rsidRPr="000751AF">
              <w:rPr>
                <w:rFonts w:cs="Arial"/>
              </w:rPr>
              <w:t>Name</w:t>
            </w:r>
            <w:r>
              <w:rPr>
                <w:rFonts w:cs="Arial"/>
              </w:rPr>
              <w:t xml:space="preserve"> or company name</w:t>
            </w:r>
          </w:p>
        </w:tc>
        <w:tc>
          <w:tcPr>
            <w:tcW w:w="3959" w:type="pct"/>
            <w:gridSpan w:val="2"/>
          </w:tcPr>
          <w:p w14:paraId="170423DC"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0751AF" w14:paraId="5227ACBD" w14:textId="77777777" w:rsidTr="002717E6">
        <w:tc>
          <w:tcPr>
            <w:tcW w:w="1041" w:type="pct"/>
          </w:tcPr>
          <w:p w14:paraId="02FFE8A1" w14:textId="77777777" w:rsidR="00774B11" w:rsidRPr="000751AF" w:rsidRDefault="00774B11" w:rsidP="002717E6">
            <w:pPr>
              <w:spacing w:before="60" w:after="60"/>
              <w:rPr>
                <w:rFonts w:cs="Arial"/>
              </w:rPr>
            </w:pPr>
            <w:r>
              <w:rPr>
                <w:rFonts w:cs="Arial"/>
              </w:rPr>
              <w:t>Contact person and their position (for companies only)</w:t>
            </w:r>
          </w:p>
        </w:tc>
        <w:tc>
          <w:tcPr>
            <w:tcW w:w="3959" w:type="pct"/>
            <w:gridSpan w:val="2"/>
          </w:tcPr>
          <w:p w14:paraId="2E8C29AD"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0751AF" w14:paraId="1DC27550" w14:textId="77777777" w:rsidTr="002717E6">
        <w:tc>
          <w:tcPr>
            <w:tcW w:w="1041" w:type="pct"/>
          </w:tcPr>
          <w:p w14:paraId="571AA5CD" w14:textId="77777777" w:rsidR="00774B11" w:rsidRPr="000751AF" w:rsidRDefault="00774B11" w:rsidP="002717E6">
            <w:pPr>
              <w:spacing w:before="60" w:after="60"/>
              <w:rPr>
                <w:rFonts w:cs="Arial"/>
              </w:rPr>
            </w:pPr>
            <w:r w:rsidRPr="000751AF">
              <w:rPr>
                <w:rFonts w:cs="Arial"/>
              </w:rPr>
              <w:t>Date</w:t>
            </w:r>
          </w:p>
        </w:tc>
        <w:tc>
          <w:tcPr>
            <w:tcW w:w="3959" w:type="pct"/>
            <w:gridSpan w:val="2"/>
          </w:tcPr>
          <w:p w14:paraId="34578CD4" w14:textId="77777777" w:rsidR="00774B11" w:rsidRPr="00917D3C" w:rsidRDefault="00774B11" w:rsidP="002717E6">
            <w:pPr>
              <w:pStyle w:val="BodyText"/>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774B11" w:rsidRPr="000751AF" w14:paraId="6D668ADF" w14:textId="77777777" w:rsidTr="002717E6">
        <w:trPr>
          <w:trHeight w:val="907"/>
        </w:trPr>
        <w:tc>
          <w:tcPr>
            <w:tcW w:w="1041" w:type="pct"/>
          </w:tcPr>
          <w:p w14:paraId="481B3ECD" w14:textId="77777777" w:rsidR="00774B11" w:rsidRPr="000751AF" w:rsidRDefault="00774B11" w:rsidP="002717E6">
            <w:pPr>
              <w:spacing w:before="60" w:after="60"/>
              <w:rPr>
                <w:rFonts w:cs="Arial"/>
              </w:rPr>
            </w:pPr>
            <w:r w:rsidRPr="000751AF">
              <w:rPr>
                <w:rFonts w:cs="Arial"/>
              </w:rPr>
              <w:t>Signature</w:t>
            </w:r>
          </w:p>
        </w:tc>
        <w:sdt>
          <w:sdtPr>
            <w:rPr>
              <w:rFonts w:cs="Arial"/>
            </w:rPr>
            <w:alias w:val="Signature"/>
            <w:tag w:val="Signature"/>
            <w:id w:val="-2047823321"/>
            <w:showingPlcHdr/>
            <w:picture/>
          </w:sdtPr>
          <w:sdtEndPr/>
          <w:sdtContent>
            <w:tc>
              <w:tcPr>
                <w:tcW w:w="3959" w:type="pct"/>
                <w:gridSpan w:val="2"/>
              </w:tcPr>
              <w:p w14:paraId="584515EA" w14:textId="77777777" w:rsidR="00774B11" w:rsidRPr="000751AF" w:rsidRDefault="00774B11" w:rsidP="002717E6">
                <w:pPr>
                  <w:spacing w:before="60" w:after="60"/>
                  <w:rPr>
                    <w:rFonts w:cs="Arial"/>
                  </w:rPr>
                </w:pPr>
                <w:r w:rsidRPr="000751AF">
                  <w:rPr>
                    <w:rFonts w:cs="Arial"/>
                    <w:noProof/>
                    <w:lang w:eastAsia="en-AU"/>
                  </w:rPr>
                  <w:drawing>
                    <wp:inline distT="0" distB="0" distL="0" distR="0" wp14:anchorId="73F38E90" wp14:editId="61B10FC4">
                      <wp:extent cx="4353759" cy="479834"/>
                      <wp:effectExtent l="0" t="0" r="0" b="0"/>
                      <wp:docPr id="18"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alphaModFix amt="5000"/>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02409730" w14:textId="7BBECD9D" w:rsidR="003F36C2" w:rsidRDefault="003F36C2" w:rsidP="003F36C2">
      <w:pPr>
        <w:pStyle w:val="BodyText"/>
      </w:pPr>
      <w:bookmarkStart w:id="2" w:name="_Ref127341663"/>
    </w:p>
    <w:p w14:paraId="61E2E74D" w14:textId="77777777" w:rsidR="003F36C2" w:rsidRDefault="003F36C2">
      <w:pPr>
        <w:rPr>
          <w:rFonts w:eastAsiaTheme="minorEastAsia"/>
          <w:color w:val="22272B" w:themeColor="text1"/>
          <w:lang w:eastAsia="zh-CN"/>
        </w:rPr>
      </w:pPr>
      <w:r>
        <w:br w:type="page"/>
      </w:r>
    </w:p>
    <w:p w14:paraId="6AEB2EBF" w14:textId="16A63B60" w:rsidR="00774B11" w:rsidRDefault="00774B11" w:rsidP="00D4410C">
      <w:pPr>
        <w:pStyle w:val="Headingnumbered2"/>
      </w:pPr>
      <w:r>
        <w:lastRenderedPageBreak/>
        <w:t>Additional applicants</w:t>
      </w:r>
      <w:bookmarkEnd w:id="2"/>
    </w:p>
    <w:p w14:paraId="5B6D4C12" w14:textId="7594CC30" w:rsidR="00774B11" w:rsidRPr="008E298A" w:rsidRDefault="00774B11" w:rsidP="00774B11">
      <w:pPr>
        <w:pStyle w:val="BodyText"/>
      </w:pPr>
      <w:r w:rsidRPr="008E298A">
        <w:t xml:space="preserve">If there are more than two proposed </w:t>
      </w:r>
      <w:r>
        <w:t>mineral claim holders</w:t>
      </w:r>
      <w:r w:rsidRPr="008E298A">
        <w:t>, please provide their signed declaration as an attachment. The attachment must be a copy of this page that the additional proposed holders ha</w:t>
      </w:r>
      <w:r>
        <w:t>ve</w:t>
      </w:r>
      <w:r w:rsidRPr="008E298A">
        <w:t xml:space="preserve"> filled in their name, date</w:t>
      </w:r>
      <w:r>
        <w:t>, and</w:t>
      </w:r>
      <w:r w:rsidRPr="008E298A">
        <w:t xml:space="preserve"> signed.</w:t>
      </w:r>
    </w:p>
    <w:p w14:paraId="0B0C43F5" w14:textId="33692872" w:rsidR="00774B11" w:rsidRDefault="00774B11" w:rsidP="00553D4E">
      <w:pPr>
        <w:pStyle w:val="Headingnumbered2"/>
        <w:numPr>
          <w:ilvl w:val="0"/>
          <w:numId w:val="0"/>
        </w:numPr>
        <w:ind w:left="2552" w:hanging="1559"/>
      </w:pPr>
      <w:r w:rsidRPr="008E298A">
        <w:fldChar w:fldCharType="begin">
          <w:ffData>
            <w:name w:val="Check246"/>
            <w:enabled/>
            <w:calcOnExit w:val="0"/>
            <w:checkBox>
              <w:sizeAuto/>
              <w:default w:val="0"/>
            </w:checkBox>
          </w:ffData>
        </w:fldChar>
      </w:r>
      <w:r w:rsidRPr="008E298A">
        <w:instrText xml:space="preserve"> FORMCHECKBOX </w:instrText>
      </w:r>
      <w:r w:rsidR="00FD668B">
        <w:fldChar w:fldCharType="separate"/>
      </w:r>
      <w:r w:rsidRPr="008E298A">
        <w:fldChar w:fldCharType="end"/>
      </w:r>
      <w:r w:rsidRPr="008E298A">
        <w:t xml:space="preserve"> </w:t>
      </w:r>
      <w:r w:rsidRPr="008E298A">
        <w:rPr>
          <w:rStyle w:val="BodyTextChar"/>
          <w:sz w:val="22"/>
          <w:szCs w:val="22"/>
        </w:rPr>
        <w:t xml:space="preserve">I have attached </w:t>
      </w:r>
      <w:r>
        <w:rPr>
          <w:rStyle w:val="BodyTextChar"/>
          <w:sz w:val="22"/>
          <w:szCs w:val="22"/>
        </w:rPr>
        <w:t xml:space="preserve">a </w:t>
      </w:r>
      <w:r w:rsidRPr="008E298A">
        <w:rPr>
          <w:rStyle w:val="BodyTextChar"/>
          <w:sz w:val="22"/>
          <w:szCs w:val="22"/>
        </w:rPr>
        <w:t>signed declaration for additional proposed mineral claim holders</w:t>
      </w:r>
    </w:p>
    <w:p w14:paraId="30A9CDB7" w14:textId="77777777" w:rsidR="003405E3" w:rsidRDefault="003405E3" w:rsidP="003405E3">
      <w:pPr>
        <w:pStyle w:val="Headingnumbered1"/>
      </w:pPr>
      <w:r>
        <w:t>Agent authorised to act for the applicant(s) (if applicable)</w:t>
      </w:r>
    </w:p>
    <w:p w14:paraId="7D45A517" w14:textId="77777777" w:rsidR="003405E3" w:rsidRDefault="003405E3" w:rsidP="003405E3">
      <w:pPr>
        <w:pStyle w:val="BodyText"/>
      </w:pPr>
      <w:r w:rsidRPr="00BD4933">
        <w:t>Note:</w:t>
      </w:r>
      <w:r>
        <w:t xml:space="preserve"> As the proposed mineral claim holder, you can appoint an agent if desired. An agent can lodge an application on your behalf. You will need to provide written notice that you have appointed a person as your agent.</w:t>
      </w:r>
    </w:p>
    <w:p w14:paraId="73DB6BB9" w14:textId="77777777" w:rsidR="003405E3" w:rsidRDefault="003405E3" w:rsidP="003405E3">
      <w:pPr>
        <w:pStyle w:val="BodyText"/>
      </w:pPr>
      <w:r>
        <w:t>The authorised agent must complete the declaration below and sign this form:</w:t>
      </w:r>
    </w:p>
    <w:p w14:paraId="43C08886" w14:textId="77777777" w:rsidR="003405E3" w:rsidRDefault="003405E3" w:rsidP="003405E3">
      <w:pPr>
        <w:pStyle w:val="ListBullet3"/>
        <w:tabs>
          <w:tab w:val="clear" w:pos="1072"/>
          <w:tab w:val="num" w:pos="358"/>
        </w:tabs>
        <w:ind w:left="358"/>
      </w:pPr>
      <w:r>
        <w:t xml:space="preserve">I certify that the information provided is true and correct to the best of my knowledge and belief. I understand under the </w:t>
      </w:r>
      <w:r>
        <w:rPr>
          <w:i/>
          <w:iCs/>
        </w:rPr>
        <w:t xml:space="preserve">Crimes Act 1900 NSW Part 5A, </w:t>
      </w:r>
      <w:r>
        <w:t xml:space="preserve">that knowingly or recklessly giving false or misleading information is a serious offence, and under the </w:t>
      </w:r>
      <w:r>
        <w:rPr>
          <w:i/>
          <w:iCs/>
        </w:rPr>
        <w:t xml:space="preserve">Mining Act 1992 </w:t>
      </w:r>
      <w:r>
        <w:t xml:space="preserve">section 378C, any person who provides information that the person knows to be </w:t>
      </w:r>
      <w:proofErr w:type="gramStart"/>
      <w:r>
        <w:t>false</w:t>
      </w:r>
      <w:proofErr w:type="gramEnd"/>
      <w:r>
        <w:t xml:space="preserve"> or misleading is guilty of an offence, for which they may be subject to prosecution.</w:t>
      </w:r>
    </w:p>
    <w:p w14:paraId="4C42614F" w14:textId="77777777" w:rsidR="003405E3" w:rsidRDefault="003405E3" w:rsidP="003405E3">
      <w:pPr>
        <w:pStyle w:val="ListBullet3"/>
        <w:tabs>
          <w:tab w:val="clear" w:pos="1072"/>
          <w:tab w:val="num" w:pos="358"/>
        </w:tabs>
        <w:ind w:left="358"/>
      </w:pPr>
      <w:r>
        <w:t>I declare that I am authorised to complete and lodge this application</w:t>
      </w:r>
    </w:p>
    <w:tbl>
      <w:tblPr>
        <w:tblStyle w:val="ListTable3-Accent2"/>
        <w:tblW w:w="0" w:type="auto"/>
        <w:tblLook w:val="04A0" w:firstRow="1" w:lastRow="0" w:firstColumn="1" w:lastColumn="0" w:noHBand="0" w:noVBand="1"/>
      </w:tblPr>
      <w:tblGrid>
        <w:gridCol w:w="2263"/>
        <w:gridCol w:w="7931"/>
      </w:tblGrid>
      <w:tr w:rsidR="003405E3" w14:paraId="0D9CF166" w14:textId="77777777" w:rsidTr="003343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299BEB5E" w14:textId="77777777" w:rsidR="003405E3" w:rsidRDefault="003405E3" w:rsidP="00334363">
            <w:pPr>
              <w:pStyle w:val="BodyText"/>
            </w:pPr>
            <w:r>
              <w:t>Agent details</w:t>
            </w:r>
          </w:p>
        </w:tc>
        <w:tc>
          <w:tcPr>
            <w:tcW w:w="7931" w:type="dxa"/>
          </w:tcPr>
          <w:p w14:paraId="5DA13C8E" w14:textId="77777777" w:rsidR="003405E3" w:rsidRDefault="003405E3" w:rsidP="00334363">
            <w:pPr>
              <w:pStyle w:val="BodyText"/>
              <w:cnfStyle w:val="100000000000" w:firstRow="1" w:lastRow="0" w:firstColumn="0" w:lastColumn="0" w:oddVBand="0" w:evenVBand="0" w:oddHBand="0" w:evenHBand="0" w:firstRowFirstColumn="0" w:firstRowLastColumn="0" w:lastRowFirstColumn="0" w:lastRowLastColumn="0"/>
            </w:pPr>
          </w:p>
        </w:tc>
      </w:tr>
      <w:tr w:rsidR="003405E3" w14:paraId="2F5EA17A" w14:textId="77777777" w:rsidTr="00334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8E5996A" w14:textId="77777777" w:rsidR="003405E3" w:rsidRDefault="003405E3" w:rsidP="00334363">
            <w:pPr>
              <w:pStyle w:val="BodyText"/>
            </w:pPr>
            <w:r>
              <w:t>Name</w:t>
            </w:r>
          </w:p>
        </w:tc>
        <w:tc>
          <w:tcPr>
            <w:tcW w:w="7931" w:type="dxa"/>
          </w:tcPr>
          <w:p w14:paraId="17CDCF02" w14:textId="77777777"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rPr>
                <w:rFonts w:eastAsia="Arial" w:cs="Arial"/>
                <w:lang w:val="en-US"/>
              </w:rPr>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p w14:paraId="7B3B5CA8" w14:textId="6CB9022B" w:rsidR="003405E3" w:rsidRPr="003405E3" w:rsidRDefault="003405E3" w:rsidP="00334363">
            <w:pPr>
              <w:pStyle w:val="BodyText"/>
              <w:cnfStyle w:val="000000100000" w:firstRow="0" w:lastRow="0" w:firstColumn="0" w:lastColumn="0" w:oddVBand="0" w:evenVBand="0" w:oddHBand="1" w:evenHBand="0" w:firstRowFirstColumn="0" w:firstRowLastColumn="0" w:lastRowFirstColumn="0" w:lastRowLastColumn="0"/>
              <w:rPr>
                <w:rFonts w:eastAsia="Arial" w:cs="Arial"/>
                <w:lang w:val="en-US"/>
              </w:rPr>
            </w:pPr>
            <w:r w:rsidRPr="00CE492F">
              <w:rPr>
                <w:sz w:val="20"/>
                <w:szCs w:val="20"/>
              </w:rPr>
              <w:fldChar w:fldCharType="begin">
                <w:ffData>
                  <w:name w:val="Check248"/>
                  <w:enabled/>
                  <w:calcOnExit w:val="0"/>
                  <w:checkBox>
                    <w:sizeAuto/>
                    <w:default w:val="0"/>
                  </w:checkBox>
                </w:ffData>
              </w:fldChar>
            </w:r>
            <w:r w:rsidRPr="00CE492F">
              <w:rPr>
                <w:sz w:val="20"/>
                <w:szCs w:val="20"/>
              </w:rPr>
              <w:instrText xml:space="preserve"> FORMCHECKBOX </w:instrText>
            </w:r>
            <w:r w:rsidR="00FD668B">
              <w:rPr>
                <w:sz w:val="20"/>
                <w:szCs w:val="20"/>
              </w:rPr>
            </w:r>
            <w:r w:rsidR="00FD668B">
              <w:rPr>
                <w:sz w:val="20"/>
                <w:szCs w:val="20"/>
              </w:rPr>
              <w:fldChar w:fldCharType="separate"/>
            </w:r>
            <w:r w:rsidRPr="00CE492F">
              <w:rPr>
                <w:sz w:val="20"/>
                <w:szCs w:val="20"/>
              </w:rPr>
              <w:fldChar w:fldCharType="end"/>
            </w:r>
            <w:r>
              <w:rPr>
                <w:sz w:val="20"/>
                <w:szCs w:val="20"/>
              </w:rPr>
              <w:t xml:space="preserve"> Proof of identity document (</w:t>
            </w:r>
            <w:proofErr w:type="gramStart"/>
            <w:r>
              <w:rPr>
                <w:sz w:val="20"/>
                <w:szCs w:val="20"/>
              </w:rPr>
              <w:t>e.g.</w:t>
            </w:r>
            <w:proofErr w:type="gramEnd"/>
            <w:r>
              <w:rPr>
                <w:sz w:val="20"/>
                <w:szCs w:val="20"/>
              </w:rPr>
              <w:t xml:space="preserve"> valid driver’s licence) attached</w:t>
            </w:r>
          </w:p>
        </w:tc>
      </w:tr>
      <w:tr w:rsidR="003405E3" w14:paraId="2041F9F8" w14:textId="77777777" w:rsidTr="00334363">
        <w:tc>
          <w:tcPr>
            <w:cnfStyle w:val="001000000000" w:firstRow="0" w:lastRow="0" w:firstColumn="1" w:lastColumn="0" w:oddVBand="0" w:evenVBand="0" w:oddHBand="0" w:evenHBand="0" w:firstRowFirstColumn="0" w:firstRowLastColumn="0" w:lastRowFirstColumn="0" w:lastRowLastColumn="0"/>
            <w:tcW w:w="2263" w:type="dxa"/>
          </w:tcPr>
          <w:p w14:paraId="5C659651" w14:textId="77777777" w:rsidR="003405E3" w:rsidRDefault="003405E3" w:rsidP="00334363">
            <w:pPr>
              <w:pStyle w:val="BodyText"/>
            </w:pPr>
            <w:r>
              <w:t>Contact phone</w:t>
            </w:r>
          </w:p>
        </w:tc>
        <w:tc>
          <w:tcPr>
            <w:tcW w:w="7931" w:type="dxa"/>
          </w:tcPr>
          <w:p w14:paraId="404488D4" w14:textId="77777777" w:rsidR="003405E3" w:rsidRDefault="003405E3" w:rsidP="00334363">
            <w:pPr>
              <w:pStyle w:val="BodyText"/>
              <w:cnfStyle w:val="000000000000" w:firstRow="0" w:lastRow="0" w:firstColumn="0" w:lastColumn="0" w:oddVBand="0" w:evenVBand="0" w:oddHBand="0" w:evenHBand="0" w:firstRowFirstColumn="0" w:firstRowLastColumn="0" w:lastRowFirstColumn="0" w:lastRowLastColumn="0"/>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3405E3" w14:paraId="400D9301" w14:textId="77777777" w:rsidTr="00334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E1F677A" w14:textId="77777777" w:rsidR="003405E3" w:rsidRDefault="003405E3" w:rsidP="00334363">
            <w:pPr>
              <w:pStyle w:val="BodyText"/>
            </w:pPr>
            <w:r>
              <w:t>Contact email</w:t>
            </w:r>
          </w:p>
        </w:tc>
        <w:tc>
          <w:tcPr>
            <w:tcW w:w="7931" w:type="dxa"/>
          </w:tcPr>
          <w:p w14:paraId="35D178A1" w14:textId="77777777"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3405E3" w14:paraId="59AD8910" w14:textId="77777777" w:rsidTr="00334363">
        <w:tc>
          <w:tcPr>
            <w:cnfStyle w:val="001000000000" w:firstRow="0" w:lastRow="0" w:firstColumn="1" w:lastColumn="0" w:oddVBand="0" w:evenVBand="0" w:oddHBand="0" w:evenHBand="0" w:firstRowFirstColumn="0" w:firstRowLastColumn="0" w:lastRowFirstColumn="0" w:lastRowLastColumn="0"/>
            <w:tcW w:w="2263" w:type="dxa"/>
          </w:tcPr>
          <w:p w14:paraId="63CD5106" w14:textId="77777777" w:rsidR="003405E3" w:rsidRDefault="003405E3" w:rsidP="00334363">
            <w:pPr>
              <w:pStyle w:val="BodyText"/>
            </w:pPr>
            <w:r>
              <w:t>Street address</w:t>
            </w:r>
          </w:p>
        </w:tc>
        <w:tc>
          <w:tcPr>
            <w:tcW w:w="7931" w:type="dxa"/>
          </w:tcPr>
          <w:p w14:paraId="56AA2DD8" w14:textId="77777777" w:rsidR="003405E3" w:rsidRDefault="003405E3" w:rsidP="00334363">
            <w:pPr>
              <w:pStyle w:val="BodyText"/>
              <w:cnfStyle w:val="000000000000" w:firstRow="0" w:lastRow="0" w:firstColumn="0" w:lastColumn="0" w:oddVBand="0" w:evenVBand="0" w:oddHBand="0" w:evenHBand="0" w:firstRowFirstColumn="0" w:firstRowLastColumn="0" w:lastRowFirstColumn="0" w:lastRowLastColumn="0"/>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3405E3" w14:paraId="0CC50E8E" w14:textId="77777777" w:rsidTr="00334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702398" w14:textId="77777777" w:rsidR="003405E3" w:rsidRDefault="003405E3" w:rsidP="00334363">
            <w:pPr>
              <w:pStyle w:val="BodyText"/>
            </w:pPr>
            <w:r>
              <w:t>Postal address</w:t>
            </w:r>
          </w:p>
        </w:tc>
        <w:tc>
          <w:tcPr>
            <w:tcW w:w="7931" w:type="dxa"/>
          </w:tcPr>
          <w:p w14:paraId="761276ED" w14:textId="77777777"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rPr>
                <w:rFonts w:eastAsia="Arial" w:cs="Arial"/>
                <w:lang w:val="en-US"/>
              </w:rPr>
            </w:pPr>
            <w:r w:rsidRPr="00CE492F">
              <w:rPr>
                <w:sz w:val="20"/>
                <w:szCs w:val="20"/>
              </w:rPr>
              <w:fldChar w:fldCharType="begin">
                <w:ffData>
                  <w:name w:val="Check248"/>
                  <w:enabled/>
                  <w:calcOnExit w:val="0"/>
                  <w:checkBox>
                    <w:sizeAuto/>
                    <w:default w:val="0"/>
                  </w:checkBox>
                </w:ffData>
              </w:fldChar>
            </w:r>
            <w:r w:rsidRPr="00CE492F">
              <w:rPr>
                <w:sz w:val="20"/>
                <w:szCs w:val="20"/>
              </w:rPr>
              <w:instrText xml:space="preserve"> FORMCHECKBOX </w:instrText>
            </w:r>
            <w:r w:rsidR="00FD668B">
              <w:rPr>
                <w:sz w:val="20"/>
                <w:szCs w:val="20"/>
              </w:rPr>
            </w:r>
            <w:r w:rsidR="00FD668B">
              <w:rPr>
                <w:sz w:val="20"/>
                <w:szCs w:val="20"/>
              </w:rPr>
              <w:fldChar w:fldCharType="separate"/>
            </w:r>
            <w:r w:rsidRPr="00CE492F">
              <w:rPr>
                <w:sz w:val="20"/>
                <w:szCs w:val="20"/>
              </w:rPr>
              <w:fldChar w:fldCharType="end"/>
            </w:r>
            <w:r>
              <w:rPr>
                <w:sz w:val="20"/>
                <w:szCs w:val="20"/>
              </w:rPr>
              <w:t xml:space="preserve"> Same as above</w:t>
            </w:r>
          </w:p>
          <w:p w14:paraId="3D6953EA" w14:textId="77777777"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3405E3" w14:paraId="5CB553FD" w14:textId="77777777" w:rsidTr="00334363">
        <w:tc>
          <w:tcPr>
            <w:cnfStyle w:val="001000000000" w:firstRow="0" w:lastRow="0" w:firstColumn="1" w:lastColumn="0" w:oddVBand="0" w:evenVBand="0" w:oddHBand="0" w:evenHBand="0" w:firstRowFirstColumn="0" w:firstRowLastColumn="0" w:lastRowFirstColumn="0" w:lastRowLastColumn="0"/>
            <w:tcW w:w="2263" w:type="dxa"/>
          </w:tcPr>
          <w:p w14:paraId="7ECC0931" w14:textId="77777777" w:rsidR="003405E3" w:rsidRDefault="003405E3" w:rsidP="00334363">
            <w:pPr>
              <w:pStyle w:val="BodyText"/>
            </w:pPr>
            <w:r>
              <w:t>My preferred contact method</w:t>
            </w:r>
            <w:r>
              <w:rPr>
                <w:vertAlign w:val="superscript"/>
                <w:lang w:eastAsia="en-US"/>
              </w:rPr>
              <w:t>1</w:t>
            </w:r>
          </w:p>
        </w:tc>
        <w:tc>
          <w:tcPr>
            <w:tcW w:w="7931" w:type="dxa"/>
          </w:tcPr>
          <w:p w14:paraId="74899210" w14:textId="77777777" w:rsidR="003405E3" w:rsidRDefault="003405E3" w:rsidP="00334363">
            <w:pPr>
              <w:pStyle w:val="BodyText"/>
              <w:cnfStyle w:val="000000000000" w:firstRow="0" w:lastRow="0" w:firstColumn="0" w:lastColumn="0" w:oddVBand="0" w:evenVBand="0" w:oddHBand="0" w:evenHBand="0" w:firstRowFirstColumn="0" w:firstRowLastColumn="0" w:lastRowFirstColumn="0" w:lastRowLastColumn="0"/>
            </w:pPr>
            <w:r w:rsidRPr="00CE492F">
              <w:rPr>
                <w:sz w:val="20"/>
                <w:szCs w:val="20"/>
              </w:rPr>
              <w:fldChar w:fldCharType="begin">
                <w:ffData>
                  <w:name w:val="Check248"/>
                  <w:enabled/>
                  <w:calcOnExit w:val="0"/>
                  <w:checkBox>
                    <w:sizeAuto/>
                    <w:default w:val="0"/>
                  </w:checkBox>
                </w:ffData>
              </w:fldChar>
            </w:r>
            <w:r w:rsidRPr="00CE492F">
              <w:rPr>
                <w:sz w:val="20"/>
                <w:szCs w:val="20"/>
              </w:rPr>
              <w:instrText xml:space="preserve"> FORMCHECKBOX </w:instrText>
            </w:r>
            <w:r w:rsidR="00FD668B">
              <w:rPr>
                <w:sz w:val="20"/>
                <w:szCs w:val="20"/>
              </w:rPr>
            </w:r>
            <w:r w:rsidR="00FD668B">
              <w:rPr>
                <w:sz w:val="20"/>
                <w:szCs w:val="20"/>
              </w:rPr>
              <w:fldChar w:fldCharType="separate"/>
            </w:r>
            <w:r w:rsidRPr="00CE492F">
              <w:rPr>
                <w:sz w:val="20"/>
                <w:szCs w:val="20"/>
              </w:rPr>
              <w:fldChar w:fldCharType="end"/>
            </w:r>
            <w:r w:rsidRPr="00CE492F">
              <w:rPr>
                <w:sz w:val="20"/>
                <w:szCs w:val="20"/>
              </w:rPr>
              <w:t xml:space="preserve"> Email</w:t>
            </w:r>
            <w:r>
              <w:rPr>
                <w:sz w:val="20"/>
                <w:szCs w:val="20"/>
              </w:rPr>
              <w:t xml:space="preserve">                 </w:t>
            </w:r>
            <w:r w:rsidRPr="00CE492F">
              <w:rPr>
                <w:sz w:val="20"/>
                <w:szCs w:val="20"/>
              </w:rPr>
              <w:fldChar w:fldCharType="begin">
                <w:ffData>
                  <w:name w:val="Check249"/>
                  <w:enabled/>
                  <w:calcOnExit w:val="0"/>
                  <w:checkBox>
                    <w:sizeAuto/>
                    <w:default w:val="0"/>
                  </w:checkBox>
                </w:ffData>
              </w:fldChar>
            </w:r>
            <w:r w:rsidRPr="00CE492F">
              <w:rPr>
                <w:sz w:val="20"/>
                <w:szCs w:val="20"/>
              </w:rPr>
              <w:instrText xml:space="preserve"> FORMCHECKBOX </w:instrText>
            </w:r>
            <w:r w:rsidR="00FD668B">
              <w:rPr>
                <w:sz w:val="20"/>
                <w:szCs w:val="20"/>
              </w:rPr>
            </w:r>
            <w:r w:rsidR="00FD668B">
              <w:rPr>
                <w:sz w:val="20"/>
                <w:szCs w:val="20"/>
              </w:rPr>
              <w:fldChar w:fldCharType="separate"/>
            </w:r>
            <w:r w:rsidRPr="00CE492F">
              <w:rPr>
                <w:sz w:val="20"/>
                <w:szCs w:val="20"/>
              </w:rPr>
              <w:fldChar w:fldCharType="end"/>
            </w:r>
            <w:r w:rsidRPr="00CE492F">
              <w:rPr>
                <w:sz w:val="20"/>
                <w:szCs w:val="20"/>
              </w:rPr>
              <w:t xml:space="preserve"> </w:t>
            </w:r>
            <w:r>
              <w:rPr>
                <w:sz w:val="20"/>
                <w:szCs w:val="20"/>
              </w:rPr>
              <w:t xml:space="preserve">Mail             </w:t>
            </w:r>
          </w:p>
        </w:tc>
      </w:tr>
      <w:tr w:rsidR="003405E3" w14:paraId="0550C9BD" w14:textId="77777777" w:rsidTr="00334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3640B92" w14:textId="77777777" w:rsidR="003405E3" w:rsidRDefault="003405E3" w:rsidP="00334363">
            <w:pPr>
              <w:pStyle w:val="BodyText"/>
            </w:pPr>
            <w:r>
              <w:t>Evidence of appointment as an agent</w:t>
            </w:r>
          </w:p>
        </w:tc>
        <w:tc>
          <w:tcPr>
            <w:tcW w:w="7931" w:type="dxa"/>
          </w:tcPr>
          <w:p w14:paraId="201CA0C8" w14:textId="77777777"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pPr>
            <w:r w:rsidRPr="00CE492F">
              <w:rPr>
                <w:sz w:val="20"/>
                <w:szCs w:val="20"/>
              </w:rPr>
              <w:fldChar w:fldCharType="begin">
                <w:ffData>
                  <w:name w:val="Check248"/>
                  <w:enabled/>
                  <w:calcOnExit w:val="0"/>
                  <w:checkBox>
                    <w:sizeAuto/>
                    <w:default w:val="0"/>
                  </w:checkBox>
                </w:ffData>
              </w:fldChar>
            </w:r>
            <w:r w:rsidRPr="00CE492F">
              <w:rPr>
                <w:sz w:val="20"/>
                <w:szCs w:val="20"/>
              </w:rPr>
              <w:instrText xml:space="preserve"> FORMCHECKBOX </w:instrText>
            </w:r>
            <w:r w:rsidR="00FD668B">
              <w:rPr>
                <w:sz w:val="20"/>
                <w:szCs w:val="20"/>
              </w:rPr>
            </w:r>
            <w:r w:rsidR="00FD668B">
              <w:rPr>
                <w:sz w:val="20"/>
                <w:szCs w:val="20"/>
              </w:rPr>
              <w:fldChar w:fldCharType="separate"/>
            </w:r>
            <w:r w:rsidRPr="00CE492F">
              <w:rPr>
                <w:sz w:val="20"/>
                <w:szCs w:val="20"/>
              </w:rPr>
              <w:fldChar w:fldCharType="end"/>
            </w:r>
            <w:r w:rsidRPr="00CE492F">
              <w:rPr>
                <w:sz w:val="20"/>
                <w:szCs w:val="20"/>
              </w:rPr>
              <w:t xml:space="preserve"> </w:t>
            </w:r>
            <w:r>
              <w:rPr>
                <w:sz w:val="20"/>
                <w:szCs w:val="20"/>
              </w:rPr>
              <w:t xml:space="preserve">I have attached a written notice by the applicant of my appointment as their agent </w:t>
            </w:r>
          </w:p>
        </w:tc>
      </w:tr>
      <w:tr w:rsidR="003405E3" w14:paraId="7EB7C1C6" w14:textId="77777777" w:rsidTr="00334363">
        <w:tc>
          <w:tcPr>
            <w:cnfStyle w:val="001000000000" w:firstRow="0" w:lastRow="0" w:firstColumn="1" w:lastColumn="0" w:oddVBand="0" w:evenVBand="0" w:oddHBand="0" w:evenHBand="0" w:firstRowFirstColumn="0" w:firstRowLastColumn="0" w:lastRowFirstColumn="0" w:lastRowLastColumn="0"/>
            <w:tcW w:w="2263" w:type="dxa"/>
          </w:tcPr>
          <w:p w14:paraId="07580A2A" w14:textId="77777777" w:rsidR="003405E3" w:rsidRDefault="003405E3" w:rsidP="00334363">
            <w:pPr>
              <w:pStyle w:val="BodyText"/>
            </w:pPr>
            <w:r>
              <w:t>Date</w:t>
            </w:r>
          </w:p>
        </w:tc>
        <w:tc>
          <w:tcPr>
            <w:tcW w:w="7931" w:type="dxa"/>
          </w:tcPr>
          <w:p w14:paraId="578AB111" w14:textId="77777777" w:rsidR="003405E3" w:rsidRDefault="003405E3" w:rsidP="00334363">
            <w:pPr>
              <w:pStyle w:val="BodyText"/>
              <w:cnfStyle w:val="000000000000" w:firstRow="0" w:lastRow="0" w:firstColumn="0" w:lastColumn="0" w:oddVBand="0" w:evenVBand="0" w:oddHBand="0" w:evenHBand="0" w:firstRowFirstColumn="0" w:firstRowLastColumn="0" w:lastRowFirstColumn="0" w:lastRowLastColumn="0"/>
            </w:pPr>
            <w:r>
              <w:rPr>
                <w:rFonts w:eastAsia="Arial" w:cs="Arial"/>
                <w:lang w:val="en-US"/>
              </w:rPr>
              <w:fldChar w:fldCharType="begin">
                <w:ffData>
                  <w:name w:val="Text24"/>
                  <w:enabled/>
                  <w:calcOnExit w:val="0"/>
                  <w:textInput/>
                </w:ffData>
              </w:fldChar>
            </w:r>
            <w:r>
              <w:rPr>
                <w:rFonts w:eastAsia="Arial" w:cs="Arial"/>
                <w:lang w:val="en-US"/>
              </w:rPr>
              <w:instrText xml:space="preserve"> FORMTEXT </w:instrText>
            </w:r>
            <w:r>
              <w:rPr>
                <w:rFonts w:eastAsia="Arial" w:cs="Arial"/>
                <w:lang w:val="en-US"/>
              </w:rPr>
            </w:r>
            <w:r>
              <w:rPr>
                <w:rFonts w:eastAsia="Arial" w:cs="Arial"/>
                <w:lang w:val="en-US"/>
              </w:rPr>
              <w:fldChar w:fldCharType="separate"/>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noProof/>
                <w:lang w:val="en-US"/>
              </w:rPr>
              <w:t> </w:t>
            </w:r>
            <w:r>
              <w:rPr>
                <w:rFonts w:eastAsia="Arial" w:cs="Arial"/>
                <w:lang w:val="en-US"/>
              </w:rPr>
              <w:fldChar w:fldCharType="end"/>
            </w:r>
          </w:p>
        </w:tc>
      </w:tr>
      <w:tr w:rsidR="003405E3" w14:paraId="19A7727F" w14:textId="77777777" w:rsidTr="00334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91B8A5" w14:textId="77777777" w:rsidR="003405E3" w:rsidRDefault="003405E3" w:rsidP="00334363">
            <w:pPr>
              <w:pStyle w:val="BodyText"/>
            </w:pPr>
            <w:r>
              <w:lastRenderedPageBreak/>
              <w:t>Signature</w:t>
            </w:r>
          </w:p>
        </w:tc>
        <w:sdt>
          <w:sdtPr>
            <w:rPr>
              <w:rFonts w:cs="Arial"/>
              <w:color w:val="auto"/>
              <w:lang w:eastAsia="en-US"/>
            </w:rPr>
            <w:alias w:val="Signature"/>
            <w:tag w:val="Signature"/>
            <w:id w:val="-300464903"/>
            <w:showingPlcHdr/>
            <w:picture/>
          </w:sdtPr>
          <w:sdtEndPr/>
          <w:sdtContent>
            <w:tc>
              <w:tcPr>
                <w:tcW w:w="7931" w:type="dxa"/>
              </w:tcPr>
              <w:p w14:paraId="73658B8C" w14:textId="77777777" w:rsidR="003405E3" w:rsidRDefault="003405E3" w:rsidP="00334363">
                <w:pPr>
                  <w:pStyle w:val="BodyText"/>
                  <w:cnfStyle w:val="000000100000" w:firstRow="0" w:lastRow="0" w:firstColumn="0" w:lastColumn="0" w:oddVBand="0" w:evenVBand="0" w:oddHBand="1" w:evenHBand="0" w:firstRowFirstColumn="0" w:firstRowLastColumn="0" w:lastRowFirstColumn="0" w:lastRowLastColumn="0"/>
                </w:pPr>
                <w:r w:rsidRPr="000751AF">
                  <w:rPr>
                    <w:rFonts w:cs="Arial"/>
                    <w:noProof/>
                    <w:color w:val="auto"/>
                    <w:lang w:eastAsia="en-AU"/>
                  </w:rPr>
                  <w:drawing>
                    <wp:inline distT="0" distB="0" distL="0" distR="0" wp14:anchorId="7F9F2C38" wp14:editId="18704D38">
                      <wp:extent cx="4353759" cy="479834"/>
                      <wp:effectExtent l="0" t="0" r="0" b="0"/>
                      <wp:docPr id="5"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alphaModFix amt="5000"/>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47E036B2" w14:textId="77777777" w:rsidR="003405E3" w:rsidRPr="00BD4933" w:rsidRDefault="003405E3" w:rsidP="003405E3">
      <w:pPr>
        <w:pStyle w:val="BodyText"/>
      </w:pPr>
      <w:r w:rsidRPr="00D90BEA">
        <w:rPr>
          <w:vertAlign w:val="superscript"/>
        </w:rPr>
        <w:t>1</w:t>
      </w:r>
      <w:r w:rsidRPr="00D90BEA">
        <w:t>Note: The Department's preference is for email communication to customers</w:t>
      </w:r>
    </w:p>
    <w:p w14:paraId="7E6DF186" w14:textId="0332C457" w:rsidR="00774B11" w:rsidRPr="00001CB9" w:rsidRDefault="00774B11" w:rsidP="00774B11">
      <w:pPr>
        <w:pStyle w:val="BodyText"/>
        <w:tabs>
          <w:tab w:val="left" w:pos="5954"/>
        </w:tabs>
        <w:rPr>
          <w:lang w:eastAsia="en-US"/>
        </w:rPr>
      </w:pPr>
    </w:p>
    <w:tbl>
      <w:tblPr>
        <w:tblStyle w:val="GridTable4-Accent2"/>
        <w:tblW w:w="0" w:type="auto"/>
        <w:tblLook w:val="04A0" w:firstRow="1" w:lastRow="0" w:firstColumn="1" w:lastColumn="0" w:noHBand="0" w:noVBand="1"/>
      </w:tblPr>
      <w:tblGrid>
        <w:gridCol w:w="2830"/>
        <w:gridCol w:w="4815"/>
        <w:gridCol w:w="2549"/>
      </w:tblGrid>
      <w:tr w:rsidR="00774B11" w14:paraId="12FC0D62" w14:textId="77777777" w:rsidTr="002717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5AD7A9F9" w14:textId="77777777" w:rsidR="00774B11" w:rsidRPr="00EE3FF5" w:rsidRDefault="00774B11" w:rsidP="002717E6">
            <w:pPr>
              <w:pStyle w:val="BodyText"/>
              <w:rPr>
                <w:sz w:val="20"/>
                <w:szCs w:val="20"/>
              </w:rPr>
            </w:pPr>
            <w:r w:rsidRPr="00EE3FF5">
              <w:rPr>
                <w:sz w:val="20"/>
                <w:szCs w:val="20"/>
              </w:rPr>
              <w:t>Payment item</w:t>
            </w:r>
          </w:p>
        </w:tc>
        <w:tc>
          <w:tcPr>
            <w:tcW w:w="7364" w:type="dxa"/>
            <w:gridSpan w:val="2"/>
          </w:tcPr>
          <w:p w14:paraId="1EA09EE2" w14:textId="77777777" w:rsidR="00774B11" w:rsidRPr="00EE3FF5" w:rsidRDefault="00774B11" w:rsidP="002717E6">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EE3FF5">
              <w:rPr>
                <w:sz w:val="20"/>
                <w:szCs w:val="20"/>
              </w:rPr>
              <w:t>Payment amount</w:t>
            </w:r>
          </w:p>
        </w:tc>
      </w:tr>
      <w:tr w:rsidR="00774B11" w14:paraId="4D3FDC7F" w14:textId="77777777" w:rsidTr="0027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tcPr>
          <w:p w14:paraId="6A9A34CD" w14:textId="77777777" w:rsidR="00774B11" w:rsidRPr="00CF250C" w:rsidRDefault="00774B11" w:rsidP="002717E6">
            <w:pPr>
              <w:pStyle w:val="BodyText"/>
              <w:rPr>
                <w:b w:val="0"/>
                <w:bCs w:val="0"/>
                <w:sz w:val="20"/>
                <w:szCs w:val="20"/>
              </w:rPr>
            </w:pPr>
            <w:r w:rsidRPr="00CF250C">
              <w:rPr>
                <w:b w:val="0"/>
                <w:bCs w:val="0"/>
                <w:sz w:val="20"/>
                <w:szCs w:val="20"/>
              </w:rPr>
              <w:t>Term administrative levy</w:t>
            </w:r>
            <w:r>
              <w:rPr>
                <w:b w:val="0"/>
                <w:bCs w:val="0"/>
                <w:sz w:val="20"/>
                <w:szCs w:val="20"/>
              </w:rPr>
              <w:t xml:space="preserve"> </w:t>
            </w:r>
            <w:r>
              <w:rPr>
                <w:rStyle w:val="FootnoteReference"/>
                <w:b w:val="0"/>
                <w:bCs w:val="0"/>
                <w:sz w:val="20"/>
                <w:szCs w:val="20"/>
              </w:rPr>
              <w:footnoteReference w:id="3"/>
            </w:r>
          </w:p>
        </w:tc>
        <w:tc>
          <w:tcPr>
            <w:tcW w:w="7364" w:type="dxa"/>
            <w:gridSpan w:val="2"/>
            <w:shd w:val="clear" w:color="auto" w:fill="FFFFFF" w:themeFill="background1"/>
          </w:tcPr>
          <w:p w14:paraId="38E89243" w14:textId="77777777" w:rsidR="00774B11" w:rsidRPr="00CF250C"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CF250C">
              <w:rPr>
                <w:sz w:val="20"/>
                <w:szCs w:val="20"/>
              </w:rPr>
              <w:t xml:space="preserve">$100/year of </w:t>
            </w:r>
            <w:r>
              <w:rPr>
                <w:sz w:val="20"/>
                <w:szCs w:val="20"/>
              </w:rPr>
              <w:t xml:space="preserve">a </w:t>
            </w:r>
            <w:r w:rsidRPr="00CF250C">
              <w:rPr>
                <w:sz w:val="20"/>
                <w:szCs w:val="20"/>
              </w:rPr>
              <w:t>mineral claim term</w:t>
            </w:r>
          </w:p>
        </w:tc>
      </w:tr>
      <w:tr w:rsidR="00774B11" w14:paraId="3810E2A6" w14:textId="77777777" w:rsidTr="002717E6">
        <w:tc>
          <w:tcPr>
            <w:cnfStyle w:val="001000000000" w:firstRow="0" w:lastRow="0" w:firstColumn="1" w:lastColumn="0" w:oddVBand="0" w:evenVBand="0" w:oddHBand="0" w:evenHBand="0" w:firstRowFirstColumn="0" w:firstRowLastColumn="0" w:lastRowFirstColumn="0" w:lastRowLastColumn="0"/>
            <w:tcW w:w="2830" w:type="dxa"/>
          </w:tcPr>
          <w:p w14:paraId="25FACAE8" w14:textId="77777777" w:rsidR="00774B11" w:rsidRPr="00CF250C" w:rsidRDefault="00774B11" w:rsidP="002717E6">
            <w:pPr>
              <w:pStyle w:val="BodyText"/>
              <w:rPr>
                <w:b w:val="0"/>
                <w:bCs w:val="0"/>
                <w:sz w:val="20"/>
                <w:szCs w:val="20"/>
              </w:rPr>
            </w:pPr>
            <w:r w:rsidRPr="00CF250C">
              <w:rPr>
                <w:b w:val="0"/>
                <w:bCs w:val="0"/>
                <w:sz w:val="20"/>
                <w:szCs w:val="20"/>
              </w:rPr>
              <w:t>Road levy</w:t>
            </w:r>
          </w:p>
        </w:tc>
        <w:tc>
          <w:tcPr>
            <w:tcW w:w="7364" w:type="dxa"/>
            <w:gridSpan w:val="2"/>
          </w:tcPr>
          <w:p w14:paraId="2146E6CC" w14:textId="77777777" w:rsidR="00774B11" w:rsidRPr="00CF250C"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CF250C">
              <w:rPr>
                <w:sz w:val="20"/>
                <w:szCs w:val="20"/>
              </w:rPr>
              <w:t xml:space="preserve">$25/year of </w:t>
            </w:r>
            <w:r>
              <w:rPr>
                <w:sz w:val="20"/>
                <w:szCs w:val="20"/>
              </w:rPr>
              <w:t xml:space="preserve">a </w:t>
            </w:r>
            <w:r w:rsidRPr="00CF250C">
              <w:rPr>
                <w:sz w:val="20"/>
                <w:szCs w:val="20"/>
              </w:rPr>
              <w:t>mineral claim term</w:t>
            </w:r>
          </w:p>
        </w:tc>
      </w:tr>
      <w:tr w:rsidR="00774B11" w14:paraId="175B8670" w14:textId="77777777" w:rsidTr="0027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tcPr>
          <w:p w14:paraId="7AD3B92B" w14:textId="77777777" w:rsidR="00774B11" w:rsidRPr="00CF250C" w:rsidRDefault="00774B11" w:rsidP="002717E6">
            <w:pPr>
              <w:pStyle w:val="BodyText"/>
              <w:rPr>
                <w:b w:val="0"/>
                <w:bCs w:val="0"/>
                <w:sz w:val="20"/>
                <w:szCs w:val="20"/>
              </w:rPr>
            </w:pPr>
            <w:r w:rsidRPr="00CF250C">
              <w:rPr>
                <w:b w:val="0"/>
                <w:bCs w:val="0"/>
                <w:sz w:val="20"/>
                <w:szCs w:val="20"/>
              </w:rPr>
              <w:t>Mullock levy</w:t>
            </w:r>
          </w:p>
        </w:tc>
        <w:tc>
          <w:tcPr>
            <w:tcW w:w="7364" w:type="dxa"/>
            <w:gridSpan w:val="2"/>
            <w:shd w:val="clear" w:color="auto" w:fill="FFFFFF" w:themeFill="background1"/>
          </w:tcPr>
          <w:p w14:paraId="27738FAC" w14:textId="77777777" w:rsidR="00774B11" w:rsidRPr="00CF250C"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CF250C">
              <w:rPr>
                <w:sz w:val="20"/>
                <w:szCs w:val="20"/>
              </w:rPr>
              <w:t xml:space="preserve">$10/year of </w:t>
            </w:r>
            <w:r>
              <w:rPr>
                <w:sz w:val="20"/>
                <w:szCs w:val="20"/>
              </w:rPr>
              <w:t xml:space="preserve">a </w:t>
            </w:r>
            <w:r w:rsidRPr="00CF250C">
              <w:rPr>
                <w:sz w:val="20"/>
                <w:szCs w:val="20"/>
              </w:rPr>
              <w:t>mineral claim term</w:t>
            </w:r>
          </w:p>
        </w:tc>
      </w:tr>
      <w:tr w:rsidR="00774B11" w14:paraId="70331158" w14:textId="77777777" w:rsidTr="002717E6">
        <w:tc>
          <w:tcPr>
            <w:cnfStyle w:val="001000000000" w:firstRow="0" w:lastRow="0" w:firstColumn="1" w:lastColumn="0" w:oddVBand="0" w:evenVBand="0" w:oddHBand="0" w:evenHBand="0" w:firstRowFirstColumn="0" w:firstRowLastColumn="0" w:lastRowFirstColumn="0" w:lastRowLastColumn="0"/>
            <w:tcW w:w="2830" w:type="dxa"/>
          </w:tcPr>
          <w:p w14:paraId="2D413F12" w14:textId="77777777" w:rsidR="00774B11" w:rsidRPr="00CF250C" w:rsidRDefault="00774B11" w:rsidP="002717E6">
            <w:pPr>
              <w:pStyle w:val="BodyText"/>
              <w:rPr>
                <w:b w:val="0"/>
                <w:bCs w:val="0"/>
                <w:sz w:val="20"/>
                <w:szCs w:val="20"/>
              </w:rPr>
            </w:pPr>
            <w:r w:rsidRPr="00CF250C">
              <w:rPr>
                <w:b w:val="0"/>
                <w:bCs w:val="0"/>
                <w:sz w:val="20"/>
                <w:szCs w:val="20"/>
              </w:rPr>
              <w:t xml:space="preserve">Environmental and </w:t>
            </w:r>
            <w:r>
              <w:rPr>
                <w:b w:val="0"/>
                <w:bCs w:val="0"/>
                <w:sz w:val="20"/>
                <w:szCs w:val="20"/>
              </w:rPr>
              <w:t xml:space="preserve">rehabilitation </w:t>
            </w:r>
            <w:r w:rsidRPr="00CF250C">
              <w:rPr>
                <w:b w:val="0"/>
                <w:bCs w:val="0"/>
                <w:sz w:val="20"/>
                <w:szCs w:val="20"/>
              </w:rPr>
              <w:t>levy</w:t>
            </w:r>
          </w:p>
        </w:tc>
        <w:tc>
          <w:tcPr>
            <w:tcW w:w="7364" w:type="dxa"/>
            <w:gridSpan w:val="2"/>
          </w:tcPr>
          <w:p w14:paraId="3B1D5AD9" w14:textId="77777777" w:rsidR="00774B11" w:rsidRPr="00CF250C"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CF250C">
              <w:rPr>
                <w:sz w:val="20"/>
                <w:szCs w:val="20"/>
              </w:rPr>
              <w:t xml:space="preserve">$10/year of </w:t>
            </w:r>
            <w:r>
              <w:rPr>
                <w:sz w:val="20"/>
                <w:szCs w:val="20"/>
              </w:rPr>
              <w:t xml:space="preserve">a </w:t>
            </w:r>
            <w:r w:rsidRPr="00CF250C">
              <w:rPr>
                <w:sz w:val="20"/>
                <w:szCs w:val="20"/>
              </w:rPr>
              <w:t>mineral claim term</w:t>
            </w:r>
          </w:p>
        </w:tc>
      </w:tr>
      <w:tr w:rsidR="00774B11" w14:paraId="57A8A0BB" w14:textId="77777777" w:rsidTr="0027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722D46FD" w14:textId="77777777" w:rsidR="00774B11" w:rsidRPr="002C1E86" w:rsidRDefault="00774B11" w:rsidP="002717E6">
            <w:pPr>
              <w:pStyle w:val="BodyText"/>
              <w:rPr>
                <w:b w:val="0"/>
                <w:bCs w:val="0"/>
                <w:sz w:val="20"/>
                <w:szCs w:val="20"/>
                <w:vertAlign w:val="superscript"/>
              </w:rPr>
            </w:pPr>
            <w:r>
              <w:rPr>
                <w:b w:val="0"/>
                <w:bCs w:val="0"/>
                <w:sz w:val="20"/>
                <w:szCs w:val="20"/>
              </w:rPr>
              <w:t>Landholder compensation</w:t>
            </w:r>
            <w:r>
              <w:rPr>
                <w:b w:val="0"/>
                <w:bCs w:val="0"/>
                <w:sz w:val="20"/>
                <w:szCs w:val="20"/>
                <w:vertAlign w:val="superscript"/>
              </w:rPr>
              <w:t>1</w:t>
            </w:r>
          </w:p>
        </w:tc>
        <w:tc>
          <w:tcPr>
            <w:tcW w:w="7364" w:type="dxa"/>
            <w:gridSpan w:val="2"/>
            <w:shd w:val="clear" w:color="auto" w:fill="auto"/>
          </w:tcPr>
          <w:p w14:paraId="4E095903" w14:textId="77777777" w:rsidR="00774B11" w:rsidRPr="0088216D"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vertAlign w:val="superscript"/>
              </w:rPr>
            </w:pPr>
            <w:r>
              <w:rPr>
                <w:sz w:val="20"/>
                <w:szCs w:val="20"/>
              </w:rPr>
              <w:t>$118/year</w:t>
            </w:r>
            <w:r>
              <w:rPr>
                <w:sz w:val="20"/>
                <w:szCs w:val="20"/>
                <w:vertAlign w:val="superscript"/>
              </w:rPr>
              <w:t>1</w:t>
            </w:r>
            <w:r>
              <w:rPr>
                <w:sz w:val="20"/>
                <w:szCs w:val="20"/>
              </w:rPr>
              <w:t xml:space="preserve"> of a mineral claim term</w:t>
            </w:r>
          </w:p>
        </w:tc>
      </w:tr>
      <w:tr w:rsidR="00774B11" w14:paraId="24DCADF9" w14:textId="77777777" w:rsidTr="002717E6">
        <w:trPr>
          <w:trHeight w:val="84"/>
        </w:trPr>
        <w:tc>
          <w:tcPr>
            <w:cnfStyle w:val="001000000000" w:firstRow="0" w:lastRow="0" w:firstColumn="1" w:lastColumn="0" w:oddVBand="0" w:evenVBand="0" w:oddHBand="0" w:evenHBand="0" w:firstRowFirstColumn="0" w:firstRowLastColumn="0" w:lastRowFirstColumn="0" w:lastRowLastColumn="0"/>
            <w:tcW w:w="2830" w:type="dxa"/>
            <w:vMerge w:val="restart"/>
            <w:shd w:val="clear" w:color="auto" w:fill="auto"/>
          </w:tcPr>
          <w:p w14:paraId="7B2AFB33" w14:textId="77777777" w:rsidR="00774B11" w:rsidRDefault="00774B11" w:rsidP="002717E6">
            <w:pPr>
              <w:pStyle w:val="BodyText"/>
              <w:rPr>
                <w:sz w:val="20"/>
                <w:szCs w:val="20"/>
              </w:rPr>
            </w:pPr>
            <w:r>
              <w:rPr>
                <w:sz w:val="20"/>
                <w:szCs w:val="20"/>
              </w:rPr>
              <w:t xml:space="preserve">Security bond </w:t>
            </w:r>
          </w:p>
        </w:tc>
        <w:tc>
          <w:tcPr>
            <w:tcW w:w="4815" w:type="dxa"/>
            <w:shd w:val="clear" w:color="auto" w:fill="auto"/>
          </w:tcPr>
          <w:p w14:paraId="3AF3C87E" w14:textId="77777777" w:rsidR="00774B11"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01CF3">
              <w:rPr>
                <w:sz w:val="20"/>
                <w:szCs w:val="20"/>
              </w:rPr>
              <w:t xml:space="preserve">Class A – Standard Mineral Claim </w:t>
            </w:r>
          </w:p>
        </w:tc>
        <w:tc>
          <w:tcPr>
            <w:tcW w:w="0" w:type="dxa"/>
            <w:shd w:val="clear" w:color="auto" w:fill="auto"/>
          </w:tcPr>
          <w:p w14:paraId="355F5215" w14:textId="77777777" w:rsidR="00774B11"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3241A2">
              <w:rPr>
                <w:sz w:val="20"/>
                <w:szCs w:val="20"/>
              </w:rPr>
              <w:t>$700</w:t>
            </w:r>
          </w:p>
        </w:tc>
      </w:tr>
      <w:tr w:rsidR="00774B11" w14:paraId="380F513F" w14:textId="77777777" w:rsidTr="002717E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410AE1BA" w14:textId="77777777" w:rsidR="00774B11" w:rsidRDefault="00774B11" w:rsidP="002717E6">
            <w:pPr>
              <w:pStyle w:val="BodyText"/>
              <w:rPr>
                <w:sz w:val="20"/>
                <w:szCs w:val="20"/>
              </w:rPr>
            </w:pPr>
          </w:p>
        </w:tc>
        <w:tc>
          <w:tcPr>
            <w:tcW w:w="4815" w:type="dxa"/>
            <w:shd w:val="clear" w:color="auto" w:fill="auto"/>
          </w:tcPr>
          <w:p w14:paraId="59828638" w14:textId="77777777" w:rsidR="00774B11"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01CF3">
              <w:rPr>
                <w:sz w:val="20"/>
                <w:szCs w:val="20"/>
              </w:rPr>
              <w:t>Class B – Mineral Claim granted after three-month Opal Prospecting Licence</w:t>
            </w:r>
          </w:p>
        </w:tc>
        <w:tc>
          <w:tcPr>
            <w:tcW w:w="0" w:type="dxa"/>
            <w:shd w:val="clear" w:color="auto" w:fill="auto"/>
          </w:tcPr>
          <w:p w14:paraId="7F63F086" w14:textId="77777777" w:rsidR="00774B11"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3241A2">
              <w:rPr>
                <w:sz w:val="20"/>
                <w:szCs w:val="20"/>
              </w:rPr>
              <w:t>$5600</w:t>
            </w:r>
          </w:p>
        </w:tc>
      </w:tr>
      <w:tr w:rsidR="00774B11" w14:paraId="5799E8CC" w14:textId="77777777" w:rsidTr="002717E6">
        <w:trPr>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3EACAE6F" w14:textId="77777777" w:rsidR="00774B11" w:rsidRDefault="00774B11" w:rsidP="002717E6">
            <w:pPr>
              <w:pStyle w:val="BodyText"/>
              <w:rPr>
                <w:sz w:val="20"/>
                <w:szCs w:val="20"/>
              </w:rPr>
            </w:pPr>
          </w:p>
        </w:tc>
        <w:tc>
          <w:tcPr>
            <w:tcW w:w="4815" w:type="dxa"/>
            <w:shd w:val="clear" w:color="auto" w:fill="auto"/>
          </w:tcPr>
          <w:p w14:paraId="01ACBC48" w14:textId="77777777" w:rsidR="00774B11"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01CF3">
              <w:rPr>
                <w:sz w:val="20"/>
                <w:szCs w:val="20"/>
              </w:rPr>
              <w:t>Class C – Mineral Claim granted after 28-day Opal Prospecting Licence</w:t>
            </w:r>
          </w:p>
        </w:tc>
        <w:tc>
          <w:tcPr>
            <w:tcW w:w="0" w:type="dxa"/>
            <w:shd w:val="clear" w:color="auto" w:fill="auto"/>
          </w:tcPr>
          <w:p w14:paraId="5ABFD578" w14:textId="77777777" w:rsidR="00774B11" w:rsidRPr="00514ECD"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514ECD">
              <w:rPr>
                <w:sz w:val="20"/>
                <w:szCs w:val="20"/>
              </w:rPr>
              <w:t>OPA No. 1, 2 and 3: $350</w:t>
            </w:r>
          </w:p>
          <w:p w14:paraId="0C6D4919" w14:textId="77777777" w:rsidR="00774B11"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514ECD">
              <w:rPr>
                <w:sz w:val="20"/>
                <w:szCs w:val="20"/>
              </w:rPr>
              <w:t>OPA No. 4: $500</w:t>
            </w:r>
          </w:p>
        </w:tc>
      </w:tr>
      <w:tr w:rsidR="00774B11" w14:paraId="1F3C37D4" w14:textId="77777777" w:rsidTr="002717E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4684B419" w14:textId="77777777" w:rsidR="00774B11" w:rsidRDefault="00774B11" w:rsidP="002717E6">
            <w:pPr>
              <w:pStyle w:val="BodyText"/>
              <w:rPr>
                <w:sz w:val="20"/>
                <w:szCs w:val="20"/>
              </w:rPr>
            </w:pPr>
          </w:p>
        </w:tc>
        <w:tc>
          <w:tcPr>
            <w:tcW w:w="4815" w:type="dxa"/>
            <w:shd w:val="clear" w:color="auto" w:fill="auto"/>
          </w:tcPr>
          <w:p w14:paraId="6BFE02B0" w14:textId="77777777" w:rsidR="00774B11"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01CF3">
              <w:rPr>
                <w:sz w:val="20"/>
                <w:szCs w:val="20"/>
              </w:rPr>
              <w:t>Class D – Mining Purpose – Processing</w:t>
            </w:r>
          </w:p>
        </w:tc>
        <w:tc>
          <w:tcPr>
            <w:tcW w:w="0" w:type="dxa"/>
            <w:shd w:val="clear" w:color="auto" w:fill="auto"/>
          </w:tcPr>
          <w:p w14:paraId="0ABA1174" w14:textId="77777777" w:rsidR="00774B11"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Minimum </w:t>
            </w:r>
            <w:r w:rsidRPr="00514ECD">
              <w:rPr>
                <w:sz w:val="20"/>
                <w:szCs w:val="20"/>
              </w:rPr>
              <w:t>$700 (more security may be required)</w:t>
            </w:r>
          </w:p>
        </w:tc>
      </w:tr>
      <w:tr w:rsidR="00774B11" w14:paraId="179B1E8F" w14:textId="77777777" w:rsidTr="002717E6">
        <w:trPr>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64368BB1" w14:textId="77777777" w:rsidR="00774B11" w:rsidRDefault="00774B11" w:rsidP="002717E6">
            <w:pPr>
              <w:pStyle w:val="BodyText"/>
              <w:rPr>
                <w:sz w:val="20"/>
                <w:szCs w:val="20"/>
              </w:rPr>
            </w:pPr>
          </w:p>
        </w:tc>
        <w:tc>
          <w:tcPr>
            <w:tcW w:w="4815" w:type="dxa"/>
            <w:shd w:val="clear" w:color="auto" w:fill="auto"/>
          </w:tcPr>
          <w:p w14:paraId="1B99F0AD" w14:textId="77777777" w:rsidR="00774B11"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401CF3">
              <w:rPr>
                <w:sz w:val="20"/>
                <w:szCs w:val="20"/>
              </w:rPr>
              <w:t>Class E – Mining Purpose – Mullock Stockpiling</w:t>
            </w:r>
          </w:p>
        </w:tc>
        <w:tc>
          <w:tcPr>
            <w:tcW w:w="0" w:type="dxa"/>
            <w:shd w:val="clear" w:color="auto" w:fill="auto"/>
          </w:tcPr>
          <w:p w14:paraId="7BB2DB7C" w14:textId="77777777" w:rsidR="00774B11"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Minimum </w:t>
            </w:r>
            <w:r w:rsidRPr="00514ECD">
              <w:rPr>
                <w:sz w:val="20"/>
                <w:szCs w:val="20"/>
              </w:rPr>
              <w:t xml:space="preserve">$700 (more security may be required) </w:t>
            </w:r>
          </w:p>
        </w:tc>
      </w:tr>
      <w:tr w:rsidR="00774B11" w14:paraId="051F0730" w14:textId="77777777" w:rsidTr="002717E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34F006D4" w14:textId="77777777" w:rsidR="00774B11" w:rsidRDefault="00774B11" w:rsidP="002717E6">
            <w:pPr>
              <w:pStyle w:val="BodyText"/>
              <w:rPr>
                <w:sz w:val="20"/>
                <w:szCs w:val="20"/>
              </w:rPr>
            </w:pPr>
          </w:p>
        </w:tc>
        <w:tc>
          <w:tcPr>
            <w:tcW w:w="4815" w:type="dxa"/>
            <w:shd w:val="clear" w:color="auto" w:fill="auto"/>
          </w:tcPr>
          <w:p w14:paraId="7742B34D" w14:textId="77777777" w:rsidR="00774B11"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401CF3">
              <w:rPr>
                <w:sz w:val="20"/>
                <w:szCs w:val="20"/>
              </w:rPr>
              <w:t>Class F – Prospecting Claim within Opal Prospecting Area No. 1, 2 or 3, but not within opal prospecting blocks in the Narran-Warrambool mining reserve</w:t>
            </w:r>
          </w:p>
        </w:tc>
        <w:tc>
          <w:tcPr>
            <w:tcW w:w="0" w:type="dxa"/>
            <w:shd w:val="clear" w:color="auto" w:fill="auto"/>
          </w:tcPr>
          <w:p w14:paraId="54E58B54" w14:textId="77777777" w:rsidR="00774B11"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Minimum </w:t>
            </w:r>
            <w:r w:rsidRPr="00514ECD">
              <w:rPr>
                <w:sz w:val="20"/>
                <w:szCs w:val="20"/>
              </w:rPr>
              <w:t>$700 (more security may be required)</w:t>
            </w:r>
          </w:p>
        </w:tc>
      </w:tr>
      <w:tr w:rsidR="00774B11" w14:paraId="1D8EDC55" w14:textId="77777777" w:rsidTr="002717E6">
        <w:trPr>
          <w:trHeight w:val="81"/>
        </w:trPr>
        <w:tc>
          <w:tcPr>
            <w:cnfStyle w:val="001000000000" w:firstRow="0" w:lastRow="0" w:firstColumn="1" w:lastColumn="0" w:oddVBand="0" w:evenVBand="0" w:oddHBand="0" w:evenHBand="0" w:firstRowFirstColumn="0" w:firstRowLastColumn="0" w:lastRowFirstColumn="0" w:lastRowLastColumn="0"/>
            <w:tcW w:w="2830" w:type="dxa"/>
            <w:vMerge/>
            <w:shd w:val="clear" w:color="auto" w:fill="auto"/>
          </w:tcPr>
          <w:p w14:paraId="12635E9C" w14:textId="77777777" w:rsidR="00774B11" w:rsidRDefault="00774B11" w:rsidP="002717E6">
            <w:pPr>
              <w:pStyle w:val="BodyText"/>
              <w:rPr>
                <w:sz w:val="20"/>
                <w:szCs w:val="20"/>
              </w:rPr>
            </w:pPr>
          </w:p>
        </w:tc>
        <w:tc>
          <w:tcPr>
            <w:tcW w:w="4815" w:type="dxa"/>
            <w:shd w:val="clear" w:color="auto" w:fill="auto"/>
          </w:tcPr>
          <w:p w14:paraId="0931338F" w14:textId="77777777" w:rsidR="00774B11"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D42075">
              <w:rPr>
                <w:sz w:val="20"/>
                <w:szCs w:val="20"/>
              </w:rPr>
              <w:t>Class G – Open Cut Mining Operations</w:t>
            </w:r>
          </w:p>
        </w:tc>
        <w:tc>
          <w:tcPr>
            <w:tcW w:w="0" w:type="dxa"/>
            <w:shd w:val="clear" w:color="auto" w:fill="auto"/>
          </w:tcPr>
          <w:p w14:paraId="3F93A0DC" w14:textId="77777777" w:rsidR="00774B11"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Minimum </w:t>
            </w:r>
            <w:r w:rsidRPr="00D42075">
              <w:rPr>
                <w:sz w:val="20"/>
                <w:szCs w:val="20"/>
              </w:rPr>
              <w:t>$700 (more security may be required)</w:t>
            </w:r>
          </w:p>
        </w:tc>
      </w:tr>
    </w:tbl>
    <w:p w14:paraId="0CA77C81" w14:textId="77777777" w:rsidR="00774B11" w:rsidRDefault="00774B11" w:rsidP="00774B11">
      <w:pPr>
        <w:pStyle w:val="BodyText"/>
        <w:rPr>
          <w:sz w:val="18"/>
          <w:szCs w:val="18"/>
          <w:lang w:eastAsia="en-US"/>
        </w:rPr>
      </w:pPr>
      <w:r w:rsidRPr="00AC16FE">
        <w:rPr>
          <w:sz w:val="18"/>
          <w:szCs w:val="18"/>
          <w:vertAlign w:val="superscript"/>
          <w:lang w:eastAsia="en-US"/>
        </w:rPr>
        <w:t>1</w:t>
      </w:r>
      <w:r w:rsidRPr="00AC16FE">
        <w:rPr>
          <w:sz w:val="18"/>
          <w:szCs w:val="18"/>
          <w:lang w:eastAsia="en-US"/>
        </w:rPr>
        <w:t>Note: This is the 202</w:t>
      </w:r>
      <w:r>
        <w:rPr>
          <w:sz w:val="18"/>
          <w:szCs w:val="18"/>
          <w:lang w:eastAsia="en-US"/>
        </w:rPr>
        <w:t>3</w:t>
      </w:r>
      <w:r w:rsidRPr="00AC16FE">
        <w:rPr>
          <w:sz w:val="18"/>
          <w:szCs w:val="18"/>
          <w:lang w:eastAsia="en-US"/>
        </w:rPr>
        <w:t xml:space="preserve"> standard rate</w:t>
      </w:r>
      <w:r>
        <w:rPr>
          <w:sz w:val="18"/>
          <w:szCs w:val="18"/>
          <w:lang w:eastAsia="en-US"/>
        </w:rPr>
        <w:t>,</w:t>
      </w:r>
      <w:r w:rsidRPr="00AC16FE">
        <w:rPr>
          <w:sz w:val="18"/>
          <w:szCs w:val="18"/>
          <w:lang w:eastAsia="en-US"/>
        </w:rPr>
        <w:t xml:space="preserve"> and it is indexed annually </w:t>
      </w:r>
      <w:r>
        <w:rPr>
          <w:sz w:val="18"/>
          <w:szCs w:val="18"/>
          <w:lang w:eastAsia="en-US"/>
        </w:rPr>
        <w:t>by</w:t>
      </w:r>
      <w:r w:rsidRPr="00AC16FE">
        <w:rPr>
          <w:sz w:val="18"/>
          <w:szCs w:val="18"/>
          <w:lang w:eastAsia="en-US"/>
        </w:rPr>
        <w:t xml:space="preserve"> Consumer Price Index  </w:t>
      </w:r>
    </w:p>
    <w:p w14:paraId="10600941" w14:textId="77777777" w:rsidR="00774B11" w:rsidRDefault="00774B11" w:rsidP="00774B11">
      <w:pPr>
        <w:pStyle w:val="BodyText"/>
      </w:pPr>
    </w:p>
    <w:p w14:paraId="5669B04B" w14:textId="77777777" w:rsidR="00553D4E" w:rsidRDefault="00553D4E">
      <w:pPr>
        <w:rPr>
          <w:rFonts w:eastAsiaTheme="minorEastAsia"/>
          <w:color w:val="22272B" w:themeColor="text1"/>
          <w:sz w:val="36"/>
          <w:lang w:eastAsia="zh-CN"/>
        </w:rPr>
      </w:pPr>
      <w:r>
        <w:br w:type="page"/>
      </w:r>
    </w:p>
    <w:p w14:paraId="3F7C885D" w14:textId="218A6C4E" w:rsidR="00774B11" w:rsidRDefault="00774B11" w:rsidP="00774B11">
      <w:pPr>
        <w:pStyle w:val="Heading1"/>
      </w:pPr>
      <w:r w:rsidRPr="00960590">
        <w:lastRenderedPageBreak/>
        <w:t>Office</w:t>
      </w:r>
      <w:r>
        <w:t xml:space="preserve"> </w:t>
      </w:r>
      <w:r w:rsidRPr="00960590">
        <w:t>use only</w:t>
      </w:r>
    </w:p>
    <w:tbl>
      <w:tblPr>
        <w:tblStyle w:val="GridTable4-Accent211"/>
        <w:tblW w:w="0" w:type="auto"/>
        <w:tblLayout w:type="fixed"/>
        <w:tblLook w:val="01E0" w:firstRow="1" w:lastRow="1" w:firstColumn="1" w:lastColumn="1" w:noHBand="0" w:noVBand="0"/>
      </w:tblPr>
      <w:tblGrid>
        <w:gridCol w:w="5037"/>
        <w:gridCol w:w="5038"/>
      </w:tblGrid>
      <w:tr w:rsidR="00774B11" w:rsidRPr="00372082" w14:paraId="3057681D" w14:textId="77777777" w:rsidTr="002717E6">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075" w:type="dxa"/>
            <w:gridSpan w:val="2"/>
          </w:tcPr>
          <w:p w14:paraId="27883B4B" w14:textId="77777777" w:rsidR="00774B11" w:rsidRPr="00372082" w:rsidRDefault="00774B11" w:rsidP="002717E6">
            <w:pPr>
              <w:widowControl w:val="0"/>
              <w:autoSpaceDE w:val="0"/>
              <w:autoSpaceDN w:val="0"/>
              <w:spacing w:before="80"/>
              <w:rPr>
                <w:rFonts w:eastAsia="Arial" w:cs="Arial"/>
                <w:color w:val="auto"/>
                <w:lang w:val="en-US"/>
              </w:rPr>
            </w:pPr>
            <w:r w:rsidRPr="00372082">
              <w:rPr>
                <w:rFonts w:eastAsia="Arial" w:cs="Arial"/>
                <w:color w:val="auto"/>
                <w:lang w:val="en-US"/>
              </w:rPr>
              <w:t>Application</w:t>
            </w:r>
            <w:r w:rsidRPr="00372082">
              <w:rPr>
                <w:rFonts w:eastAsia="Arial" w:cs="Arial"/>
                <w:color w:val="auto"/>
                <w:spacing w:val="-13"/>
                <w:lang w:val="en-US"/>
              </w:rPr>
              <w:t xml:space="preserve"> </w:t>
            </w:r>
            <w:r w:rsidRPr="00372082">
              <w:rPr>
                <w:rFonts w:eastAsia="Arial" w:cs="Arial"/>
                <w:color w:val="auto"/>
                <w:spacing w:val="-2"/>
                <w:lang w:val="en-US"/>
              </w:rPr>
              <w:t>received</w:t>
            </w:r>
          </w:p>
        </w:tc>
      </w:tr>
      <w:tr w:rsidR="00774B11" w:rsidRPr="00372082" w14:paraId="0D88B8ED" w14:textId="77777777" w:rsidTr="002717E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FFFFFF" w:themeFill="background1"/>
          </w:tcPr>
          <w:p w14:paraId="2441FF65" w14:textId="77777777" w:rsidR="00774B11" w:rsidRPr="00372082" w:rsidRDefault="00774B11" w:rsidP="002717E6">
            <w:pPr>
              <w:widowControl w:val="0"/>
              <w:autoSpaceDE w:val="0"/>
              <w:autoSpaceDN w:val="0"/>
              <w:rPr>
                <w:rFonts w:eastAsia="Arial" w:cs="Arial"/>
                <w:b w:val="0"/>
                <w:bCs w:val="0"/>
                <w:lang w:val="en-US"/>
              </w:rPr>
            </w:pPr>
            <w:r>
              <w:rPr>
                <w:rFonts w:eastAsia="Arial" w:cs="Arial"/>
                <w:b w:val="0"/>
                <w:bCs w:val="0"/>
                <w:lang w:val="en-US"/>
              </w:rPr>
              <w:t>Time:</w:t>
            </w:r>
          </w:p>
        </w:tc>
        <w:tc>
          <w:tcPr>
            <w:cnfStyle w:val="000100000000" w:firstRow="0" w:lastRow="0" w:firstColumn="0" w:lastColumn="1" w:oddVBand="0" w:evenVBand="0" w:oddHBand="0" w:evenHBand="0" w:firstRowFirstColumn="0" w:firstRowLastColumn="0" w:lastRowFirstColumn="0" w:lastRowLastColumn="0"/>
            <w:tcW w:w="5038" w:type="dxa"/>
            <w:shd w:val="clear" w:color="auto" w:fill="FFFFFF" w:themeFill="background1"/>
          </w:tcPr>
          <w:p w14:paraId="12EF9DE3" w14:textId="77777777" w:rsidR="00774B11" w:rsidRPr="001C5601" w:rsidRDefault="00774B11" w:rsidP="002717E6">
            <w:pPr>
              <w:widowControl w:val="0"/>
              <w:autoSpaceDE w:val="0"/>
              <w:autoSpaceDN w:val="0"/>
              <w:rPr>
                <w:rFonts w:eastAsia="Arial" w:cs="Arial"/>
                <w:b w:val="0"/>
                <w:bCs w:val="0"/>
                <w:lang w:val="en-US"/>
              </w:rPr>
            </w:pPr>
            <w:r w:rsidRPr="001C5601">
              <w:rPr>
                <w:rFonts w:eastAsia="Arial" w:cs="Arial"/>
                <w:b w:val="0"/>
                <w:bCs w:val="0"/>
                <w:lang w:val="en-US"/>
              </w:rPr>
              <w:t xml:space="preserve">Date: </w:t>
            </w:r>
            <w:r>
              <w:rPr>
                <w:rFonts w:eastAsia="Arial" w:cs="Arial"/>
                <w:b w:val="0"/>
                <w:bCs w:val="0"/>
                <w:lang w:val="en-US"/>
              </w:rPr>
              <w:t xml:space="preserve"> </w:t>
            </w:r>
          </w:p>
        </w:tc>
      </w:tr>
      <w:tr w:rsidR="00774B11" w:rsidRPr="00372082" w14:paraId="7E06B4CB" w14:textId="77777777" w:rsidTr="002717E6">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512B1D0F" w14:textId="77777777" w:rsidR="00774B11" w:rsidRPr="001C5601" w:rsidRDefault="00774B11" w:rsidP="002717E6">
            <w:pPr>
              <w:widowControl w:val="0"/>
              <w:autoSpaceDE w:val="0"/>
              <w:autoSpaceDN w:val="0"/>
              <w:rPr>
                <w:rFonts w:eastAsia="Arial" w:cs="Arial"/>
                <w:b w:val="0"/>
                <w:bCs w:val="0"/>
                <w:lang w:val="en-US"/>
              </w:rPr>
            </w:pPr>
            <w:r w:rsidRPr="001C5601">
              <w:rPr>
                <w:rFonts w:eastAsia="Arial" w:cs="Arial"/>
                <w:b w:val="0"/>
                <w:bCs w:val="0"/>
                <w:lang w:val="en-US"/>
              </w:rPr>
              <w:t>Officers name:</w:t>
            </w:r>
            <w:r>
              <w:rPr>
                <w:rFonts w:eastAsia="Arial" w:cs="Arial"/>
                <w:b w:val="0"/>
                <w:bCs w:val="0"/>
                <w:lang w:val="en-US"/>
              </w:rPr>
              <w:t xml:space="preserve"> </w:t>
            </w:r>
          </w:p>
        </w:tc>
      </w:tr>
      <w:tr w:rsidR="00774B11" w:rsidRPr="00372082" w14:paraId="64BA78FF" w14:textId="77777777" w:rsidTr="002717E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6252C29C" w14:textId="77777777" w:rsidR="00774B11" w:rsidRPr="00BD0EFA" w:rsidRDefault="00774B11" w:rsidP="002717E6">
            <w:pPr>
              <w:widowControl w:val="0"/>
              <w:autoSpaceDE w:val="0"/>
              <w:autoSpaceDN w:val="0"/>
              <w:rPr>
                <w:rFonts w:eastAsia="Arial" w:cs="Arial"/>
                <w:lang w:val="en-US"/>
              </w:rPr>
            </w:pPr>
            <w:r w:rsidRPr="001C5601">
              <w:rPr>
                <w:rFonts w:eastAsia="Arial" w:cs="Arial"/>
                <w:b w:val="0"/>
                <w:bCs w:val="0"/>
                <w:lang w:val="en-US"/>
              </w:rPr>
              <w:t>Signature:</w:t>
            </w:r>
            <w:r>
              <w:rPr>
                <w:rFonts w:eastAsia="Arial" w:cs="Arial"/>
                <w:b w:val="0"/>
                <w:bCs w:val="0"/>
                <w:lang w:val="en-US"/>
              </w:rPr>
              <w:t xml:space="preserve"> </w:t>
            </w:r>
          </w:p>
          <w:p w14:paraId="1C00C60C" w14:textId="77777777" w:rsidR="00774B11" w:rsidRPr="000C7386" w:rsidRDefault="00774B11" w:rsidP="002717E6">
            <w:pPr>
              <w:pStyle w:val="BodyText"/>
              <w:rPr>
                <w:lang w:val="en-US" w:eastAsia="en-US"/>
              </w:rPr>
            </w:pPr>
          </w:p>
        </w:tc>
      </w:tr>
      <w:tr w:rsidR="00774B11" w:rsidRPr="00372082" w14:paraId="5EF1699B" w14:textId="77777777" w:rsidTr="002717E6">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60C0C925" w14:textId="77777777" w:rsidR="00774B11" w:rsidRPr="00660C06" w:rsidRDefault="00774B11" w:rsidP="002717E6">
            <w:pPr>
              <w:widowControl w:val="0"/>
              <w:autoSpaceDE w:val="0"/>
              <w:autoSpaceDN w:val="0"/>
              <w:spacing w:before="60"/>
              <w:rPr>
                <w:rFonts w:eastAsia="Arial" w:cs="Arial"/>
                <w:lang w:val="en-US"/>
              </w:rPr>
            </w:pPr>
            <w:r w:rsidRPr="00660C06">
              <w:rPr>
                <w:rFonts w:eastAsia="Arial" w:cs="Arial"/>
                <w:spacing w:val="-4"/>
                <w:lang w:val="en-US"/>
              </w:rPr>
              <w:t>Application granted</w:t>
            </w:r>
          </w:p>
        </w:tc>
      </w:tr>
      <w:tr w:rsidR="00774B11" w:rsidRPr="00372082" w14:paraId="70166E63" w14:textId="77777777" w:rsidTr="002717E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6E6D3EFD" w14:textId="77777777" w:rsidR="00774B11" w:rsidRPr="00BE2ED5" w:rsidRDefault="00774B11" w:rsidP="002717E6">
            <w:pPr>
              <w:widowControl w:val="0"/>
              <w:autoSpaceDE w:val="0"/>
              <w:autoSpaceDN w:val="0"/>
              <w:spacing w:before="60"/>
              <w:rPr>
                <w:rFonts w:cs="Arial"/>
                <w:b w:val="0"/>
                <w:bCs w:val="0"/>
              </w:rPr>
            </w:pPr>
            <w:r>
              <w:rPr>
                <w:rFonts w:eastAsia="Arial" w:cs="Arial"/>
                <w:b w:val="0"/>
                <w:bCs w:val="0"/>
                <w:spacing w:val="-4"/>
                <w:lang w:val="en-US"/>
              </w:rPr>
              <w:t>Mineral claim number:</w:t>
            </w:r>
          </w:p>
        </w:tc>
      </w:tr>
      <w:tr w:rsidR="00774B11" w:rsidRPr="00372082" w14:paraId="3687793C" w14:textId="77777777" w:rsidTr="002717E6">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auto"/>
          </w:tcPr>
          <w:p w14:paraId="2795BD2F" w14:textId="77777777" w:rsidR="00774B11" w:rsidRPr="00BE2ED5" w:rsidRDefault="00774B11" w:rsidP="002717E6">
            <w:pPr>
              <w:widowControl w:val="0"/>
              <w:autoSpaceDE w:val="0"/>
              <w:autoSpaceDN w:val="0"/>
              <w:spacing w:before="60"/>
              <w:rPr>
                <w:rFonts w:eastAsia="Arial" w:cs="Arial"/>
                <w:b w:val="0"/>
                <w:bCs w:val="0"/>
                <w:spacing w:val="-4"/>
                <w:lang w:val="en-US"/>
              </w:rPr>
            </w:pPr>
            <w:r>
              <w:rPr>
                <w:rFonts w:eastAsia="Arial" w:cs="Arial"/>
                <w:b w:val="0"/>
                <w:bCs w:val="0"/>
                <w:spacing w:val="-4"/>
                <w:lang w:val="en-US"/>
              </w:rPr>
              <w:t xml:space="preserve">Date: </w:t>
            </w:r>
          </w:p>
        </w:tc>
      </w:tr>
      <w:tr w:rsidR="00774B11" w:rsidRPr="00372082" w14:paraId="49B491C7" w14:textId="77777777" w:rsidTr="002717E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0642BF61" w14:textId="77777777" w:rsidR="00774B11" w:rsidRPr="00660C06" w:rsidRDefault="00774B11" w:rsidP="002717E6">
            <w:pPr>
              <w:widowControl w:val="0"/>
              <w:autoSpaceDE w:val="0"/>
              <w:autoSpaceDN w:val="0"/>
              <w:spacing w:before="60"/>
              <w:rPr>
                <w:rFonts w:eastAsia="Arial" w:cs="Arial"/>
                <w:b w:val="0"/>
                <w:bCs w:val="0"/>
                <w:spacing w:val="-4"/>
                <w:lang w:val="en-US"/>
              </w:rPr>
            </w:pPr>
            <w:r>
              <w:rPr>
                <w:rFonts w:eastAsia="Arial" w:cs="Arial"/>
                <w:b w:val="0"/>
                <w:bCs w:val="0"/>
                <w:spacing w:val="-4"/>
                <w:lang w:val="en-US"/>
              </w:rPr>
              <w:t xml:space="preserve">Officers Name: </w:t>
            </w:r>
          </w:p>
        </w:tc>
      </w:tr>
      <w:tr w:rsidR="00774B11" w:rsidRPr="00372082" w14:paraId="35DE0C76" w14:textId="77777777" w:rsidTr="002717E6">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tcBorders>
            <w:shd w:val="clear" w:color="auto" w:fill="auto"/>
          </w:tcPr>
          <w:p w14:paraId="2F495935" w14:textId="77777777" w:rsidR="00774B11" w:rsidRDefault="00774B11" w:rsidP="002717E6">
            <w:pPr>
              <w:widowControl w:val="0"/>
              <w:autoSpaceDE w:val="0"/>
              <w:autoSpaceDN w:val="0"/>
              <w:spacing w:before="60"/>
              <w:rPr>
                <w:rFonts w:eastAsia="Arial" w:cs="Arial"/>
                <w:spacing w:val="-4"/>
                <w:lang w:val="en-US"/>
              </w:rPr>
            </w:pPr>
            <w:r>
              <w:rPr>
                <w:rFonts w:eastAsia="Arial" w:cs="Arial"/>
                <w:b w:val="0"/>
                <w:bCs w:val="0"/>
                <w:spacing w:val="-4"/>
                <w:lang w:val="en-US"/>
              </w:rPr>
              <w:t xml:space="preserve">Signature: </w:t>
            </w:r>
          </w:p>
          <w:p w14:paraId="2BF01EE5" w14:textId="77777777" w:rsidR="00774B11" w:rsidRPr="00660C06" w:rsidRDefault="00774B11" w:rsidP="002717E6">
            <w:pPr>
              <w:pStyle w:val="BodyText"/>
              <w:rPr>
                <w:lang w:val="en-US" w:eastAsia="en-US"/>
              </w:rPr>
            </w:pPr>
          </w:p>
        </w:tc>
      </w:tr>
    </w:tbl>
    <w:p w14:paraId="2290D978" w14:textId="77777777" w:rsidR="00774B11" w:rsidRPr="00CC1376" w:rsidRDefault="00774B11" w:rsidP="00774B11">
      <w:pPr>
        <w:pStyle w:val="BodyText"/>
        <w:rPr>
          <w:sz w:val="2"/>
          <w:szCs w:val="2"/>
          <w:lang w:val="en-US"/>
        </w:rPr>
      </w:pPr>
    </w:p>
    <w:tbl>
      <w:tblPr>
        <w:tblStyle w:val="GridTable4-Accent211"/>
        <w:tblW w:w="10075" w:type="dxa"/>
        <w:tblLook w:val="04A0" w:firstRow="1" w:lastRow="0" w:firstColumn="1" w:lastColumn="0" w:noHBand="0" w:noVBand="1"/>
      </w:tblPr>
      <w:tblGrid>
        <w:gridCol w:w="2689"/>
        <w:gridCol w:w="1275"/>
        <w:gridCol w:w="2268"/>
        <w:gridCol w:w="1843"/>
        <w:gridCol w:w="2000"/>
      </w:tblGrid>
      <w:tr w:rsidR="00774B11" w14:paraId="3764A2F7" w14:textId="77777777" w:rsidTr="00271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auto"/>
            </w:tcBorders>
          </w:tcPr>
          <w:p w14:paraId="29F398D4" w14:textId="77777777" w:rsidR="00774B11" w:rsidRPr="00411DBF" w:rsidRDefault="00774B11" w:rsidP="002717E6">
            <w:pPr>
              <w:pStyle w:val="BodyText"/>
              <w:rPr>
                <w:sz w:val="20"/>
                <w:szCs w:val="20"/>
                <w:lang w:val="en-US"/>
              </w:rPr>
            </w:pPr>
            <w:r w:rsidRPr="00411DBF">
              <w:rPr>
                <w:sz w:val="20"/>
                <w:szCs w:val="20"/>
                <w:lang w:val="en-US"/>
              </w:rPr>
              <w:t>Fee</w:t>
            </w:r>
            <w:r>
              <w:rPr>
                <w:sz w:val="20"/>
                <w:szCs w:val="20"/>
                <w:lang w:val="en-US"/>
              </w:rPr>
              <w:t>s</w:t>
            </w:r>
          </w:p>
        </w:tc>
        <w:tc>
          <w:tcPr>
            <w:tcW w:w="1275" w:type="dxa"/>
            <w:tcBorders>
              <w:left w:val="single" w:sz="4" w:space="0" w:color="auto"/>
              <w:right w:val="single" w:sz="4" w:space="0" w:color="auto"/>
            </w:tcBorders>
          </w:tcPr>
          <w:p w14:paraId="013AB464" w14:textId="77777777" w:rsidR="00774B11" w:rsidRPr="00411DBF" w:rsidRDefault="00774B11" w:rsidP="002717E6">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Amount</w:t>
            </w:r>
          </w:p>
        </w:tc>
        <w:tc>
          <w:tcPr>
            <w:tcW w:w="2268" w:type="dxa"/>
            <w:tcBorders>
              <w:left w:val="single" w:sz="4" w:space="0" w:color="auto"/>
              <w:right w:val="single" w:sz="4" w:space="0" w:color="auto"/>
            </w:tcBorders>
          </w:tcPr>
          <w:p w14:paraId="44271CB8" w14:textId="77777777" w:rsidR="00774B11" w:rsidRPr="00411DBF" w:rsidRDefault="00774B11" w:rsidP="002717E6">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number</w:t>
            </w:r>
          </w:p>
        </w:tc>
        <w:tc>
          <w:tcPr>
            <w:tcW w:w="1843" w:type="dxa"/>
            <w:tcBorders>
              <w:left w:val="single" w:sz="4" w:space="0" w:color="auto"/>
              <w:right w:val="single" w:sz="4" w:space="0" w:color="auto"/>
            </w:tcBorders>
          </w:tcPr>
          <w:p w14:paraId="2B85A81F" w14:textId="77777777" w:rsidR="00774B11" w:rsidRPr="00411DBF" w:rsidRDefault="00774B11" w:rsidP="002717E6">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date</w:t>
            </w:r>
          </w:p>
        </w:tc>
        <w:tc>
          <w:tcPr>
            <w:tcW w:w="2000" w:type="dxa"/>
            <w:tcBorders>
              <w:left w:val="single" w:sz="4" w:space="0" w:color="auto"/>
            </w:tcBorders>
          </w:tcPr>
          <w:p w14:paraId="418F7412" w14:textId="77777777" w:rsidR="00774B11" w:rsidRPr="00411DBF" w:rsidRDefault="00774B11" w:rsidP="002717E6">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 xml:space="preserve">Payment method </w:t>
            </w:r>
          </w:p>
        </w:tc>
      </w:tr>
      <w:tr w:rsidR="00774B11" w14:paraId="42D9B612" w14:textId="77777777" w:rsidTr="0027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2ACCC210" w14:textId="77777777" w:rsidR="00774B11" w:rsidRPr="00FC6B5B" w:rsidRDefault="00774B11" w:rsidP="002717E6">
            <w:pPr>
              <w:pStyle w:val="BodyText"/>
              <w:rPr>
                <w:b w:val="0"/>
                <w:bCs w:val="0"/>
                <w:sz w:val="20"/>
                <w:szCs w:val="20"/>
                <w:lang w:val="en-US"/>
              </w:rPr>
            </w:pPr>
            <w:r w:rsidRPr="00FC6B5B">
              <w:rPr>
                <w:b w:val="0"/>
                <w:bCs w:val="0"/>
                <w:sz w:val="20"/>
                <w:szCs w:val="20"/>
                <w:lang w:val="en-US"/>
              </w:rPr>
              <w:t xml:space="preserve">Application fee </w:t>
            </w:r>
          </w:p>
        </w:tc>
        <w:tc>
          <w:tcPr>
            <w:tcW w:w="1275" w:type="dxa"/>
            <w:shd w:val="clear" w:color="auto" w:fill="FFFFFF" w:themeFill="background1"/>
          </w:tcPr>
          <w:p w14:paraId="0C3D9B9C"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sz w:val="20"/>
                <w:szCs w:val="20"/>
                <w:lang w:val="en-US"/>
              </w:rPr>
              <w:t>$</w:t>
            </w:r>
          </w:p>
        </w:tc>
        <w:tc>
          <w:tcPr>
            <w:tcW w:w="2268" w:type="dxa"/>
            <w:shd w:val="clear" w:color="auto" w:fill="FFFFFF" w:themeFill="background1"/>
          </w:tcPr>
          <w:p w14:paraId="32876133" w14:textId="77777777" w:rsidR="00774B11" w:rsidRPr="00BE2ED5"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843" w:type="dxa"/>
            <w:shd w:val="clear" w:color="auto" w:fill="FFFFFF" w:themeFill="background1"/>
          </w:tcPr>
          <w:p w14:paraId="0EA8BDD8" w14:textId="77777777" w:rsidR="00774B11" w:rsidRPr="00BE2ED5"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2000" w:type="dxa"/>
            <w:shd w:val="clear" w:color="auto" w:fill="FFFFFF" w:themeFill="background1"/>
          </w:tcPr>
          <w:p w14:paraId="7A87B28D"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774B11" w14:paraId="3EB40FAF" w14:textId="77777777" w:rsidTr="002717E6">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352AAB47" w14:textId="77777777" w:rsidR="00774B11" w:rsidRPr="00FC6B5B" w:rsidRDefault="00774B11" w:rsidP="002717E6">
            <w:pPr>
              <w:pStyle w:val="BodyText"/>
              <w:rPr>
                <w:b w:val="0"/>
                <w:bCs w:val="0"/>
                <w:sz w:val="20"/>
                <w:szCs w:val="20"/>
                <w:lang w:val="en-US"/>
              </w:rPr>
            </w:pPr>
            <w:r w:rsidRPr="00FC6B5B">
              <w:rPr>
                <w:b w:val="0"/>
                <w:bCs w:val="0"/>
                <w:sz w:val="20"/>
                <w:szCs w:val="20"/>
                <w:lang w:val="en-US"/>
              </w:rPr>
              <w:t>Term administrative levy</w:t>
            </w:r>
          </w:p>
        </w:tc>
        <w:tc>
          <w:tcPr>
            <w:tcW w:w="1275" w:type="dxa"/>
            <w:shd w:val="clear" w:color="auto" w:fill="FFFFFF" w:themeFill="background1"/>
          </w:tcPr>
          <w:p w14:paraId="40F99B5C" w14:textId="77777777" w:rsidR="00774B11" w:rsidRPr="00FC6B5B"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FC6B5B">
              <w:rPr>
                <w:sz w:val="20"/>
                <w:szCs w:val="20"/>
                <w:lang w:val="en-US"/>
              </w:rPr>
              <w:t>$</w:t>
            </w:r>
          </w:p>
        </w:tc>
        <w:tc>
          <w:tcPr>
            <w:tcW w:w="2268" w:type="dxa"/>
            <w:shd w:val="clear" w:color="auto" w:fill="FFFFFF" w:themeFill="background1"/>
          </w:tcPr>
          <w:p w14:paraId="42C9E6B9" w14:textId="77777777" w:rsidR="00774B11" w:rsidRPr="00BE2ED5"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843" w:type="dxa"/>
            <w:shd w:val="clear" w:color="auto" w:fill="FFFFFF" w:themeFill="background1"/>
          </w:tcPr>
          <w:p w14:paraId="56A519ED" w14:textId="77777777" w:rsidR="00774B11" w:rsidRPr="00BE2ED5"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2000" w:type="dxa"/>
            <w:shd w:val="clear" w:color="auto" w:fill="FFFFFF" w:themeFill="background1"/>
          </w:tcPr>
          <w:p w14:paraId="16E08752" w14:textId="77777777" w:rsidR="00774B11" w:rsidRPr="00FC6B5B"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774B11" w14:paraId="5266EC95" w14:textId="77777777" w:rsidTr="0027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CCA7D93" w14:textId="77777777" w:rsidR="00774B11" w:rsidRPr="009941EF" w:rsidRDefault="00774B11" w:rsidP="002717E6">
            <w:pPr>
              <w:pStyle w:val="BodyText"/>
              <w:rPr>
                <w:b w:val="0"/>
                <w:bCs w:val="0"/>
                <w:sz w:val="20"/>
                <w:szCs w:val="20"/>
                <w:lang w:val="en-US"/>
              </w:rPr>
            </w:pPr>
            <w:r w:rsidRPr="009941EF">
              <w:rPr>
                <w:b w:val="0"/>
                <w:bCs w:val="0"/>
                <w:sz w:val="20"/>
                <w:szCs w:val="20"/>
                <w:lang w:val="en-US"/>
              </w:rPr>
              <w:t>Security bond</w:t>
            </w:r>
          </w:p>
        </w:tc>
        <w:tc>
          <w:tcPr>
            <w:tcW w:w="1275" w:type="dxa"/>
            <w:shd w:val="clear" w:color="auto" w:fill="FFFFFF" w:themeFill="background1"/>
          </w:tcPr>
          <w:p w14:paraId="1F403171"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sz w:val="20"/>
                <w:szCs w:val="20"/>
                <w:lang w:val="en-US"/>
              </w:rPr>
              <w:t>$</w:t>
            </w:r>
          </w:p>
        </w:tc>
        <w:tc>
          <w:tcPr>
            <w:tcW w:w="2268" w:type="dxa"/>
            <w:shd w:val="clear" w:color="auto" w:fill="FFFFFF" w:themeFill="background1"/>
          </w:tcPr>
          <w:p w14:paraId="7CB58900" w14:textId="77777777" w:rsidR="00774B11" w:rsidRPr="00BE2ED5"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843" w:type="dxa"/>
            <w:shd w:val="clear" w:color="auto" w:fill="FFFFFF" w:themeFill="background1"/>
          </w:tcPr>
          <w:p w14:paraId="5B55B3BE" w14:textId="77777777" w:rsidR="00774B11" w:rsidRPr="00BE2ED5"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2000" w:type="dxa"/>
            <w:shd w:val="clear" w:color="auto" w:fill="FFFFFF" w:themeFill="background1"/>
          </w:tcPr>
          <w:p w14:paraId="01DD6BD9" w14:textId="77777777" w:rsidR="00774B11" w:rsidRDefault="00774B11" w:rsidP="002717E6">
            <w:pPr>
              <w:pStyle w:val="BodyText"/>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lang w:val="en-US" w:eastAsia="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p w14:paraId="267F25EC" w14:textId="77777777" w:rsidR="00774B11" w:rsidRDefault="00774B11" w:rsidP="002717E6">
            <w:pPr>
              <w:pStyle w:val="BodyText"/>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lang w:val="en-US" w:eastAsia="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Pr>
                <w:rFonts w:eastAsia="Arial" w:cs="Arial"/>
                <w:color w:val="auto"/>
                <w:sz w:val="20"/>
                <w:szCs w:val="20"/>
                <w:lang w:val="en-US" w:eastAsia="en-US"/>
              </w:rPr>
              <w:t xml:space="preserve"> LRMA bond </w:t>
            </w:r>
          </w:p>
          <w:p w14:paraId="76DE8A27"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lang w:val="en-US" w:eastAsia="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Pr>
                <w:rFonts w:eastAsia="Arial" w:cs="Arial"/>
                <w:color w:val="auto"/>
                <w:sz w:val="20"/>
                <w:szCs w:val="20"/>
                <w:lang w:val="en-US" w:eastAsia="en-US"/>
              </w:rPr>
              <w:t xml:space="preserve"> Bank guarantee</w:t>
            </w:r>
          </w:p>
        </w:tc>
      </w:tr>
      <w:tr w:rsidR="00774B11" w14:paraId="6A6C3BE6" w14:textId="77777777" w:rsidTr="002717E6">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518EF80E" w14:textId="77777777" w:rsidR="00774B11" w:rsidRPr="009941EF" w:rsidRDefault="00774B11" w:rsidP="002717E6">
            <w:pPr>
              <w:pStyle w:val="BodyText"/>
              <w:rPr>
                <w:b w:val="0"/>
                <w:bCs w:val="0"/>
                <w:sz w:val="20"/>
                <w:szCs w:val="20"/>
                <w:lang w:val="en-US"/>
              </w:rPr>
            </w:pPr>
            <w:proofErr w:type="gramStart"/>
            <w:r>
              <w:rPr>
                <w:b w:val="0"/>
                <w:bCs w:val="0"/>
                <w:sz w:val="20"/>
                <w:szCs w:val="20"/>
                <w:lang w:val="en-US"/>
              </w:rPr>
              <w:t>Landholders</w:t>
            </w:r>
            <w:proofErr w:type="gramEnd"/>
            <w:r>
              <w:rPr>
                <w:b w:val="0"/>
                <w:bCs w:val="0"/>
                <w:sz w:val="20"/>
                <w:szCs w:val="20"/>
                <w:lang w:val="en-US"/>
              </w:rPr>
              <w:t xml:space="preserve"> compensation</w:t>
            </w:r>
          </w:p>
        </w:tc>
        <w:tc>
          <w:tcPr>
            <w:tcW w:w="1275" w:type="dxa"/>
            <w:shd w:val="clear" w:color="auto" w:fill="FFFFFF" w:themeFill="background1"/>
          </w:tcPr>
          <w:p w14:paraId="74CF0873" w14:textId="77777777" w:rsidR="00774B11" w:rsidRPr="00FC6B5B"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FC6B5B">
              <w:rPr>
                <w:sz w:val="20"/>
                <w:szCs w:val="20"/>
                <w:lang w:val="en-US"/>
              </w:rPr>
              <w:t>$</w:t>
            </w:r>
          </w:p>
        </w:tc>
        <w:tc>
          <w:tcPr>
            <w:tcW w:w="2268" w:type="dxa"/>
            <w:shd w:val="clear" w:color="auto" w:fill="FFFFFF" w:themeFill="background1"/>
          </w:tcPr>
          <w:p w14:paraId="45841C0A" w14:textId="77777777" w:rsidR="00774B11" w:rsidRPr="00BE2ED5"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843" w:type="dxa"/>
            <w:shd w:val="clear" w:color="auto" w:fill="FFFFFF" w:themeFill="background1"/>
          </w:tcPr>
          <w:p w14:paraId="783473A3" w14:textId="77777777" w:rsidR="00774B11" w:rsidRPr="00BE2ED5"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2000" w:type="dxa"/>
            <w:shd w:val="clear" w:color="auto" w:fill="FFFFFF" w:themeFill="background1"/>
          </w:tcPr>
          <w:p w14:paraId="0F452369" w14:textId="77777777" w:rsidR="00774B11" w:rsidRPr="00FC6B5B" w:rsidRDefault="00774B11" w:rsidP="002717E6">
            <w:pPr>
              <w:pStyle w:val="BodyText"/>
              <w:cnfStyle w:val="000000000000" w:firstRow="0" w:lastRow="0" w:firstColumn="0" w:lastColumn="0" w:oddVBand="0" w:evenVBand="0" w:oddHBand="0" w:evenHBand="0" w:firstRowFirstColumn="0" w:firstRowLastColumn="0" w:lastRowFirstColumn="0" w:lastRowLastColumn="0"/>
              <w:rPr>
                <w:rFonts w:eastAsia="Arial" w:cs="Arial"/>
                <w:color w:val="auto"/>
                <w:sz w:val="20"/>
                <w:szCs w:val="20"/>
                <w:lang w:val="en-US" w:eastAsia="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774B11" w14:paraId="3F6429CA" w14:textId="77777777" w:rsidTr="0027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5542CEB4" w14:textId="77777777" w:rsidR="00774B11" w:rsidRPr="009941EF" w:rsidRDefault="00774B11" w:rsidP="002717E6">
            <w:pPr>
              <w:pStyle w:val="BodyText"/>
              <w:rPr>
                <w:b w:val="0"/>
                <w:bCs w:val="0"/>
                <w:sz w:val="20"/>
                <w:szCs w:val="20"/>
                <w:lang w:val="en-US"/>
              </w:rPr>
            </w:pPr>
            <w:r>
              <w:rPr>
                <w:b w:val="0"/>
                <w:bCs w:val="0"/>
                <w:sz w:val="20"/>
                <w:szCs w:val="20"/>
                <w:lang w:val="en-US"/>
              </w:rPr>
              <w:t>Road levy</w:t>
            </w:r>
          </w:p>
        </w:tc>
        <w:tc>
          <w:tcPr>
            <w:tcW w:w="1275" w:type="dxa"/>
            <w:shd w:val="clear" w:color="auto" w:fill="FFFFFF" w:themeFill="background1"/>
          </w:tcPr>
          <w:p w14:paraId="7F00BBA9"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sz w:val="20"/>
                <w:szCs w:val="20"/>
                <w:lang w:val="en-US"/>
              </w:rPr>
              <w:t>$</w:t>
            </w:r>
          </w:p>
        </w:tc>
        <w:tc>
          <w:tcPr>
            <w:tcW w:w="2268" w:type="dxa"/>
            <w:shd w:val="clear" w:color="auto" w:fill="FFFFFF" w:themeFill="background1"/>
          </w:tcPr>
          <w:p w14:paraId="5A2C2E4A" w14:textId="77777777" w:rsidR="00774B11" w:rsidRPr="00BE2ED5"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843" w:type="dxa"/>
            <w:shd w:val="clear" w:color="auto" w:fill="FFFFFF" w:themeFill="background1"/>
          </w:tcPr>
          <w:p w14:paraId="6BF8BC4C" w14:textId="77777777" w:rsidR="00774B11" w:rsidRPr="00BE2ED5"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2000" w:type="dxa"/>
            <w:shd w:val="clear" w:color="auto" w:fill="FFFFFF" w:themeFill="background1"/>
          </w:tcPr>
          <w:p w14:paraId="405CB3A2"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lang w:val="en-US" w:eastAsia="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774B11" w14:paraId="7D4D3B08" w14:textId="77777777" w:rsidTr="002717E6">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00A3FF5B" w14:textId="77777777" w:rsidR="00774B11" w:rsidRPr="009941EF" w:rsidRDefault="00774B11" w:rsidP="002717E6">
            <w:pPr>
              <w:pStyle w:val="BodyText"/>
              <w:rPr>
                <w:b w:val="0"/>
                <w:bCs w:val="0"/>
                <w:sz w:val="20"/>
                <w:szCs w:val="20"/>
                <w:lang w:val="en-US"/>
              </w:rPr>
            </w:pPr>
            <w:r>
              <w:rPr>
                <w:b w:val="0"/>
                <w:bCs w:val="0"/>
                <w:sz w:val="20"/>
                <w:szCs w:val="20"/>
                <w:lang w:val="en-US"/>
              </w:rPr>
              <w:t>Mullock levy</w:t>
            </w:r>
          </w:p>
        </w:tc>
        <w:tc>
          <w:tcPr>
            <w:tcW w:w="1275" w:type="dxa"/>
            <w:shd w:val="clear" w:color="auto" w:fill="FFFFFF" w:themeFill="background1"/>
          </w:tcPr>
          <w:p w14:paraId="2E87F8C9" w14:textId="77777777" w:rsidR="00774B11" w:rsidRPr="00FC6B5B"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FC6B5B">
              <w:rPr>
                <w:sz w:val="20"/>
                <w:szCs w:val="20"/>
                <w:lang w:val="en-US"/>
              </w:rPr>
              <w:t>$</w:t>
            </w:r>
          </w:p>
        </w:tc>
        <w:tc>
          <w:tcPr>
            <w:tcW w:w="2268" w:type="dxa"/>
            <w:shd w:val="clear" w:color="auto" w:fill="FFFFFF" w:themeFill="background1"/>
          </w:tcPr>
          <w:p w14:paraId="31600FBD" w14:textId="77777777" w:rsidR="00774B11" w:rsidRPr="00BE2ED5"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843" w:type="dxa"/>
            <w:shd w:val="clear" w:color="auto" w:fill="FFFFFF" w:themeFill="background1"/>
          </w:tcPr>
          <w:p w14:paraId="4D488709" w14:textId="77777777" w:rsidR="00774B11" w:rsidRPr="00BE2ED5"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2000" w:type="dxa"/>
            <w:shd w:val="clear" w:color="auto" w:fill="FFFFFF" w:themeFill="background1"/>
          </w:tcPr>
          <w:p w14:paraId="72713D65" w14:textId="77777777" w:rsidR="00774B11" w:rsidRPr="00FC6B5B" w:rsidRDefault="00774B11" w:rsidP="002717E6">
            <w:pPr>
              <w:pStyle w:val="BodyText"/>
              <w:cnfStyle w:val="000000000000" w:firstRow="0" w:lastRow="0" w:firstColumn="0" w:lastColumn="0" w:oddVBand="0" w:evenVBand="0" w:oddHBand="0" w:evenHBand="0" w:firstRowFirstColumn="0" w:firstRowLastColumn="0" w:lastRowFirstColumn="0" w:lastRowLastColumn="0"/>
              <w:rPr>
                <w:rFonts w:eastAsia="Arial" w:cs="Arial"/>
                <w:color w:val="auto"/>
                <w:sz w:val="20"/>
                <w:szCs w:val="20"/>
                <w:lang w:val="en-US" w:eastAsia="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774B11" w14:paraId="66C2AFB0" w14:textId="77777777" w:rsidTr="0027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6DE9F1D" w14:textId="77777777" w:rsidR="00774B11" w:rsidRDefault="00774B11" w:rsidP="002717E6">
            <w:pPr>
              <w:pStyle w:val="BodyText"/>
              <w:rPr>
                <w:b w:val="0"/>
                <w:bCs w:val="0"/>
                <w:sz w:val="20"/>
                <w:szCs w:val="20"/>
                <w:lang w:val="en-US"/>
              </w:rPr>
            </w:pPr>
            <w:r w:rsidRPr="00CF250C">
              <w:rPr>
                <w:b w:val="0"/>
                <w:bCs w:val="0"/>
                <w:sz w:val="20"/>
                <w:szCs w:val="20"/>
              </w:rPr>
              <w:t xml:space="preserve">Environmental and </w:t>
            </w:r>
            <w:r>
              <w:rPr>
                <w:b w:val="0"/>
                <w:bCs w:val="0"/>
                <w:sz w:val="20"/>
                <w:szCs w:val="20"/>
              </w:rPr>
              <w:t xml:space="preserve">rehabilitation </w:t>
            </w:r>
            <w:r w:rsidRPr="00CF250C">
              <w:rPr>
                <w:b w:val="0"/>
                <w:bCs w:val="0"/>
                <w:sz w:val="20"/>
                <w:szCs w:val="20"/>
              </w:rPr>
              <w:t>levy</w:t>
            </w:r>
          </w:p>
        </w:tc>
        <w:tc>
          <w:tcPr>
            <w:tcW w:w="1275" w:type="dxa"/>
            <w:shd w:val="clear" w:color="auto" w:fill="FFFFFF" w:themeFill="background1"/>
          </w:tcPr>
          <w:p w14:paraId="758AE317"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sz w:val="20"/>
                <w:szCs w:val="20"/>
                <w:lang w:val="en-US"/>
              </w:rPr>
              <w:t>$</w:t>
            </w:r>
          </w:p>
        </w:tc>
        <w:tc>
          <w:tcPr>
            <w:tcW w:w="2268" w:type="dxa"/>
            <w:shd w:val="clear" w:color="auto" w:fill="FFFFFF" w:themeFill="background1"/>
          </w:tcPr>
          <w:p w14:paraId="6C36D51A" w14:textId="77777777" w:rsidR="00774B11" w:rsidRPr="00BE2ED5"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843" w:type="dxa"/>
            <w:shd w:val="clear" w:color="auto" w:fill="FFFFFF" w:themeFill="background1"/>
          </w:tcPr>
          <w:p w14:paraId="0E9A2815" w14:textId="77777777" w:rsidR="00774B11" w:rsidRPr="00BE2ED5"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2000" w:type="dxa"/>
            <w:shd w:val="clear" w:color="auto" w:fill="FFFFFF" w:themeFill="background1"/>
          </w:tcPr>
          <w:p w14:paraId="4B0054D1"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rFonts w:eastAsia="Arial" w:cs="Arial"/>
                <w:color w:val="auto"/>
                <w:sz w:val="20"/>
                <w:szCs w:val="20"/>
                <w:lang w:val="en-US" w:eastAsia="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774B11" w14:paraId="696A71F9" w14:textId="77777777" w:rsidTr="002717E6">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55DAE401" w14:textId="77777777" w:rsidR="00774B11" w:rsidRPr="00FC6B5B" w:rsidRDefault="00774B11" w:rsidP="002717E6">
            <w:pPr>
              <w:pStyle w:val="BodyText"/>
              <w:rPr>
                <w:b w:val="0"/>
                <w:bCs w:val="0"/>
                <w:sz w:val="20"/>
                <w:szCs w:val="20"/>
                <w:lang w:val="en-US"/>
              </w:rPr>
            </w:pPr>
            <w:r>
              <w:rPr>
                <w:b w:val="0"/>
                <w:bCs w:val="0"/>
                <w:sz w:val="20"/>
                <w:szCs w:val="20"/>
                <w:lang w:val="en-US"/>
              </w:rPr>
              <w:t>Publication</w:t>
            </w:r>
            <w:r w:rsidRPr="00FC6B5B">
              <w:rPr>
                <w:b w:val="0"/>
                <w:bCs w:val="0"/>
                <w:sz w:val="20"/>
                <w:szCs w:val="20"/>
                <w:lang w:val="en-US"/>
              </w:rPr>
              <w:t xml:space="preserve"> </w:t>
            </w:r>
            <w:r>
              <w:rPr>
                <w:b w:val="0"/>
                <w:bCs w:val="0"/>
                <w:sz w:val="20"/>
                <w:szCs w:val="20"/>
                <w:lang w:val="en-US"/>
              </w:rPr>
              <w:t>(if applicable)</w:t>
            </w:r>
          </w:p>
        </w:tc>
        <w:tc>
          <w:tcPr>
            <w:tcW w:w="1275" w:type="dxa"/>
            <w:shd w:val="clear" w:color="auto" w:fill="FFFFFF" w:themeFill="background1"/>
          </w:tcPr>
          <w:p w14:paraId="4969D7E0" w14:textId="77777777" w:rsidR="00774B11" w:rsidRPr="00FC6B5B"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Arial" w:cs="Arial"/>
                <w:color w:val="auto"/>
                <w:sz w:val="20"/>
                <w:szCs w:val="20"/>
                <w:lang w:val="en-US" w:eastAsia="en-US"/>
              </w:rPr>
              <w:t>$</w:t>
            </w:r>
          </w:p>
        </w:tc>
        <w:tc>
          <w:tcPr>
            <w:tcW w:w="2268" w:type="dxa"/>
            <w:shd w:val="clear" w:color="auto" w:fill="FFFFFF" w:themeFill="background1"/>
          </w:tcPr>
          <w:p w14:paraId="7C8B7A39" w14:textId="77777777" w:rsidR="00774B11" w:rsidRPr="00BE2ED5"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843" w:type="dxa"/>
            <w:shd w:val="clear" w:color="auto" w:fill="FFFFFF" w:themeFill="background1"/>
          </w:tcPr>
          <w:p w14:paraId="0DDCD259" w14:textId="77777777" w:rsidR="00774B11" w:rsidRPr="00BE2ED5"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2000" w:type="dxa"/>
            <w:shd w:val="clear" w:color="auto" w:fill="FFFFFF" w:themeFill="background1"/>
          </w:tcPr>
          <w:p w14:paraId="6B7E5AB3" w14:textId="77777777" w:rsidR="00774B11" w:rsidRPr="00FC6B5B" w:rsidRDefault="00774B11" w:rsidP="002717E6">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FC6B5B">
              <w:rPr>
                <w:rFonts w:eastAsia="Arial" w:cs="Arial"/>
                <w:color w:val="auto"/>
                <w:sz w:val="20"/>
                <w:szCs w:val="20"/>
                <w:lang w:val="en-US" w:eastAsia="en-US"/>
              </w:rPr>
              <w:fldChar w:fldCharType="begin">
                <w:ffData>
                  <w:name w:val="Check245"/>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Cash  </w:t>
            </w:r>
            <w:r w:rsidRPr="00FC6B5B">
              <w:rPr>
                <w:rFonts w:eastAsia="Arial" w:cs="Arial"/>
                <w:color w:val="auto"/>
                <w:sz w:val="20"/>
                <w:szCs w:val="20"/>
                <w:lang w:val="en-US" w:eastAsia="en-US"/>
              </w:rPr>
              <w:fldChar w:fldCharType="begin">
                <w:ffData>
                  <w:name w:val="Check246"/>
                  <w:enabled/>
                  <w:calcOnExit w:val="0"/>
                  <w:checkBox>
                    <w:sizeAuto/>
                    <w:default w:val="0"/>
                  </w:checkBox>
                </w:ffData>
              </w:fldChar>
            </w:r>
            <w:r w:rsidRPr="00FC6B5B">
              <w:rPr>
                <w:rFonts w:eastAsia="Arial" w:cs="Arial"/>
                <w:color w:val="auto"/>
                <w:sz w:val="20"/>
                <w:szCs w:val="20"/>
                <w:lang w:val="en-US" w:eastAsia="en-US"/>
              </w:rPr>
              <w:instrText xml:space="preserve"> FORMCHECKBOX </w:instrText>
            </w:r>
            <w:r w:rsidR="00FD668B">
              <w:rPr>
                <w:rFonts w:eastAsia="Arial" w:cs="Arial"/>
                <w:color w:val="auto"/>
                <w:sz w:val="20"/>
                <w:szCs w:val="20"/>
                <w:lang w:val="en-US" w:eastAsia="en-US"/>
              </w:rPr>
            </w:r>
            <w:r w:rsidR="00FD668B">
              <w:rPr>
                <w:rFonts w:eastAsia="Arial" w:cs="Arial"/>
                <w:color w:val="auto"/>
                <w:sz w:val="20"/>
                <w:szCs w:val="20"/>
                <w:lang w:val="en-US" w:eastAsia="en-US"/>
              </w:rPr>
              <w:fldChar w:fldCharType="separate"/>
            </w:r>
            <w:r w:rsidRPr="00FC6B5B">
              <w:rPr>
                <w:rFonts w:eastAsia="Arial" w:cs="Arial"/>
                <w:color w:val="auto"/>
                <w:sz w:val="20"/>
                <w:szCs w:val="20"/>
                <w:lang w:val="en-US" w:eastAsia="en-US"/>
              </w:rPr>
              <w:fldChar w:fldCharType="end"/>
            </w:r>
            <w:r w:rsidRPr="00FC6B5B">
              <w:rPr>
                <w:rFonts w:eastAsia="Arial" w:cs="Arial"/>
                <w:color w:val="auto"/>
                <w:sz w:val="20"/>
                <w:szCs w:val="20"/>
                <w:lang w:val="en-US" w:eastAsia="en-US"/>
              </w:rPr>
              <w:t xml:space="preserve"> Card</w:t>
            </w:r>
          </w:p>
        </w:tc>
      </w:tr>
      <w:tr w:rsidR="00774B11" w14:paraId="40189920" w14:textId="77777777" w:rsidTr="0027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33A33B7E" w14:textId="77777777" w:rsidR="00774B11" w:rsidRPr="00800411" w:rsidRDefault="00774B11" w:rsidP="002717E6">
            <w:pPr>
              <w:pStyle w:val="BodyText"/>
              <w:rPr>
                <w:sz w:val="20"/>
                <w:szCs w:val="20"/>
                <w:lang w:val="en-US"/>
              </w:rPr>
            </w:pPr>
            <w:r w:rsidRPr="00800411">
              <w:rPr>
                <w:sz w:val="20"/>
                <w:szCs w:val="20"/>
                <w:lang w:val="en-US"/>
              </w:rPr>
              <w:t>Total amount</w:t>
            </w:r>
          </w:p>
        </w:tc>
        <w:tc>
          <w:tcPr>
            <w:tcW w:w="1275" w:type="dxa"/>
            <w:shd w:val="clear" w:color="auto" w:fill="FFFFFF" w:themeFill="background1"/>
          </w:tcPr>
          <w:p w14:paraId="182E290B" w14:textId="77777777" w:rsidR="00774B11" w:rsidRPr="00800411" w:rsidRDefault="00774B11" w:rsidP="002717E6">
            <w:pPr>
              <w:pStyle w:val="BodyText"/>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800411">
              <w:rPr>
                <w:b/>
                <w:bCs/>
                <w:sz w:val="20"/>
                <w:szCs w:val="20"/>
                <w:lang w:val="en-US"/>
              </w:rPr>
              <w:t>$</w:t>
            </w:r>
          </w:p>
        </w:tc>
        <w:tc>
          <w:tcPr>
            <w:tcW w:w="2268" w:type="dxa"/>
            <w:shd w:val="clear" w:color="auto" w:fill="FFFFFF" w:themeFill="background1"/>
          </w:tcPr>
          <w:p w14:paraId="3DE93D6C"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843" w:type="dxa"/>
            <w:shd w:val="clear" w:color="auto" w:fill="FFFFFF" w:themeFill="background1"/>
          </w:tcPr>
          <w:p w14:paraId="37E63B71"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2000" w:type="dxa"/>
            <w:shd w:val="clear" w:color="auto" w:fill="FFFFFF" w:themeFill="background1"/>
          </w:tcPr>
          <w:p w14:paraId="16832469" w14:textId="77777777" w:rsidR="00774B11" w:rsidRPr="00FC6B5B" w:rsidRDefault="00774B11" w:rsidP="002717E6">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14:paraId="6A972FE2" w14:textId="77777777" w:rsidR="00A36C3F" w:rsidRDefault="00A36C3F" w:rsidP="00774B11">
      <w:pPr>
        <w:pStyle w:val="Heading2NoNumbers"/>
      </w:pPr>
    </w:p>
    <w:p w14:paraId="3A729722" w14:textId="77777777" w:rsidR="00553D4E" w:rsidRDefault="00553D4E">
      <w:pPr>
        <w:rPr>
          <w:rFonts w:ascii="Arial" w:hAnsi="Arial"/>
          <w:color w:val="525D67" w:themeColor="text1" w:themeTint="BF"/>
          <w:sz w:val="28"/>
          <w:szCs w:val="28"/>
        </w:rPr>
      </w:pPr>
      <w:r>
        <w:br w:type="page"/>
      </w:r>
    </w:p>
    <w:p w14:paraId="0AB73752" w14:textId="2F9D23C9" w:rsidR="00774B11" w:rsidRPr="00960590" w:rsidRDefault="00774B11" w:rsidP="00774B11">
      <w:pPr>
        <w:pStyle w:val="Heading2NoNumbers"/>
      </w:pPr>
      <w:r>
        <w:lastRenderedPageBreak/>
        <w:t>Document control</w:t>
      </w:r>
    </w:p>
    <w:p w14:paraId="31D1FE56" w14:textId="63C64C45" w:rsidR="00774B11" w:rsidRPr="00960590" w:rsidRDefault="00774B11" w:rsidP="00774B11">
      <w:pPr>
        <w:pStyle w:val="BodyText"/>
      </w:pPr>
      <w:r w:rsidRPr="00960590">
        <w:t xml:space="preserve">Approved by: Executive Director, Assessments and Systems under delegation from the Minister administering the </w:t>
      </w:r>
      <w:r w:rsidRPr="00281E39">
        <w:rPr>
          <w:i/>
          <w:iCs/>
        </w:rPr>
        <w:t>Mining Act 1992</w:t>
      </w:r>
      <w:r w:rsidRPr="00960590">
        <w:t>.</w:t>
      </w:r>
      <w:r>
        <w:t xml:space="preserve"> </w:t>
      </w:r>
      <w:r w:rsidRPr="00960590">
        <w:t xml:space="preserve">CM9 Reference: </w:t>
      </w:r>
      <w:r>
        <w:t>RDOC23/50375</w:t>
      </w:r>
    </w:p>
    <w:tbl>
      <w:tblPr>
        <w:tblStyle w:val="GridTable4-Accent211"/>
        <w:tblW w:w="0" w:type="auto"/>
        <w:tblLook w:val="0620" w:firstRow="1" w:lastRow="0" w:firstColumn="0" w:lastColumn="0" w:noHBand="1" w:noVBand="1"/>
        <w:tblDescription w:val="Amendment schedule"/>
      </w:tblPr>
      <w:tblGrid>
        <w:gridCol w:w="1843"/>
        <w:gridCol w:w="1559"/>
        <w:gridCol w:w="6658"/>
      </w:tblGrid>
      <w:tr w:rsidR="00774B11" w:rsidRPr="00960590" w14:paraId="6AFE2F68" w14:textId="77777777" w:rsidTr="002717E6">
        <w:trPr>
          <w:cnfStyle w:val="100000000000" w:firstRow="1" w:lastRow="0" w:firstColumn="0" w:lastColumn="0" w:oddVBand="0" w:evenVBand="0" w:oddHBand="0" w:evenHBand="0" w:firstRowFirstColumn="0" w:firstRowLastColumn="0" w:lastRowFirstColumn="0" w:lastRowLastColumn="0"/>
        </w:trPr>
        <w:tc>
          <w:tcPr>
            <w:tcW w:w="10060" w:type="dxa"/>
            <w:gridSpan w:val="3"/>
          </w:tcPr>
          <w:p w14:paraId="6016EFE6" w14:textId="77777777" w:rsidR="00774B11" w:rsidRPr="00CB7E89" w:rsidRDefault="00774B11" w:rsidP="00CB7E89">
            <w:pPr>
              <w:pStyle w:val="BodyText"/>
              <w:rPr>
                <w:noProof/>
                <w:sz w:val="18"/>
                <w:szCs w:val="18"/>
              </w:rPr>
            </w:pPr>
            <w:r w:rsidRPr="00CB7E89">
              <w:rPr>
                <w:noProof/>
                <w:sz w:val="18"/>
                <w:szCs w:val="18"/>
              </w:rPr>
              <w:t>Amendment schedule</w:t>
            </w:r>
          </w:p>
        </w:tc>
      </w:tr>
      <w:tr w:rsidR="00774B11" w:rsidRPr="00960590" w14:paraId="2E36BD4A" w14:textId="77777777" w:rsidTr="002717E6">
        <w:tc>
          <w:tcPr>
            <w:tcW w:w="1843" w:type="dxa"/>
          </w:tcPr>
          <w:p w14:paraId="346D955A" w14:textId="77777777" w:rsidR="00774B11" w:rsidRPr="00CB7E89" w:rsidRDefault="00774B11" w:rsidP="00CB7E89">
            <w:pPr>
              <w:pStyle w:val="BodyText"/>
              <w:rPr>
                <w:sz w:val="18"/>
                <w:szCs w:val="18"/>
              </w:rPr>
            </w:pPr>
            <w:r w:rsidRPr="00CB7E89">
              <w:rPr>
                <w:sz w:val="18"/>
                <w:szCs w:val="18"/>
              </w:rPr>
              <w:t>Date</w:t>
            </w:r>
          </w:p>
        </w:tc>
        <w:tc>
          <w:tcPr>
            <w:tcW w:w="1559" w:type="dxa"/>
          </w:tcPr>
          <w:p w14:paraId="6B077F2D" w14:textId="77777777" w:rsidR="00774B11" w:rsidRPr="00CB7E89" w:rsidRDefault="00774B11" w:rsidP="00CB7E89">
            <w:pPr>
              <w:pStyle w:val="BodyText"/>
              <w:rPr>
                <w:sz w:val="18"/>
                <w:szCs w:val="18"/>
              </w:rPr>
            </w:pPr>
            <w:r w:rsidRPr="00CB7E89">
              <w:rPr>
                <w:sz w:val="18"/>
                <w:szCs w:val="18"/>
              </w:rPr>
              <w:t>Version #</w:t>
            </w:r>
          </w:p>
        </w:tc>
        <w:tc>
          <w:tcPr>
            <w:tcW w:w="6658" w:type="dxa"/>
          </w:tcPr>
          <w:p w14:paraId="19A6C741" w14:textId="77777777" w:rsidR="00774B11" w:rsidRPr="00CB7E89" w:rsidRDefault="00774B11" w:rsidP="00CB7E89">
            <w:pPr>
              <w:pStyle w:val="BodyText"/>
              <w:rPr>
                <w:sz w:val="18"/>
                <w:szCs w:val="18"/>
              </w:rPr>
            </w:pPr>
            <w:r w:rsidRPr="00CB7E89">
              <w:rPr>
                <w:sz w:val="18"/>
                <w:szCs w:val="18"/>
              </w:rPr>
              <w:t>Amendment</w:t>
            </w:r>
          </w:p>
        </w:tc>
      </w:tr>
      <w:tr w:rsidR="00774B11" w:rsidRPr="00960590" w14:paraId="011E9462" w14:textId="77777777" w:rsidTr="002717E6">
        <w:tc>
          <w:tcPr>
            <w:tcW w:w="1843" w:type="dxa"/>
          </w:tcPr>
          <w:p w14:paraId="05088DF6" w14:textId="77777777" w:rsidR="00774B11" w:rsidRPr="00CB7E89" w:rsidRDefault="00774B11" w:rsidP="00CB7E89">
            <w:pPr>
              <w:pStyle w:val="BodyText"/>
              <w:rPr>
                <w:sz w:val="18"/>
                <w:szCs w:val="18"/>
              </w:rPr>
            </w:pPr>
            <w:r w:rsidRPr="00CB7E89">
              <w:rPr>
                <w:sz w:val="18"/>
                <w:szCs w:val="18"/>
              </w:rPr>
              <w:t>February 2023</w:t>
            </w:r>
          </w:p>
        </w:tc>
        <w:tc>
          <w:tcPr>
            <w:tcW w:w="1559" w:type="dxa"/>
          </w:tcPr>
          <w:p w14:paraId="343AD42F" w14:textId="77777777" w:rsidR="00774B11" w:rsidRPr="00CB7E89" w:rsidRDefault="00774B11" w:rsidP="00CB7E89">
            <w:pPr>
              <w:pStyle w:val="BodyText"/>
              <w:rPr>
                <w:sz w:val="18"/>
                <w:szCs w:val="18"/>
              </w:rPr>
            </w:pPr>
            <w:r w:rsidRPr="00CB7E89">
              <w:rPr>
                <w:sz w:val="18"/>
                <w:szCs w:val="18"/>
              </w:rPr>
              <w:t>1.0</w:t>
            </w:r>
          </w:p>
        </w:tc>
        <w:tc>
          <w:tcPr>
            <w:tcW w:w="6658" w:type="dxa"/>
          </w:tcPr>
          <w:p w14:paraId="4FEAE34B" w14:textId="2322A578" w:rsidR="00774B11" w:rsidRPr="00CB7E89" w:rsidRDefault="00774B11" w:rsidP="00CB7E89">
            <w:pPr>
              <w:pStyle w:val="BodyText"/>
              <w:rPr>
                <w:sz w:val="18"/>
                <w:szCs w:val="18"/>
              </w:rPr>
            </w:pPr>
            <w:r w:rsidRPr="00CB7E89">
              <w:rPr>
                <w:sz w:val="18"/>
                <w:szCs w:val="18"/>
              </w:rPr>
              <w:t xml:space="preserve">The Department created a two-stage process to support Mineral Claim applications. Form LR2A and LR2B were amended at the same time. </w:t>
            </w:r>
          </w:p>
        </w:tc>
      </w:tr>
    </w:tbl>
    <w:p w14:paraId="585BE9F3" w14:textId="1F515259" w:rsidR="00553D4E" w:rsidRDefault="00553D4E" w:rsidP="00553D4E">
      <w:pPr>
        <w:pStyle w:val="BodyText"/>
      </w:pPr>
    </w:p>
    <w:p w14:paraId="23C42B0C" w14:textId="77777777" w:rsidR="00553D4E" w:rsidRPr="00AA7D44" w:rsidRDefault="00553D4E" w:rsidP="00553D4E">
      <w:pPr>
        <w:pStyle w:val="Footnote"/>
      </w:pPr>
      <w:r w:rsidRPr="00AA7D44">
        <w:rPr>
          <w:b/>
        </w:rPr>
        <w:t>© State of New South Wales through Regional NSW</w:t>
      </w:r>
      <w:r w:rsidRPr="00AA7D44">
        <w:t xml:space="preserve"> </w:t>
      </w:r>
      <w:r>
        <w:t>2023</w:t>
      </w:r>
      <w:r w:rsidRPr="00AA7D44">
        <w:t>. The information contained in this publication is based on knowledge and understanding at the time of writing</w:t>
      </w:r>
      <w:r>
        <w:t xml:space="preserve"> in February 2023.</w:t>
      </w:r>
      <w:r w:rsidRPr="00AA7D44">
        <w:t xml:space="preserve"> However, because of advances in knowledge, users are reminded of the need to ensure that the information upon which they rely is up to date and to check the currency of the information with the appropriate officer of the Regional NSW or the user</w:t>
      </w:r>
      <w:r>
        <w:t>'</w:t>
      </w:r>
      <w:r w:rsidRPr="00AA7D44">
        <w:t>s independent adviser.</w:t>
      </w:r>
    </w:p>
    <w:p w14:paraId="37B43C6F" w14:textId="77777777" w:rsidR="00553D4E" w:rsidRPr="00AA7D44" w:rsidRDefault="00553D4E" w:rsidP="00553D4E">
      <w:pPr>
        <w:pStyle w:val="Footnote"/>
      </w:pPr>
    </w:p>
    <w:p w14:paraId="187F3655" w14:textId="77777777" w:rsidR="00553D4E" w:rsidRPr="00AA7D44" w:rsidRDefault="00553D4E" w:rsidP="00553D4E">
      <w:pPr>
        <w:pStyle w:val="Footnote"/>
        <w:rPr>
          <w:b/>
        </w:rPr>
      </w:pPr>
      <w:r w:rsidRPr="00AA7D44">
        <w:rPr>
          <w:b/>
        </w:rPr>
        <w:t xml:space="preserve">Privacy </w:t>
      </w:r>
      <w:r>
        <w:rPr>
          <w:b/>
        </w:rPr>
        <w:t>Statement</w:t>
      </w:r>
      <w:r w:rsidRPr="00AA7D44">
        <w:rPr>
          <w:b/>
        </w:rPr>
        <w:t xml:space="preserve"> </w:t>
      </w:r>
    </w:p>
    <w:p w14:paraId="635423B5" w14:textId="77777777" w:rsidR="00553D4E" w:rsidRPr="00AA7D44" w:rsidRDefault="00553D4E" w:rsidP="00553D4E">
      <w:pPr>
        <w:pStyle w:val="Footnote"/>
      </w:pPr>
      <w:r w:rsidRPr="00AA7D44">
        <w:t xml:space="preserve">This information is collected by the Department for the purposes of assessing an application for an authorisation or an application associated with an authority as required by the </w:t>
      </w:r>
      <w:r w:rsidRPr="00AA7D44">
        <w:rPr>
          <w:i/>
        </w:rPr>
        <w:t>Mining Act 1992</w:t>
      </w:r>
      <w:r w:rsidRPr="00AA7D44">
        <w:t xml:space="preserve"> or Mining Regulation </w:t>
      </w:r>
      <w:r>
        <w:t>2016</w:t>
      </w:r>
      <w:r w:rsidRPr="00AA7D44">
        <w:t xml:space="preserve">. </w:t>
      </w:r>
    </w:p>
    <w:p w14:paraId="2DEAC5E0" w14:textId="77777777" w:rsidR="00553D4E" w:rsidRPr="00AA7D44" w:rsidRDefault="00553D4E" w:rsidP="00553D4E">
      <w:pPr>
        <w:pStyle w:val="Footnote"/>
      </w:pPr>
      <w:r w:rsidRPr="00AA7D44">
        <w:t xml:space="preserve">This information may also be used by the Department to comply with its public register and record-keeping requirements under the </w:t>
      </w:r>
      <w:r w:rsidRPr="00AA7D44">
        <w:rPr>
          <w:i/>
        </w:rPr>
        <w:t>Mining Act 1992</w:t>
      </w:r>
      <w:r w:rsidRPr="00AA7D44">
        <w:t xml:space="preserve"> and Mining Regulation </w:t>
      </w:r>
      <w:r>
        <w:t>2016</w:t>
      </w:r>
      <w:r w:rsidRPr="00AA7D44">
        <w:t xml:space="preserve"> to confirm applicant details </w:t>
      </w:r>
      <w:proofErr w:type="gramStart"/>
      <w:r w:rsidRPr="00AA7D44">
        <w:t>in the event that</w:t>
      </w:r>
      <w:proofErr w:type="gramEnd"/>
      <w:r w:rsidRPr="00AA7D44">
        <w:t xml:space="preserve"> subsequent applications are made and to establish and maintain databases to assist the Department with its work generally. </w:t>
      </w:r>
    </w:p>
    <w:p w14:paraId="22B5E42A" w14:textId="77777777" w:rsidR="00553D4E" w:rsidRPr="00AA7D44" w:rsidRDefault="00553D4E" w:rsidP="00553D4E">
      <w:pPr>
        <w:pStyle w:val="Footnote"/>
      </w:pPr>
      <w:r w:rsidRPr="00AA7D44">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36FEE52B" w14:textId="77777777" w:rsidR="00553D4E" w:rsidRPr="00AA7D44" w:rsidRDefault="00553D4E" w:rsidP="00553D4E">
      <w:pPr>
        <w:pStyle w:val="Footnote"/>
      </w:pPr>
      <w:r w:rsidRPr="00AA7D44">
        <w:t xml:space="preserve">You may apply to the Department to access and correct any personal information the Department holds about you if that information is inaccurate, incomplete, not </w:t>
      </w:r>
      <w:proofErr w:type="gramStart"/>
      <w:r w:rsidRPr="00AA7D44">
        <w:t>relevant</w:t>
      </w:r>
      <w:proofErr w:type="gramEnd"/>
      <w:r w:rsidRPr="00AA7D44">
        <w:t xml:space="preserve"> or out of date. </w:t>
      </w:r>
    </w:p>
    <w:p w14:paraId="0DD0F142" w14:textId="77777777" w:rsidR="00553D4E" w:rsidRPr="00553D4E" w:rsidRDefault="00553D4E" w:rsidP="00553D4E">
      <w:pPr>
        <w:pStyle w:val="BodyText"/>
      </w:pPr>
    </w:p>
    <w:sectPr w:rsidR="00553D4E" w:rsidRPr="00553D4E" w:rsidSect="006D62A1">
      <w:headerReference w:type="default" r:id="rId17"/>
      <w:footerReference w:type="default" r:id="rId18"/>
      <w:headerReference w:type="first" r:id="rId19"/>
      <w:footerReference w:type="first" r:id="rId20"/>
      <w:pgSz w:w="11906" w:h="16838" w:code="9"/>
      <w:pgMar w:top="720" w:right="720" w:bottom="720"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F85C" w14:textId="77777777" w:rsidR="00FD668B" w:rsidRDefault="00FD668B" w:rsidP="00921FD3">
      <w:r>
        <w:separator/>
      </w:r>
    </w:p>
  </w:endnote>
  <w:endnote w:type="continuationSeparator" w:id="0">
    <w:p w14:paraId="1A58846F" w14:textId="77777777" w:rsidR="00FD668B" w:rsidRDefault="00FD668B" w:rsidP="00921FD3">
      <w:r>
        <w:continuationSeparator/>
      </w:r>
    </w:p>
  </w:endnote>
  <w:endnote w:type="continuationNotice" w:id="1">
    <w:p w14:paraId="585321E1" w14:textId="77777777" w:rsidR="00FD668B" w:rsidRDefault="00FD6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1EC0" w14:textId="77777777" w:rsidR="003511C1" w:rsidRPr="000C2807" w:rsidRDefault="003511C1" w:rsidP="003511C1">
    <w:pPr>
      <w:pStyle w:val="Footerwhiteline"/>
      <w:tabs>
        <w:tab w:val="left" w:pos="8309"/>
      </w:tabs>
    </w:pPr>
    <w:r>
      <w:tab/>
    </w:r>
    <w:r>
      <w:rPr>
        <w:noProof/>
      </w:rPr>
      <mc:AlternateContent>
        <mc:Choice Requires="wps">
          <w:drawing>
            <wp:anchor distT="0" distB="0" distL="114300" distR="114300" simplePos="0" relativeHeight="251662339" behindDoc="0" locked="0" layoutInCell="1" allowOverlap="1" wp14:anchorId="30134959" wp14:editId="6EF1A835">
              <wp:simplePos x="0" y="0"/>
              <wp:positionH relativeFrom="column">
                <wp:posOffset>0</wp:posOffset>
              </wp:positionH>
              <wp:positionV relativeFrom="paragraph">
                <wp:posOffset>235585</wp:posOffset>
              </wp:positionV>
              <wp:extent cx="66240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9BF2A9" id="Straight Connector 1" o:spid="_x0000_s1026" alt="&quot;&quot;" style="position:absolute;z-index:251662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" strokecolor="#22272b [3213]" strokeweight=".5pt">
              <v:stroke joinstyle="miter"/>
            </v:line>
          </w:pict>
        </mc:Fallback>
      </mc:AlternateContent>
    </w:r>
    <w:r>
      <w:tab/>
    </w:r>
  </w:p>
  <w:p w14:paraId="1F96DF60" w14:textId="1DE1D1BB" w:rsidR="003511C1" w:rsidRDefault="003511C1" w:rsidP="003511C1">
    <w:pPr>
      <w:pStyle w:val="Footer"/>
    </w:pPr>
    <w:r>
      <w:t>RDOC22/246</w:t>
    </w:r>
    <w:r w:rsidR="009373C0">
      <w:t>054</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7050" w14:textId="77777777" w:rsidR="00AE791F" w:rsidRPr="000C2807" w:rsidRDefault="00AE791F" w:rsidP="00AE791F">
    <w:pPr>
      <w:pStyle w:val="Footerwhiteline"/>
      <w:tabs>
        <w:tab w:val="left" w:pos="8309"/>
      </w:tabs>
    </w:pPr>
    <w:r>
      <w:rPr>
        <w:noProof/>
      </w:rPr>
      <mc:AlternateContent>
        <mc:Choice Requires="wps">
          <w:drawing>
            <wp:anchor distT="0" distB="0" distL="114300" distR="114300" simplePos="0" relativeHeight="251660291" behindDoc="0" locked="0" layoutInCell="1" allowOverlap="1" wp14:anchorId="20017D55" wp14:editId="7431EF75">
              <wp:simplePos x="0" y="0"/>
              <wp:positionH relativeFrom="column">
                <wp:posOffset>0</wp:posOffset>
              </wp:positionH>
              <wp:positionV relativeFrom="paragraph">
                <wp:posOffset>235585</wp:posOffset>
              </wp:positionV>
              <wp:extent cx="66240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BC7661" id="Straight Connector 3" o:spid="_x0000_s1026" alt="&quot;&quot;" style="position:absolute;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" strokecolor="#22272b [3213]" strokeweight=".5pt">
              <v:stroke joinstyle="miter"/>
            </v:line>
          </w:pict>
        </mc:Fallback>
      </mc:AlternateContent>
    </w:r>
    <w:r>
      <w:tab/>
    </w:r>
  </w:p>
  <w:p w14:paraId="63AEBD97" w14:textId="781F310F" w:rsidR="00AE791F" w:rsidRDefault="00AE791F">
    <w:pPr>
      <w:pStyle w:val="Footer"/>
    </w:pPr>
    <w:r>
      <w:t>RDOC22/246</w:t>
    </w:r>
    <w:r w:rsidR="009373C0">
      <w:t>054</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8942" w14:textId="77777777" w:rsidR="00FD668B" w:rsidRDefault="00FD668B" w:rsidP="00921FD3">
      <w:r>
        <w:separator/>
      </w:r>
    </w:p>
  </w:footnote>
  <w:footnote w:type="continuationSeparator" w:id="0">
    <w:p w14:paraId="3D7A0159" w14:textId="77777777" w:rsidR="00FD668B" w:rsidRDefault="00FD668B" w:rsidP="00921FD3">
      <w:r>
        <w:continuationSeparator/>
      </w:r>
    </w:p>
  </w:footnote>
  <w:footnote w:type="continuationNotice" w:id="1">
    <w:p w14:paraId="6DD6FBCD" w14:textId="77777777" w:rsidR="00FD668B" w:rsidRDefault="00FD668B">
      <w:pPr>
        <w:spacing w:after="0" w:line="240" w:lineRule="auto"/>
      </w:pPr>
    </w:p>
  </w:footnote>
  <w:footnote w:id="2">
    <w:p w14:paraId="4295DE71" w14:textId="77777777" w:rsidR="00C11AF7" w:rsidRDefault="00C11AF7" w:rsidP="00C11AF7">
      <w:pPr>
        <w:pStyle w:val="FootnoteText"/>
      </w:pPr>
      <w:r>
        <w:rPr>
          <w:rStyle w:val="FootnoteReference"/>
        </w:rPr>
        <w:footnoteRef/>
      </w:r>
      <w:r>
        <w:t xml:space="preserve"> </w:t>
      </w:r>
      <w:hyperlink r:id="rId1" w:anchor="sec.292M" w:history="1">
        <w:r w:rsidRPr="00ED0EC5">
          <w:rPr>
            <w:rStyle w:val="Hyperlink"/>
            <w:color w:val="00ABE6"/>
          </w:rPr>
          <w:t>s292M</w:t>
        </w:r>
      </w:hyperlink>
      <w:r w:rsidRPr="005D54AA">
        <w:t xml:space="preserve"> of the </w:t>
      </w:r>
      <w:r w:rsidRPr="005D54AA">
        <w:rPr>
          <w:i/>
          <w:iCs/>
        </w:rPr>
        <w:t>Mining Act 1992</w:t>
      </w:r>
    </w:p>
  </w:footnote>
  <w:footnote w:id="3">
    <w:p w14:paraId="25C72B93" w14:textId="77777777" w:rsidR="00774B11" w:rsidRDefault="00774B11" w:rsidP="00774B11">
      <w:pPr>
        <w:pStyle w:val="FootnoteText"/>
      </w:pPr>
      <w:r>
        <w:rPr>
          <w:rStyle w:val="FootnoteReference"/>
        </w:rPr>
        <w:footnoteRef/>
      </w:r>
      <w:r>
        <w:t xml:space="preserve"> </w:t>
      </w:r>
      <w:hyperlink r:id="rId2" w:anchor="sec.292M" w:history="1">
        <w:r w:rsidRPr="00ED0EC5">
          <w:rPr>
            <w:rStyle w:val="Hyperlink"/>
            <w:color w:val="00ABE6"/>
          </w:rPr>
          <w:t>s292M</w:t>
        </w:r>
      </w:hyperlink>
      <w:r w:rsidRPr="005D54AA">
        <w:t xml:space="preserve"> of the </w:t>
      </w:r>
      <w:r w:rsidRPr="005D54AA">
        <w:rPr>
          <w:i/>
          <w:iCs/>
        </w:rPr>
        <w:t>Mining Act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738CFE50" w:rsidR="002129F9" w:rsidRDefault="00FD668B" w:rsidP="00D4410C">
    <w:pPr>
      <w:pStyle w:val="Header"/>
    </w:pPr>
    <w:sdt>
      <w:sdtPr>
        <w:rPr>
          <w:i/>
          <w:iCs/>
        </w:rPr>
        <w:alias w:val="Document Title"/>
        <w:tag w:val="Document Title"/>
        <w:id w:val="16059501"/>
        <w:dataBinding w:xpath="/root[1]/DocTitle[1]" w:storeItemID="{180FEE2B-92DD-4DDF-8CD2-B2B446081537}"/>
        <w:text/>
      </w:sdtPr>
      <w:sdtEndPr/>
      <w:sdtContent>
        <w:r w:rsidR="009E40E0">
          <w:rPr>
            <w:i/>
            <w:iCs/>
          </w:rPr>
          <w:t>Landholder noti</w:t>
        </w:r>
        <w:r w:rsidR="00147994">
          <w:rPr>
            <w:i/>
            <w:iCs/>
          </w:rPr>
          <w:t>fication</w:t>
        </w:r>
        <w:r w:rsidR="009E40E0">
          <w:rPr>
            <w:i/>
            <w:iCs/>
          </w:rPr>
          <w:t xml:space="preserve"> of intention to exercise rights </w:t>
        </w:r>
        <w:r w:rsidR="00262F35">
          <w:rPr>
            <w:i/>
            <w:iCs/>
          </w:rPr>
          <w:t>under</w:t>
        </w:r>
        <w:r w:rsidR="00E90978">
          <w:rPr>
            <w:i/>
            <w:iCs/>
          </w:rPr>
          <w:t xml:space="preserve"> a small-scale title </w:t>
        </w:r>
        <w:r w:rsidR="009E40E0">
          <w:rPr>
            <w:i/>
            <w:iCs/>
          </w:rPr>
          <w:t xml:space="preserve">within the </w:t>
        </w:r>
        <w:r w:rsidR="00572AC1">
          <w:rPr>
            <w:i/>
            <w:iCs/>
          </w:rPr>
          <w:t>Lightning Ridge</w:t>
        </w:r>
        <w:r w:rsidR="009E40E0">
          <w:rPr>
            <w:i/>
            <w:iCs/>
          </w:rPr>
          <w:t xml:space="preserve"> Mineral Claims District</w:t>
        </w:r>
        <w:r w:rsidR="00147994">
          <w:rPr>
            <w:i/>
            <w:iCs/>
          </w:rPr>
          <w:t xml:space="preserve"> – Form </w:t>
        </w:r>
        <w:r w:rsidR="00572AC1">
          <w:rPr>
            <w:i/>
            <w:iCs/>
          </w:rPr>
          <w:t>LR</w:t>
        </w:r>
        <w:r w:rsidR="00147994">
          <w:rPr>
            <w:i/>
            <w:iCs/>
          </w:rPr>
          <w:t>23;</w:t>
        </w:r>
        <w:r w:rsidR="002129F9" w:rsidRPr="00F803F2">
          <w:rPr>
            <w:i/>
            <w:iCs/>
          </w:rPr>
          <w:t xml:space="preserve"> </w:t>
        </w:r>
        <w:r w:rsidR="002129F9">
          <w:rPr>
            <w:i/>
            <w:iCs/>
          </w:rPr>
          <w:t>Mining Act 1992</w:t>
        </w:r>
      </w:sdtContent>
    </w:sdt>
  </w:p>
  <w:p w14:paraId="2FA37AD4" w14:textId="77777777" w:rsidR="002129F9" w:rsidRDefault="002129F9"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DE63276" w:rsidR="002129F9" w:rsidRDefault="002129F9" w:rsidP="00254690">
    <w:pPr>
      <w:pStyle w:val="Header"/>
    </w:pPr>
    <w:r>
      <mc:AlternateContent>
        <mc:Choice Requires="wps">
          <w:drawing>
            <wp:anchor distT="0" distB="0" distL="114300" distR="114300" simplePos="0" relativeHeight="251658240" behindDoc="0" locked="1" layoutInCell="1" allowOverlap="1" wp14:anchorId="7BE4CD44" wp14:editId="60DF7721">
              <wp:simplePos x="0" y="0"/>
              <wp:positionH relativeFrom="margin">
                <wp:posOffset>-473075</wp:posOffset>
              </wp:positionH>
              <wp:positionV relativeFrom="page">
                <wp:posOffset>1905</wp:posOffset>
              </wp:positionV>
              <wp:extent cx="7559675" cy="179705"/>
              <wp:effectExtent l="0" t="0" r="222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7CB66" id="Rectangle 6" o:spid="_x0000_s1026" alt="&quot;&quot;" style="position:absolute;margin-left:-37.2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2129F9" w:rsidRDefault="002129F9"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420D1"/>
    <w:multiLevelType w:val="hybridMultilevel"/>
    <w:tmpl w:val="71A4015E"/>
    <w:lvl w:ilvl="0" w:tplc="DDFA5168">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91E2D"/>
    <w:multiLevelType w:val="hybridMultilevel"/>
    <w:tmpl w:val="2C7CD5AC"/>
    <w:lvl w:ilvl="0" w:tplc="3BB4C7D8">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265FF"/>
    <w:multiLevelType w:val="multilevel"/>
    <w:tmpl w:val="D0002A5A"/>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357" w:hanging="357"/>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1D7E26CA"/>
    <w:multiLevelType w:val="hybridMultilevel"/>
    <w:tmpl w:val="E2CC3FD6"/>
    <w:lvl w:ilvl="0" w:tplc="31BC658A">
      <w:start w:val="1"/>
      <w:numFmt w:val="bullet"/>
      <w:lvlText w:val="-"/>
      <w:lvlJc w:val="left"/>
      <w:pPr>
        <w:ind w:left="403" w:hanging="360"/>
      </w:pPr>
      <w:rPr>
        <w:rFonts w:ascii="Public Sans Light" w:eastAsiaTheme="minorEastAsia" w:hAnsi="Public Sans Light" w:cstheme="minorBidi" w:hint="default"/>
      </w:rPr>
    </w:lvl>
    <w:lvl w:ilvl="1" w:tplc="0C090003" w:tentative="1">
      <w:start w:val="1"/>
      <w:numFmt w:val="bullet"/>
      <w:lvlText w:val="o"/>
      <w:lvlJc w:val="left"/>
      <w:pPr>
        <w:ind w:left="1123" w:hanging="360"/>
      </w:pPr>
      <w:rPr>
        <w:rFonts w:ascii="Courier New" w:hAnsi="Courier New" w:cs="Courier New" w:hint="default"/>
      </w:rPr>
    </w:lvl>
    <w:lvl w:ilvl="2" w:tplc="0C090005" w:tentative="1">
      <w:start w:val="1"/>
      <w:numFmt w:val="bullet"/>
      <w:lvlText w:val=""/>
      <w:lvlJc w:val="left"/>
      <w:pPr>
        <w:ind w:left="1843" w:hanging="360"/>
      </w:pPr>
      <w:rPr>
        <w:rFonts w:ascii="Wingdings" w:hAnsi="Wingdings" w:hint="default"/>
      </w:rPr>
    </w:lvl>
    <w:lvl w:ilvl="3" w:tplc="0C090001" w:tentative="1">
      <w:start w:val="1"/>
      <w:numFmt w:val="bullet"/>
      <w:lvlText w:val=""/>
      <w:lvlJc w:val="left"/>
      <w:pPr>
        <w:ind w:left="2563" w:hanging="360"/>
      </w:pPr>
      <w:rPr>
        <w:rFonts w:ascii="Symbol" w:hAnsi="Symbol" w:hint="default"/>
      </w:rPr>
    </w:lvl>
    <w:lvl w:ilvl="4" w:tplc="0C090003" w:tentative="1">
      <w:start w:val="1"/>
      <w:numFmt w:val="bullet"/>
      <w:lvlText w:val="o"/>
      <w:lvlJc w:val="left"/>
      <w:pPr>
        <w:ind w:left="3283" w:hanging="360"/>
      </w:pPr>
      <w:rPr>
        <w:rFonts w:ascii="Courier New" w:hAnsi="Courier New" w:cs="Courier New" w:hint="default"/>
      </w:rPr>
    </w:lvl>
    <w:lvl w:ilvl="5" w:tplc="0C090005" w:tentative="1">
      <w:start w:val="1"/>
      <w:numFmt w:val="bullet"/>
      <w:lvlText w:val=""/>
      <w:lvlJc w:val="left"/>
      <w:pPr>
        <w:ind w:left="4003" w:hanging="360"/>
      </w:pPr>
      <w:rPr>
        <w:rFonts w:ascii="Wingdings" w:hAnsi="Wingdings" w:hint="default"/>
      </w:rPr>
    </w:lvl>
    <w:lvl w:ilvl="6" w:tplc="0C090001" w:tentative="1">
      <w:start w:val="1"/>
      <w:numFmt w:val="bullet"/>
      <w:lvlText w:val=""/>
      <w:lvlJc w:val="left"/>
      <w:pPr>
        <w:ind w:left="4723" w:hanging="360"/>
      </w:pPr>
      <w:rPr>
        <w:rFonts w:ascii="Symbol" w:hAnsi="Symbol" w:hint="default"/>
      </w:rPr>
    </w:lvl>
    <w:lvl w:ilvl="7" w:tplc="0C090003" w:tentative="1">
      <w:start w:val="1"/>
      <w:numFmt w:val="bullet"/>
      <w:lvlText w:val="o"/>
      <w:lvlJc w:val="left"/>
      <w:pPr>
        <w:ind w:left="5443" w:hanging="360"/>
      </w:pPr>
      <w:rPr>
        <w:rFonts w:ascii="Courier New" w:hAnsi="Courier New" w:cs="Courier New" w:hint="default"/>
      </w:rPr>
    </w:lvl>
    <w:lvl w:ilvl="8" w:tplc="0C090005" w:tentative="1">
      <w:start w:val="1"/>
      <w:numFmt w:val="bullet"/>
      <w:lvlText w:val=""/>
      <w:lvlJc w:val="left"/>
      <w:pPr>
        <w:ind w:left="6163" w:hanging="360"/>
      </w:pPr>
      <w:rPr>
        <w:rFonts w:ascii="Wingdings" w:hAnsi="Wingdings" w:hint="default"/>
      </w:rPr>
    </w:lvl>
  </w:abstractNum>
  <w:abstractNum w:abstractNumId="11" w15:restartNumberingAfterBreak="0">
    <w:nsid w:val="240C2852"/>
    <w:multiLevelType w:val="hybridMultilevel"/>
    <w:tmpl w:val="839215BC"/>
    <w:lvl w:ilvl="0" w:tplc="0818F3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0E6D2F"/>
    <w:multiLevelType w:val="hybridMultilevel"/>
    <w:tmpl w:val="E348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0400F9D"/>
    <w:multiLevelType w:val="hybridMultilevel"/>
    <w:tmpl w:val="6EE0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1F6015"/>
    <w:multiLevelType w:val="hybridMultilevel"/>
    <w:tmpl w:val="EEE45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730167"/>
    <w:multiLevelType w:val="hybridMultilevel"/>
    <w:tmpl w:val="F328FCCE"/>
    <w:lvl w:ilvl="0" w:tplc="3BB4C7D8">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0595B1F"/>
    <w:multiLevelType w:val="hybridMultilevel"/>
    <w:tmpl w:val="5ADE7BB0"/>
    <w:lvl w:ilvl="0" w:tplc="A364B6F4">
      <w:start w:val="1"/>
      <w:numFmt w:val="bullet"/>
      <w:lvlText w:val="-"/>
      <w:lvlJc w:val="left"/>
      <w:pPr>
        <w:ind w:left="411" w:hanging="360"/>
      </w:pPr>
      <w:rPr>
        <w:rFonts w:ascii="Public Sans Light" w:eastAsiaTheme="minorEastAsia" w:hAnsi="Public Sans Light" w:cstheme="minorBidi"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25" w15:restartNumberingAfterBreak="0">
    <w:nsid w:val="77030D89"/>
    <w:multiLevelType w:val="hybridMultilevel"/>
    <w:tmpl w:val="F91AFF4C"/>
    <w:lvl w:ilvl="0" w:tplc="1CDED946">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241A52"/>
    <w:multiLevelType w:val="hybridMultilevel"/>
    <w:tmpl w:val="DFC89D4A"/>
    <w:lvl w:ilvl="0" w:tplc="0C090001">
      <w:start w:val="1"/>
      <w:numFmt w:val="bullet"/>
      <w:lvlText w:val=""/>
      <w:lvlJc w:val="left"/>
      <w:pPr>
        <w:ind w:left="1137" w:hanging="57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20"/>
  </w:num>
  <w:num w:numId="2">
    <w:abstractNumId w:val="22"/>
  </w:num>
  <w:num w:numId="3">
    <w:abstractNumId w:val="12"/>
  </w:num>
  <w:num w:numId="4">
    <w:abstractNumId w:val="3"/>
  </w:num>
  <w:num w:numId="5">
    <w:abstractNumId w:val="9"/>
  </w:num>
  <w:num w:numId="6">
    <w:abstractNumId w:val="5"/>
  </w:num>
  <w:num w:numId="7">
    <w:abstractNumId w:val="5"/>
    <w:lvlOverride w:ilvl="0">
      <w:startOverride w:val="1"/>
    </w:lvlOverride>
  </w:num>
  <w:num w:numId="8">
    <w:abstractNumId w:val="3"/>
    <w:lvlOverride w:ilvl="0">
      <w:startOverride w:val="1"/>
    </w:lvlOverride>
  </w:num>
  <w:num w:numId="9">
    <w:abstractNumId w:val="9"/>
    <w:lvlOverride w:ilvl="0">
      <w:startOverride w:val="1"/>
    </w:lvlOverride>
  </w:num>
  <w:num w:numId="10">
    <w:abstractNumId w:val="20"/>
  </w:num>
  <w:num w:numId="11">
    <w:abstractNumId w:val="5"/>
  </w:num>
  <w:num w:numId="12">
    <w:abstractNumId w:val="22"/>
  </w:num>
  <w:num w:numId="13">
    <w:abstractNumId w:val="12"/>
  </w:num>
  <w:num w:numId="14">
    <w:abstractNumId w:val="3"/>
  </w:num>
  <w:num w:numId="15">
    <w:abstractNumId w:val="9"/>
  </w:num>
  <w:num w:numId="16">
    <w:abstractNumId w:val="22"/>
  </w:num>
  <w:num w:numId="17">
    <w:abstractNumId w:val="12"/>
  </w:num>
  <w:num w:numId="18">
    <w:abstractNumId w:val="20"/>
  </w:num>
  <w:num w:numId="19">
    <w:abstractNumId w:val="3"/>
  </w:num>
  <w:num w:numId="20">
    <w:abstractNumId w:val="9"/>
  </w:num>
  <w:num w:numId="21">
    <w:abstractNumId w:val="5"/>
  </w:num>
  <w:num w:numId="22">
    <w:abstractNumId w:val="20"/>
    <w:lvlOverride w:ilvl="0">
      <w:startOverride w:val="1"/>
    </w:lvlOverride>
  </w:num>
  <w:num w:numId="23">
    <w:abstractNumId w:val="22"/>
    <w:lvlOverride w:ilvl="0">
      <w:startOverride w:val="1"/>
    </w:lvlOverride>
  </w:num>
  <w:num w:numId="24">
    <w:abstractNumId w:val="12"/>
    <w:lvlOverride w:ilvl="0">
      <w:startOverride w:val="1"/>
    </w:lvlOverride>
  </w:num>
  <w:num w:numId="25">
    <w:abstractNumId w:val="22"/>
  </w:num>
  <w:num w:numId="26">
    <w:abstractNumId w:val="12"/>
  </w:num>
  <w:num w:numId="27">
    <w:abstractNumId w:val="20"/>
  </w:num>
  <w:num w:numId="28">
    <w:abstractNumId w:val="3"/>
  </w:num>
  <w:num w:numId="29">
    <w:abstractNumId w:val="9"/>
  </w:num>
  <w:num w:numId="30">
    <w:abstractNumId w:val="5"/>
  </w:num>
  <w:num w:numId="31">
    <w:abstractNumId w:val="20"/>
  </w:num>
  <w:num w:numId="32">
    <w:abstractNumId w:val="5"/>
  </w:num>
  <w:num w:numId="33">
    <w:abstractNumId w:val="13"/>
  </w:num>
  <w:num w:numId="34">
    <w:abstractNumId w:val="4"/>
  </w:num>
  <w:num w:numId="35">
    <w:abstractNumId w:val="18"/>
  </w:num>
  <w:num w:numId="36">
    <w:abstractNumId w:val="8"/>
  </w:num>
  <w:num w:numId="37">
    <w:abstractNumId w:val="2"/>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7"/>
  </w:num>
  <w:num w:numId="42">
    <w:abstractNumId w:val="6"/>
  </w:num>
  <w:num w:numId="43">
    <w:abstractNumId w:val="23"/>
  </w:num>
  <w:num w:numId="44">
    <w:abstractNumId w:val="15"/>
  </w:num>
  <w:num w:numId="45">
    <w:abstractNumId w:val="16"/>
  </w:num>
  <w:num w:numId="46">
    <w:abstractNumId w:val="25"/>
  </w:num>
  <w:num w:numId="47">
    <w:abstractNumId w:val="26"/>
  </w:num>
  <w:num w:numId="48">
    <w:abstractNumId w:val="14"/>
  </w:num>
  <w:num w:numId="49">
    <w:abstractNumId w:val="7"/>
  </w:num>
  <w:num w:numId="50">
    <w:abstractNumId w:val="21"/>
  </w:num>
  <w:num w:numId="51">
    <w:abstractNumId w:val="8"/>
  </w:num>
  <w:num w:numId="52">
    <w:abstractNumId w:val="11"/>
  </w:num>
  <w:num w:numId="53">
    <w:abstractNumId w:val="10"/>
  </w:num>
  <w:num w:numId="54">
    <w:abstractNumId w:val="1"/>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PMyRFKYF6jDDafDAe7aQxPoP9mCaBLTbLo3C4kUo7Ry49JZBxRx2TdhZtSxFOfCsv6F+xOC+tuSXkDOv7a5G8w==" w:salt="vs409G0F9YeeU3a3/iUdw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sDQwNzU1NTKwMDNT0lEKTi0uzszPAykwrwUACFBCEiwAAAA="/>
  </w:docVars>
  <w:rsids>
    <w:rsidRoot w:val="001023FE"/>
    <w:rsid w:val="00002C93"/>
    <w:rsid w:val="00003583"/>
    <w:rsid w:val="00003709"/>
    <w:rsid w:val="00005754"/>
    <w:rsid w:val="00005C44"/>
    <w:rsid w:val="000074CF"/>
    <w:rsid w:val="000100A3"/>
    <w:rsid w:val="00020713"/>
    <w:rsid w:val="00021A2F"/>
    <w:rsid w:val="00022642"/>
    <w:rsid w:val="00030C2E"/>
    <w:rsid w:val="000319D3"/>
    <w:rsid w:val="000330D7"/>
    <w:rsid w:val="00034E7C"/>
    <w:rsid w:val="000369F8"/>
    <w:rsid w:val="00040AFB"/>
    <w:rsid w:val="0004378B"/>
    <w:rsid w:val="0004413C"/>
    <w:rsid w:val="00045419"/>
    <w:rsid w:val="00046ACD"/>
    <w:rsid w:val="00050DF4"/>
    <w:rsid w:val="0005359F"/>
    <w:rsid w:val="00053DB3"/>
    <w:rsid w:val="000578EB"/>
    <w:rsid w:val="00057B6A"/>
    <w:rsid w:val="00060F22"/>
    <w:rsid w:val="00072B2F"/>
    <w:rsid w:val="00074058"/>
    <w:rsid w:val="0008073E"/>
    <w:rsid w:val="0009109D"/>
    <w:rsid w:val="0009123C"/>
    <w:rsid w:val="000926DF"/>
    <w:rsid w:val="000961F5"/>
    <w:rsid w:val="000A00F5"/>
    <w:rsid w:val="000A0A02"/>
    <w:rsid w:val="000A381D"/>
    <w:rsid w:val="000B3F89"/>
    <w:rsid w:val="000B7F4B"/>
    <w:rsid w:val="000C2FE1"/>
    <w:rsid w:val="000D5CAC"/>
    <w:rsid w:val="000D6B77"/>
    <w:rsid w:val="000D7F16"/>
    <w:rsid w:val="000E0434"/>
    <w:rsid w:val="000E0DDC"/>
    <w:rsid w:val="000E3996"/>
    <w:rsid w:val="000E457A"/>
    <w:rsid w:val="000E5D82"/>
    <w:rsid w:val="000E6146"/>
    <w:rsid w:val="000E7003"/>
    <w:rsid w:val="00100951"/>
    <w:rsid w:val="001023FE"/>
    <w:rsid w:val="0010613F"/>
    <w:rsid w:val="00107D89"/>
    <w:rsid w:val="001106A0"/>
    <w:rsid w:val="00111713"/>
    <w:rsid w:val="00111775"/>
    <w:rsid w:val="00112980"/>
    <w:rsid w:val="00114A73"/>
    <w:rsid w:val="00116CED"/>
    <w:rsid w:val="0011767C"/>
    <w:rsid w:val="001250DC"/>
    <w:rsid w:val="00127421"/>
    <w:rsid w:val="00131292"/>
    <w:rsid w:val="00131327"/>
    <w:rsid w:val="0013204F"/>
    <w:rsid w:val="001328BE"/>
    <w:rsid w:val="00132C9F"/>
    <w:rsid w:val="0013421B"/>
    <w:rsid w:val="0014092D"/>
    <w:rsid w:val="0014157C"/>
    <w:rsid w:val="001419CE"/>
    <w:rsid w:val="0014365F"/>
    <w:rsid w:val="001476EF"/>
    <w:rsid w:val="00147994"/>
    <w:rsid w:val="00150CAE"/>
    <w:rsid w:val="001549EB"/>
    <w:rsid w:val="00154EEF"/>
    <w:rsid w:val="00156C52"/>
    <w:rsid w:val="00162342"/>
    <w:rsid w:val="00165E37"/>
    <w:rsid w:val="001728CA"/>
    <w:rsid w:val="00172AC9"/>
    <w:rsid w:val="00174347"/>
    <w:rsid w:val="00176631"/>
    <w:rsid w:val="001874DA"/>
    <w:rsid w:val="0019091A"/>
    <w:rsid w:val="001A628B"/>
    <w:rsid w:val="001A654A"/>
    <w:rsid w:val="001B039D"/>
    <w:rsid w:val="001B0562"/>
    <w:rsid w:val="001C27DF"/>
    <w:rsid w:val="001D37C2"/>
    <w:rsid w:val="001D410B"/>
    <w:rsid w:val="001D4524"/>
    <w:rsid w:val="001D4C98"/>
    <w:rsid w:val="001D754D"/>
    <w:rsid w:val="001D7588"/>
    <w:rsid w:val="001E04AA"/>
    <w:rsid w:val="001E0611"/>
    <w:rsid w:val="001E0762"/>
    <w:rsid w:val="001E1988"/>
    <w:rsid w:val="001F010F"/>
    <w:rsid w:val="002129F9"/>
    <w:rsid w:val="0021338B"/>
    <w:rsid w:val="00214F60"/>
    <w:rsid w:val="0021686D"/>
    <w:rsid w:val="00216B6C"/>
    <w:rsid w:val="00216D02"/>
    <w:rsid w:val="00224BFF"/>
    <w:rsid w:val="00224DDA"/>
    <w:rsid w:val="0023243B"/>
    <w:rsid w:val="00233115"/>
    <w:rsid w:val="00233579"/>
    <w:rsid w:val="002409AB"/>
    <w:rsid w:val="00242BC7"/>
    <w:rsid w:val="0025118A"/>
    <w:rsid w:val="00254690"/>
    <w:rsid w:val="00262F35"/>
    <w:rsid w:val="0026538D"/>
    <w:rsid w:val="00266388"/>
    <w:rsid w:val="00267138"/>
    <w:rsid w:val="00267565"/>
    <w:rsid w:val="00271104"/>
    <w:rsid w:val="00273026"/>
    <w:rsid w:val="0027645B"/>
    <w:rsid w:val="0029399F"/>
    <w:rsid w:val="002956EE"/>
    <w:rsid w:val="00297D45"/>
    <w:rsid w:val="002A1A36"/>
    <w:rsid w:val="002A1E81"/>
    <w:rsid w:val="002B269F"/>
    <w:rsid w:val="002C62E1"/>
    <w:rsid w:val="002D06D6"/>
    <w:rsid w:val="002D167C"/>
    <w:rsid w:val="002D1F7D"/>
    <w:rsid w:val="002D688C"/>
    <w:rsid w:val="002E0146"/>
    <w:rsid w:val="002E34BF"/>
    <w:rsid w:val="00304EB1"/>
    <w:rsid w:val="00305D59"/>
    <w:rsid w:val="00305D69"/>
    <w:rsid w:val="00312629"/>
    <w:rsid w:val="0031785C"/>
    <w:rsid w:val="003206FD"/>
    <w:rsid w:val="003208E9"/>
    <w:rsid w:val="00320A84"/>
    <w:rsid w:val="003270A2"/>
    <w:rsid w:val="003367AF"/>
    <w:rsid w:val="003405E3"/>
    <w:rsid w:val="003409AC"/>
    <w:rsid w:val="00340CA0"/>
    <w:rsid w:val="00343032"/>
    <w:rsid w:val="003455AC"/>
    <w:rsid w:val="00345D83"/>
    <w:rsid w:val="00350BA1"/>
    <w:rsid w:val="003511C1"/>
    <w:rsid w:val="00353985"/>
    <w:rsid w:val="0036379C"/>
    <w:rsid w:val="00364C1E"/>
    <w:rsid w:val="00364F93"/>
    <w:rsid w:val="0037081C"/>
    <w:rsid w:val="00374C56"/>
    <w:rsid w:val="00376044"/>
    <w:rsid w:val="00394652"/>
    <w:rsid w:val="00396D60"/>
    <w:rsid w:val="003A0E8F"/>
    <w:rsid w:val="003A2604"/>
    <w:rsid w:val="003A28BB"/>
    <w:rsid w:val="003A44F5"/>
    <w:rsid w:val="003A7B73"/>
    <w:rsid w:val="003B0508"/>
    <w:rsid w:val="003B11A1"/>
    <w:rsid w:val="003B19B3"/>
    <w:rsid w:val="003B3C46"/>
    <w:rsid w:val="003B4BEC"/>
    <w:rsid w:val="003C2F11"/>
    <w:rsid w:val="003C3E43"/>
    <w:rsid w:val="003C7A71"/>
    <w:rsid w:val="003D3D47"/>
    <w:rsid w:val="003E264B"/>
    <w:rsid w:val="003E3D48"/>
    <w:rsid w:val="003F35A0"/>
    <w:rsid w:val="003F36C2"/>
    <w:rsid w:val="003F443B"/>
    <w:rsid w:val="003F5577"/>
    <w:rsid w:val="003F6063"/>
    <w:rsid w:val="00401F15"/>
    <w:rsid w:val="00403322"/>
    <w:rsid w:val="004040B9"/>
    <w:rsid w:val="00404B96"/>
    <w:rsid w:val="0041074F"/>
    <w:rsid w:val="00414839"/>
    <w:rsid w:val="00414BBA"/>
    <w:rsid w:val="00415545"/>
    <w:rsid w:val="00420AEC"/>
    <w:rsid w:val="00420E83"/>
    <w:rsid w:val="00426926"/>
    <w:rsid w:val="00426EE8"/>
    <w:rsid w:val="0043431C"/>
    <w:rsid w:val="00434A1B"/>
    <w:rsid w:val="00444C2C"/>
    <w:rsid w:val="00452A0D"/>
    <w:rsid w:val="00452E3D"/>
    <w:rsid w:val="00453F7C"/>
    <w:rsid w:val="0046700C"/>
    <w:rsid w:val="00470991"/>
    <w:rsid w:val="00470D9E"/>
    <w:rsid w:val="00472653"/>
    <w:rsid w:val="00473FB7"/>
    <w:rsid w:val="004766D2"/>
    <w:rsid w:val="00482E74"/>
    <w:rsid w:val="00483A44"/>
    <w:rsid w:val="004964CC"/>
    <w:rsid w:val="004A4836"/>
    <w:rsid w:val="004A7EA0"/>
    <w:rsid w:val="004B13EA"/>
    <w:rsid w:val="004B29B9"/>
    <w:rsid w:val="004B3BD7"/>
    <w:rsid w:val="004B5D25"/>
    <w:rsid w:val="004B76D0"/>
    <w:rsid w:val="004C02EC"/>
    <w:rsid w:val="004C1423"/>
    <w:rsid w:val="004C1A21"/>
    <w:rsid w:val="004C1BA6"/>
    <w:rsid w:val="004C1FE7"/>
    <w:rsid w:val="004C35B2"/>
    <w:rsid w:val="004D3E3B"/>
    <w:rsid w:val="004D4D99"/>
    <w:rsid w:val="004D5467"/>
    <w:rsid w:val="004E22D4"/>
    <w:rsid w:val="004F4880"/>
    <w:rsid w:val="004F6479"/>
    <w:rsid w:val="004F668A"/>
    <w:rsid w:val="004F6D4C"/>
    <w:rsid w:val="004F77CB"/>
    <w:rsid w:val="00500451"/>
    <w:rsid w:val="00500B67"/>
    <w:rsid w:val="00501FE9"/>
    <w:rsid w:val="0051059B"/>
    <w:rsid w:val="005109D9"/>
    <w:rsid w:val="00516538"/>
    <w:rsid w:val="00520735"/>
    <w:rsid w:val="005218C6"/>
    <w:rsid w:val="00527689"/>
    <w:rsid w:val="00531940"/>
    <w:rsid w:val="0053238E"/>
    <w:rsid w:val="0053629F"/>
    <w:rsid w:val="00537453"/>
    <w:rsid w:val="00543BF4"/>
    <w:rsid w:val="00544E33"/>
    <w:rsid w:val="00550F70"/>
    <w:rsid w:val="0055107D"/>
    <w:rsid w:val="0055296A"/>
    <w:rsid w:val="00553D4E"/>
    <w:rsid w:val="005618B8"/>
    <w:rsid w:val="005668BE"/>
    <w:rsid w:val="0057035B"/>
    <w:rsid w:val="00572AC1"/>
    <w:rsid w:val="00576F5B"/>
    <w:rsid w:val="00586CF7"/>
    <w:rsid w:val="0059207E"/>
    <w:rsid w:val="00593347"/>
    <w:rsid w:val="00594DAC"/>
    <w:rsid w:val="005A1041"/>
    <w:rsid w:val="005A3365"/>
    <w:rsid w:val="005A3D3C"/>
    <w:rsid w:val="005A4BA7"/>
    <w:rsid w:val="005A4D28"/>
    <w:rsid w:val="005A7D08"/>
    <w:rsid w:val="005B18C7"/>
    <w:rsid w:val="005B2D61"/>
    <w:rsid w:val="005B2F8C"/>
    <w:rsid w:val="005B61F9"/>
    <w:rsid w:val="005B711E"/>
    <w:rsid w:val="005C0FEB"/>
    <w:rsid w:val="005C19DF"/>
    <w:rsid w:val="005C1D7A"/>
    <w:rsid w:val="005C5152"/>
    <w:rsid w:val="005C7C60"/>
    <w:rsid w:val="005D28D4"/>
    <w:rsid w:val="005D66AB"/>
    <w:rsid w:val="005E23A0"/>
    <w:rsid w:val="005E27D2"/>
    <w:rsid w:val="005E5EC0"/>
    <w:rsid w:val="005F0998"/>
    <w:rsid w:val="005F1786"/>
    <w:rsid w:val="005F252B"/>
    <w:rsid w:val="005F3654"/>
    <w:rsid w:val="005F36D7"/>
    <w:rsid w:val="005F4E21"/>
    <w:rsid w:val="005F55D3"/>
    <w:rsid w:val="00604A6E"/>
    <w:rsid w:val="00617009"/>
    <w:rsid w:val="00630F42"/>
    <w:rsid w:val="00633D08"/>
    <w:rsid w:val="0063593D"/>
    <w:rsid w:val="0064074A"/>
    <w:rsid w:val="006423B4"/>
    <w:rsid w:val="0064613E"/>
    <w:rsid w:val="006520C0"/>
    <w:rsid w:val="00657A32"/>
    <w:rsid w:val="00660A3C"/>
    <w:rsid w:val="006647B2"/>
    <w:rsid w:val="00673305"/>
    <w:rsid w:val="00676178"/>
    <w:rsid w:val="0067638B"/>
    <w:rsid w:val="00676F17"/>
    <w:rsid w:val="00677CE7"/>
    <w:rsid w:val="006800FA"/>
    <w:rsid w:val="00683C09"/>
    <w:rsid w:val="00684D84"/>
    <w:rsid w:val="006902D1"/>
    <w:rsid w:val="006971E5"/>
    <w:rsid w:val="006A22AE"/>
    <w:rsid w:val="006A288E"/>
    <w:rsid w:val="006A53BA"/>
    <w:rsid w:val="006A6F30"/>
    <w:rsid w:val="006B4311"/>
    <w:rsid w:val="006C16DD"/>
    <w:rsid w:val="006C4799"/>
    <w:rsid w:val="006C5EDD"/>
    <w:rsid w:val="006D0350"/>
    <w:rsid w:val="006D0D78"/>
    <w:rsid w:val="006D62A1"/>
    <w:rsid w:val="006E1E3B"/>
    <w:rsid w:val="006E4A18"/>
    <w:rsid w:val="006E5998"/>
    <w:rsid w:val="006E6382"/>
    <w:rsid w:val="006E76C9"/>
    <w:rsid w:val="006E79DB"/>
    <w:rsid w:val="006F17A1"/>
    <w:rsid w:val="006F2B44"/>
    <w:rsid w:val="006F2BCD"/>
    <w:rsid w:val="006F2F1E"/>
    <w:rsid w:val="006F667D"/>
    <w:rsid w:val="006F73FE"/>
    <w:rsid w:val="00701428"/>
    <w:rsid w:val="0070269B"/>
    <w:rsid w:val="0070444D"/>
    <w:rsid w:val="00705F2B"/>
    <w:rsid w:val="0071411D"/>
    <w:rsid w:val="0072008C"/>
    <w:rsid w:val="00720ADC"/>
    <w:rsid w:val="0072140E"/>
    <w:rsid w:val="00725E07"/>
    <w:rsid w:val="00730A09"/>
    <w:rsid w:val="007330A4"/>
    <w:rsid w:val="007332A7"/>
    <w:rsid w:val="00735CE8"/>
    <w:rsid w:val="007363AB"/>
    <w:rsid w:val="00740467"/>
    <w:rsid w:val="00740EC3"/>
    <w:rsid w:val="00742F66"/>
    <w:rsid w:val="00744B15"/>
    <w:rsid w:val="00747687"/>
    <w:rsid w:val="00760752"/>
    <w:rsid w:val="0076385B"/>
    <w:rsid w:val="00763C24"/>
    <w:rsid w:val="00766527"/>
    <w:rsid w:val="007673EB"/>
    <w:rsid w:val="007725E4"/>
    <w:rsid w:val="00773B1E"/>
    <w:rsid w:val="0077472F"/>
    <w:rsid w:val="00774B11"/>
    <w:rsid w:val="007772E3"/>
    <w:rsid w:val="007843E1"/>
    <w:rsid w:val="00786F93"/>
    <w:rsid w:val="00790147"/>
    <w:rsid w:val="00790A42"/>
    <w:rsid w:val="007960BE"/>
    <w:rsid w:val="00796C3A"/>
    <w:rsid w:val="00797834"/>
    <w:rsid w:val="007A2961"/>
    <w:rsid w:val="007A40B2"/>
    <w:rsid w:val="007A5783"/>
    <w:rsid w:val="007A7845"/>
    <w:rsid w:val="007A7FA3"/>
    <w:rsid w:val="007B39D3"/>
    <w:rsid w:val="007B5A48"/>
    <w:rsid w:val="007B75E6"/>
    <w:rsid w:val="007C1798"/>
    <w:rsid w:val="007C2723"/>
    <w:rsid w:val="007C3E48"/>
    <w:rsid w:val="007C48C0"/>
    <w:rsid w:val="007C4B18"/>
    <w:rsid w:val="007C6E3C"/>
    <w:rsid w:val="007C78C5"/>
    <w:rsid w:val="007D508C"/>
    <w:rsid w:val="007D5E7E"/>
    <w:rsid w:val="007E51BF"/>
    <w:rsid w:val="007E711B"/>
    <w:rsid w:val="007E77D6"/>
    <w:rsid w:val="007F1F7B"/>
    <w:rsid w:val="007F4FFE"/>
    <w:rsid w:val="007F5D9C"/>
    <w:rsid w:val="00801299"/>
    <w:rsid w:val="00802606"/>
    <w:rsid w:val="008040E8"/>
    <w:rsid w:val="008077F2"/>
    <w:rsid w:val="0080785F"/>
    <w:rsid w:val="0081122F"/>
    <w:rsid w:val="00814BD2"/>
    <w:rsid w:val="008274FF"/>
    <w:rsid w:val="00831363"/>
    <w:rsid w:val="00833687"/>
    <w:rsid w:val="00836418"/>
    <w:rsid w:val="00840E61"/>
    <w:rsid w:val="00841E86"/>
    <w:rsid w:val="0084309C"/>
    <w:rsid w:val="008433D6"/>
    <w:rsid w:val="00843A4A"/>
    <w:rsid w:val="00850FB1"/>
    <w:rsid w:val="00852196"/>
    <w:rsid w:val="008600A8"/>
    <w:rsid w:val="008613FC"/>
    <w:rsid w:val="00864100"/>
    <w:rsid w:val="00864B67"/>
    <w:rsid w:val="0087135C"/>
    <w:rsid w:val="00874636"/>
    <w:rsid w:val="008830BE"/>
    <w:rsid w:val="008831FF"/>
    <w:rsid w:val="008854DA"/>
    <w:rsid w:val="008862F5"/>
    <w:rsid w:val="00894241"/>
    <w:rsid w:val="0089425F"/>
    <w:rsid w:val="008942FC"/>
    <w:rsid w:val="008A4136"/>
    <w:rsid w:val="008B0346"/>
    <w:rsid w:val="008B1241"/>
    <w:rsid w:val="008B4255"/>
    <w:rsid w:val="008B6940"/>
    <w:rsid w:val="008C2835"/>
    <w:rsid w:val="008C398D"/>
    <w:rsid w:val="008C60DA"/>
    <w:rsid w:val="008D3B5E"/>
    <w:rsid w:val="008D5C82"/>
    <w:rsid w:val="008D5F35"/>
    <w:rsid w:val="008D73E4"/>
    <w:rsid w:val="008E1BEC"/>
    <w:rsid w:val="008E262F"/>
    <w:rsid w:val="008E32D8"/>
    <w:rsid w:val="008E4505"/>
    <w:rsid w:val="008E4E60"/>
    <w:rsid w:val="008E6945"/>
    <w:rsid w:val="008E6974"/>
    <w:rsid w:val="008F5F2D"/>
    <w:rsid w:val="008F671A"/>
    <w:rsid w:val="008F725C"/>
    <w:rsid w:val="00901FEE"/>
    <w:rsid w:val="009022C6"/>
    <w:rsid w:val="00905970"/>
    <w:rsid w:val="0091046A"/>
    <w:rsid w:val="009157BC"/>
    <w:rsid w:val="0091716A"/>
    <w:rsid w:val="00921078"/>
    <w:rsid w:val="00921FD3"/>
    <w:rsid w:val="009220D7"/>
    <w:rsid w:val="00934B90"/>
    <w:rsid w:val="009373C0"/>
    <w:rsid w:val="00940A26"/>
    <w:rsid w:val="00942939"/>
    <w:rsid w:val="00946C9F"/>
    <w:rsid w:val="00947684"/>
    <w:rsid w:val="00951F3C"/>
    <w:rsid w:val="00957247"/>
    <w:rsid w:val="00957BDD"/>
    <w:rsid w:val="00960C28"/>
    <w:rsid w:val="00962F43"/>
    <w:rsid w:val="00966A53"/>
    <w:rsid w:val="00966FD8"/>
    <w:rsid w:val="00975767"/>
    <w:rsid w:val="0097724D"/>
    <w:rsid w:val="009835D5"/>
    <w:rsid w:val="00983DB2"/>
    <w:rsid w:val="00986B43"/>
    <w:rsid w:val="00993216"/>
    <w:rsid w:val="00994AF2"/>
    <w:rsid w:val="009977D9"/>
    <w:rsid w:val="009A125C"/>
    <w:rsid w:val="009A21CF"/>
    <w:rsid w:val="009A31A2"/>
    <w:rsid w:val="009B0C2F"/>
    <w:rsid w:val="009B30B2"/>
    <w:rsid w:val="009C07AE"/>
    <w:rsid w:val="009C3ACA"/>
    <w:rsid w:val="009C70D9"/>
    <w:rsid w:val="009E40E0"/>
    <w:rsid w:val="009E7376"/>
    <w:rsid w:val="009F4CAD"/>
    <w:rsid w:val="009F655A"/>
    <w:rsid w:val="00A00CBC"/>
    <w:rsid w:val="00A0356E"/>
    <w:rsid w:val="00A04CFC"/>
    <w:rsid w:val="00A0502B"/>
    <w:rsid w:val="00A05561"/>
    <w:rsid w:val="00A1127E"/>
    <w:rsid w:val="00A161D6"/>
    <w:rsid w:val="00A17535"/>
    <w:rsid w:val="00A20D01"/>
    <w:rsid w:val="00A263B1"/>
    <w:rsid w:val="00A35389"/>
    <w:rsid w:val="00A36C3F"/>
    <w:rsid w:val="00A43CA6"/>
    <w:rsid w:val="00A448E4"/>
    <w:rsid w:val="00A47B2F"/>
    <w:rsid w:val="00A52060"/>
    <w:rsid w:val="00A65014"/>
    <w:rsid w:val="00A75B2D"/>
    <w:rsid w:val="00A77DD0"/>
    <w:rsid w:val="00A91604"/>
    <w:rsid w:val="00A94412"/>
    <w:rsid w:val="00A9464A"/>
    <w:rsid w:val="00A95526"/>
    <w:rsid w:val="00A968C2"/>
    <w:rsid w:val="00A96CAA"/>
    <w:rsid w:val="00AA1035"/>
    <w:rsid w:val="00AA591D"/>
    <w:rsid w:val="00AA7A19"/>
    <w:rsid w:val="00AB1177"/>
    <w:rsid w:val="00AB27C8"/>
    <w:rsid w:val="00AB51D0"/>
    <w:rsid w:val="00AB5CC7"/>
    <w:rsid w:val="00AC2CD7"/>
    <w:rsid w:val="00AC5770"/>
    <w:rsid w:val="00AC5A0A"/>
    <w:rsid w:val="00AC7207"/>
    <w:rsid w:val="00AD053A"/>
    <w:rsid w:val="00AD4014"/>
    <w:rsid w:val="00AE00C7"/>
    <w:rsid w:val="00AE06E1"/>
    <w:rsid w:val="00AE6EC6"/>
    <w:rsid w:val="00AE791F"/>
    <w:rsid w:val="00AF3631"/>
    <w:rsid w:val="00AF67F7"/>
    <w:rsid w:val="00AF6813"/>
    <w:rsid w:val="00AF6BA9"/>
    <w:rsid w:val="00AF7C16"/>
    <w:rsid w:val="00AF7D53"/>
    <w:rsid w:val="00B045E1"/>
    <w:rsid w:val="00B047B4"/>
    <w:rsid w:val="00B16033"/>
    <w:rsid w:val="00B178E0"/>
    <w:rsid w:val="00B17909"/>
    <w:rsid w:val="00B25402"/>
    <w:rsid w:val="00B40646"/>
    <w:rsid w:val="00B40C8F"/>
    <w:rsid w:val="00B4618E"/>
    <w:rsid w:val="00B508B5"/>
    <w:rsid w:val="00B509BA"/>
    <w:rsid w:val="00B51F35"/>
    <w:rsid w:val="00B5352F"/>
    <w:rsid w:val="00B53976"/>
    <w:rsid w:val="00B54101"/>
    <w:rsid w:val="00B64ECD"/>
    <w:rsid w:val="00B65DE1"/>
    <w:rsid w:val="00B73940"/>
    <w:rsid w:val="00B809FB"/>
    <w:rsid w:val="00B81A20"/>
    <w:rsid w:val="00B92656"/>
    <w:rsid w:val="00B92C80"/>
    <w:rsid w:val="00B95BAC"/>
    <w:rsid w:val="00BA0089"/>
    <w:rsid w:val="00BA1D1B"/>
    <w:rsid w:val="00BA5BDB"/>
    <w:rsid w:val="00BA74EE"/>
    <w:rsid w:val="00BB00A2"/>
    <w:rsid w:val="00BB3836"/>
    <w:rsid w:val="00BB5957"/>
    <w:rsid w:val="00BC124F"/>
    <w:rsid w:val="00BC2680"/>
    <w:rsid w:val="00BC6ADB"/>
    <w:rsid w:val="00BC6AF8"/>
    <w:rsid w:val="00BD0A8A"/>
    <w:rsid w:val="00BD104C"/>
    <w:rsid w:val="00BD1E5B"/>
    <w:rsid w:val="00BD5B4B"/>
    <w:rsid w:val="00BD634F"/>
    <w:rsid w:val="00BD73D5"/>
    <w:rsid w:val="00BE02CE"/>
    <w:rsid w:val="00BE0CE4"/>
    <w:rsid w:val="00BE3F7B"/>
    <w:rsid w:val="00BF1B56"/>
    <w:rsid w:val="00BF28DA"/>
    <w:rsid w:val="00BF49BC"/>
    <w:rsid w:val="00BF5A73"/>
    <w:rsid w:val="00C07845"/>
    <w:rsid w:val="00C11AF7"/>
    <w:rsid w:val="00C12988"/>
    <w:rsid w:val="00C1506D"/>
    <w:rsid w:val="00C173A6"/>
    <w:rsid w:val="00C20561"/>
    <w:rsid w:val="00C21460"/>
    <w:rsid w:val="00C22186"/>
    <w:rsid w:val="00C242B1"/>
    <w:rsid w:val="00C27794"/>
    <w:rsid w:val="00C31BE6"/>
    <w:rsid w:val="00C31C00"/>
    <w:rsid w:val="00C3576B"/>
    <w:rsid w:val="00C36AA2"/>
    <w:rsid w:val="00C44800"/>
    <w:rsid w:val="00C509DC"/>
    <w:rsid w:val="00C515B8"/>
    <w:rsid w:val="00C53C5C"/>
    <w:rsid w:val="00C541A5"/>
    <w:rsid w:val="00C572B1"/>
    <w:rsid w:val="00C61392"/>
    <w:rsid w:val="00C62FCD"/>
    <w:rsid w:val="00C64896"/>
    <w:rsid w:val="00C649CD"/>
    <w:rsid w:val="00C72B9F"/>
    <w:rsid w:val="00C75429"/>
    <w:rsid w:val="00C7556A"/>
    <w:rsid w:val="00C76012"/>
    <w:rsid w:val="00C83CF1"/>
    <w:rsid w:val="00C84F06"/>
    <w:rsid w:val="00C854AC"/>
    <w:rsid w:val="00C8703D"/>
    <w:rsid w:val="00C911C5"/>
    <w:rsid w:val="00C948CF"/>
    <w:rsid w:val="00C94BC0"/>
    <w:rsid w:val="00CA0CF7"/>
    <w:rsid w:val="00CA0DAF"/>
    <w:rsid w:val="00CA11B0"/>
    <w:rsid w:val="00CA1B37"/>
    <w:rsid w:val="00CA23DA"/>
    <w:rsid w:val="00CA32C2"/>
    <w:rsid w:val="00CA4083"/>
    <w:rsid w:val="00CA48B2"/>
    <w:rsid w:val="00CA74B5"/>
    <w:rsid w:val="00CA7B5A"/>
    <w:rsid w:val="00CB2B82"/>
    <w:rsid w:val="00CB7E89"/>
    <w:rsid w:val="00CC088F"/>
    <w:rsid w:val="00CC400B"/>
    <w:rsid w:val="00CC431F"/>
    <w:rsid w:val="00CC5C4B"/>
    <w:rsid w:val="00CD4754"/>
    <w:rsid w:val="00CE00DA"/>
    <w:rsid w:val="00CE1D94"/>
    <w:rsid w:val="00CE70F8"/>
    <w:rsid w:val="00CE7775"/>
    <w:rsid w:val="00CF2508"/>
    <w:rsid w:val="00CF2F5A"/>
    <w:rsid w:val="00CF60CB"/>
    <w:rsid w:val="00CF7440"/>
    <w:rsid w:val="00D015E0"/>
    <w:rsid w:val="00D01E60"/>
    <w:rsid w:val="00D03B7F"/>
    <w:rsid w:val="00D05BC4"/>
    <w:rsid w:val="00D077D4"/>
    <w:rsid w:val="00D137C5"/>
    <w:rsid w:val="00D1583E"/>
    <w:rsid w:val="00D16E49"/>
    <w:rsid w:val="00D20F63"/>
    <w:rsid w:val="00D233F2"/>
    <w:rsid w:val="00D3139F"/>
    <w:rsid w:val="00D353F2"/>
    <w:rsid w:val="00D4026B"/>
    <w:rsid w:val="00D41B54"/>
    <w:rsid w:val="00D4203B"/>
    <w:rsid w:val="00D4410C"/>
    <w:rsid w:val="00D454A1"/>
    <w:rsid w:val="00D464BF"/>
    <w:rsid w:val="00D477A9"/>
    <w:rsid w:val="00D47C87"/>
    <w:rsid w:val="00D507EE"/>
    <w:rsid w:val="00D51B8A"/>
    <w:rsid w:val="00D55D74"/>
    <w:rsid w:val="00D6264E"/>
    <w:rsid w:val="00D62CFD"/>
    <w:rsid w:val="00D63460"/>
    <w:rsid w:val="00D65AA1"/>
    <w:rsid w:val="00D7271C"/>
    <w:rsid w:val="00D82E9F"/>
    <w:rsid w:val="00D8434D"/>
    <w:rsid w:val="00D847B1"/>
    <w:rsid w:val="00D87EC4"/>
    <w:rsid w:val="00D9066E"/>
    <w:rsid w:val="00D91C57"/>
    <w:rsid w:val="00D9337B"/>
    <w:rsid w:val="00D94985"/>
    <w:rsid w:val="00DA0CFA"/>
    <w:rsid w:val="00DA0E0D"/>
    <w:rsid w:val="00DA6759"/>
    <w:rsid w:val="00DB30BF"/>
    <w:rsid w:val="00DB4E4E"/>
    <w:rsid w:val="00DB7506"/>
    <w:rsid w:val="00DB7ADB"/>
    <w:rsid w:val="00DB7BED"/>
    <w:rsid w:val="00DC1809"/>
    <w:rsid w:val="00DD3473"/>
    <w:rsid w:val="00DD42E2"/>
    <w:rsid w:val="00DD502A"/>
    <w:rsid w:val="00DE37DE"/>
    <w:rsid w:val="00DE5CC1"/>
    <w:rsid w:val="00DE5F5F"/>
    <w:rsid w:val="00DF06F6"/>
    <w:rsid w:val="00DF1F92"/>
    <w:rsid w:val="00DF363C"/>
    <w:rsid w:val="00DF4166"/>
    <w:rsid w:val="00E03D68"/>
    <w:rsid w:val="00E171AE"/>
    <w:rsid w:val="00E21EF8"/>
    <w:rsid w:val="00E27CE3"/>
    <w:rsid w:val="00E3324A"/>
    <w:rsid w:val="00E40F82"/>
    <w:rsid w:val="00E47187"/>
    <w:rsid w:val="00E50F4D"/>
    <w:rsid w:val="00E56242"/>
    <w:rsid w:val="00E60C63"/>
    <w:rsid w:val="00E65EE1"/>
    <w:rsid w:val="00E72761"/>
    <w:rsid w:val="00E74E61"/>
    <w:rsid w:val="00E77B57"/>
    <w:rsid w:val="00E86C2D"/>
    <w:rsid w:val="00E908A3"/>
    <w:rsid w:val="00E90978"/>
    <w:rsid w:val="00E91082"/>
    <w:rsid w:val="00E95449"/>
    <w:rsid w:val="00E96E71"/>
    <w:rsid w:val="00E97EB0"/>
    <w:rsid w:val="00EA016D"/>
    <w:rsid w:val="00EB1F78"/>
    <w:rsid w:val="00EB3745"/>
    <w:rsid w:val="00EB4A56"/>
    <w:rsid w:val="00EB4D80"/>
    <w:rsid w:val="00EB668A"/>
    <w:rsid w:val="00EC06A8"/>
    <w:rsid w:val="00EC6C35"/>
    <w:rsid w:val="00EC72BA"/>
    <w:rsid w:val="00ED28A8"/>
    <w:rsid w:val="00ED57E6"/>
    <w:rsid w:val="00ED7794"/>
    <w:rsid w:val="00EE23A3"/>
    <w:rsid w:val="00EE5639"/>
    <w:rsid w:val="00EF0431"/>
    <w:rsid w:val="00EF1C2A"/>
    <w:rsid w:val="00EF66A8"/>
    <w:rsid w:val="00F05AE5"/>
    <w:rsid w:val="00F07300"/>
    <w:rsid w:val="00F0745B"/>
    <w:rsid w:val="00F12927"/>
    <w:rsid w:val="00F157B7"/>
    <w:rsid w:val="00F167CB"/>
    <w:rsid w:val="00F2157A"/>
    <w:rsid w:val="00F23E3E"/>
    <w:rsid w:val="00F245B4"/>
    <w:rsid w:val="00F26E39"/>
    <w:rsid w:val="00F31DA7"/>
    <w:rsid w:val="00F3338E"/>
    <w:rsid w:val="00F33644"/>
    <w:rsid w:val="00F35372"/>
    <w:rsid w:val="00F42FBD"/>
    <w:rsid w:val="00F45B04"/>
    <w:rsid w:val="00F516B6"/>
    <w:rsid w:val="00F531C6"/>
    <w:rsid w:val="00F5504A"/>
    <w:rsid w:val="00F6637C"/>
    <w:rsid w:val="00F803F2"/>
    <w:rsid w:val="00F836DA"/>
    <w:rsid w:val="00F94D7E"/>
    <w:rsid w:val="00F9542D"/>
    <w:rsid w:val="00F96F4C"/>
    <w:rsid w:val="00FA02F5"/>
    <w:rsid w:val="00FA0FC5"/>
    <w:rsid w:val="00FA2262"/>
    <w:rsid w:val="00FA2FDD"/>
    <w:rsid w:val="00FB0EA4"/>
    <w:rsid w:val="00FB1BDB"/>
    <w:rsid w:val="00FB2D25"/>
    <w:rsid w:val="00FC574B"/>
    <w:rsid w:val="00FC792C"/>
    <w:rsid w:val="00FD213B"/>
    <w:rsid w:val="00FD3B1E"/>
    <w:rsid w:val="00FD668B"/>
    <w:rsid w:val="00FD6A18"/>
    <w:rsid w:val="00FD6EC8"/>
    <w:rsid w:val="00FE234C"/>
    <w:rsid w:val="00FE3150"/>
    <w:rsid w:val="00FE3CF6"/>
    <w:rsid w:val="00FF595F"/>
    <w:rsid w:val="00FF6113"/>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C6608338-3025-4968-A0A8-1F3C6D26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7C4B18"/>
    <w:rPr>
      <w:rFonts w:eastAsiaTheme="minorHAnsi"/>
      <w:lang w:eastAsia="en-US"/>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pacing w:before="40" w:after="0" w:line="276" w:lineRule="auto"/>
      <w:ind w:left="1440" w:hanging="14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FF61A2"/>
    <w:pPr>
      <w:keepNext/>
      <w:keepLines/>
      <w:spacing w:before="40" w:line="276" w:lineRule="auto"/>
      <w:ind w:left="1584" w:hanging="1584"/>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uppressAutoHyphens/>
      <w:spacing w:after="100" w:line="240" w:lineRule="auto"/>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suppressAutoHyphens/>
      <w:spacing w:after="100" w:line="240" w:lineRule="auto"/>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suppressAutoHyphens/>
      <w:spacing w:after="100" w:line="240" w:lineRule="auto"/>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suppressAutoHyphens/>
      <w:spacing w:after="100" w:line="240" w:lineRule="auto"/>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suppressAutoHyphens/>
      <w:spacing w:after="100" w:line="240" w:lineRule="auto"/>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suppressAutoHyphens/>
      <w:spacing w:after="100" w:line="240" w:lineRule="auto"/>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suppressAutoHyphens/>
      <w:spacing w:after="100" w:line="240" w:lineRule="auto"/>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suppressAutoHyphens/>
      <w:spacing w:after="100" w:line="240" w:lineRule="auto"/>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suppressAutoHyphens/>
      <w:spacing w:after="100" w:line="240" w:lineRule="auto"/>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suppressAutoHyphens/>
      <w:spacing w:after="0" w:line="240" w:lineRule="auto"/>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suppressAutoHyphens/>
      <w:spacing w:after="0" w:line="240" w:lineRule="auto"/>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suppressAutoHyphens/>
      <w:spacing w:after="0" w:line="240" w:lineRule="auto"/>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suppressAutoHyphens/>
      <w:spacing w:after="0" w:line="240" w:lineRule="auto"/>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suppressAutoHyphens/>
      <w:spacing w:after="0" w:line="240" w:lineRule="auto"/>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suppressAutoHyphens/>
      <w:spacing w:after="0" w:line="240" w:lineRule="auto"/>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suppressAutoHyphens/>
      <w:spacing w:after="0" w:line="240" w:lineRule="auto"/>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suppressAutoHyphens/>
      <w:spacing w:after="0" w:line="240" w:lineRule="auto"/>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suppressAutoHyphens/>
      <w:spacing w:after="0" w:line="240" w:lineRule="auto"/>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pPr>
      <w:suppressAutoHyphens/>
      <w:spacing w:after="0" w:line="240" w:lineRule="auto"/>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suppressAutoHyphens/>
      <w:spacing w:after="0" w:line="240" w:lineRule="auto"/>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E21EF8"/>
    <w:pPr>
      <w:spacing w:before="0" w:after="0"/>
    </w:pPr>
    <w:rPr>
      <w:color w:val="8D979C" w:themeColor="accent5" w:themeTint="99"/>
      <w:sz w:val="12"/>
      <w:szCs w:val="14"/>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51"/>
      </w:numPr>
    </w:pPr>
    <w:rPr>
      <w:rFonts w:eastAsia="Calibri" w:cs="Calibri"/>
      <w:sz w:val="36"/>
      <w:szCs w:val="20"/>
    </w:rPr>
  </w:style>
  <w:style w:type="paragraph" w:customStyle="1" w:styleId="Headingnumbered2">
    <w:name w:val="Heading numbered 2"/>
    <w:basedOn w:val="BodyText"/>
    <w:link w:val="Headingnumbered2Char"/>
    <w:qFormat/>
    <w:rsid w:val="00D4410C"/>
    <w:pPr>
      <w:numPr>
        <w:ilvl w:val="1"/>
        <w:numId w:val="51"/>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51"/>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D4410C"/>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51"/>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pacing w:before="60" w:after="60" w:line="240" w:lineRule="auto"/>
    </w:pPr>
    <w:rPr>
      <w:rFonts w:ascii="Arial" w:hAnsi="Arial"/>
      <w:sz w:val="20"/>
      <w:szCs w:val="20"/>
    </w:rPr>
  </w:style>
  <w:style w:type="paragraph" w:customStyle="1" w:styleId="Tableheader">
    <w:name w:val="Table header"/>
    <w:basedOn w:val="Normal"/>
    <w:uiPriority w:val="79"/>
    <w:rsid w:val="00112980"/>
    <w:pPr>
      <w:tabs>
        <w:tab w:val="left" w:pos="709"/>
      </w:tabs>
      <w:spacing w:before="80" w:after="80" w:line="276" w:lineRule="auto"/>
    </w:pPr>
    <w:rPr>
      <w:rFonts w:ascii="Arial" w:hAnsi="Arial"/>
      <w:b/>
      <w:noProof/>
      <w:sz w:val="18"/>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after="120" w:line="240" w:lineRule="auto"/>
      <w:outlineLvl w:val="1"/>
    </w:pPr>
    <w:rPr>
      <w:rFonts w:ascii="Arial" w:hAnsi="Arial"/>
      <w:color w:val="525D67" w:themeColor="text1" w:themeTint="BF"/>
      <w:sz w:val="28"/>
      <w:szCs w:val="28"/>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pacing w:before="60" w:after="60" w:line="240" w:lineRule="auto"/>
      <w:ind w:left="720" w:right="284" w:hanging="720"/>
    </w:pPr>
    <w:rPr>
      <w:color w:val="22272B" w:themeColor="text1"/>
      <w:sz w:val="18"/>
    </w:rPr>
  </w:style>
  <w:style w:type="paragraph" w:styleId="ListContinue">
    <w:name w:val="List Continue"/>
    <w:aliases w:val="Table List 1."/>
    <w:basedOn w:val="Normal"/>
    <w:uiPriority w:val="18"/>
    <w:qFormat/>
    <w:rsid w:val="00FF61A2"/>
    <w:pPr>
      <w:numPr>
        <w:numId w:val="38"/>
      </w:numPr>
      <w:spacing w:before="60" w:after="60" w:line="240" w:lineRule="auto"/>
    </w:pPr>
    <w:rPr>
      <w:color w:val="22272B" w:themeColor="text1"/>
      <w:sz w:val="20"/>
    </w:rPr>
  </w:style>
  <w:style w:type="paragraph" w:styleId="ListContinue2">
    <w:name w:val="List Continue 2"/>
    <w:aliases w:val="Table List 2."/>
    <w:basedOn w:val="Normal"/>
    <w:uiPriority w:val="19"/>
    <w:qFormat/>
    <w:rsid w:val="00FF61A2"/>
    <w:pPr>
      <w:numPr>
        <w:ilvl w:val="1"/>
        <w:numId w:val="38"/>
      </w:numPr>
      <w:spacing w:before="60" w:after="60" w:line="240" w:lineRule="auto"/>
      <w:ind w:left="568" w:hanging="284"/>
    </w:pPr>
    <w:rPr>
      <w:color w:val="22272B" w:themeColor="text1"/>
      <w:sz w:val="20"/>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line="240" w:lineRule="auto"/>
      <w:outlineLvl w:val="4"/>
    </w:pPr>
    <w:rPr>
      <w:rFonts w:ascii="Arial" w:hAnsi="Arial"/>
      <w:b/>
      <w:color w:val="002664"/>
      <w:sz w:val="16"/>
      <w:szCs w:val="16"/>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034E7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17">
    <w:name w:val="DPIE normal17"/>
    <w:basedOn w:val="TableNormal"/>
    <w:uiPriority w:val="99"/>
    <w:rsid w:val="004B5D2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
    <w:name w:val="Grid Table 4 - Accent 21"/>
    <w:basedOn w:val="TableNormal"/>
    <w:next w:val="GridTable4-Accent2"/>
    <w:uiPriority w:val="49"/>
    <w:rsid w:val="00D477A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660A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UnresolvedMention">
    <w:name w:val="Unresolved Mention"/>
    <w:basedOn w:val="DefaultParagraphFont"/>
    <w:uiPriority w:val="99"/>
    <w:semiHidden/>
    <w:unhideWhenUsed/>
    <w:rsid w:val="001549EB"/>
    <w:rPr>
      <w:color w:val="605E5C"/>
      <w:shd w:val="clear" w:color="auto" w:fill="E1DFDD"/>
    </w:rPr>
  </w:style>
  <w:style w:type="character" w:styleId="FollowedHyperlink">
    <w:name w:val="FollowedHyperlink"/>
    <w:basedOn w:val="DefaultParagraphFont"/>
    <w:uiPriority w:val="99"/>
    <w:semiHidden/>
    <w:rsid w:val="00831363"/>
    <w:rPr>
      <w:color w:val="22272B" w:themeColor="followedHyperlink"/>
      <w:u w:val="single"/>
    </w:rPr>
  </w:style>
  <w:style w:type="character" w:customStyle="1" w:styleId="frag-no">
    <w:name w:val="frag-no"/>
    <w:basedOn w:val="DefaultParagraphFont"/>
    <w:rsid w:val="00CC5C4B"/>
  </w:style>
  <w:style w:type="character" w:customStyle="1" w:styleId="frag-heading">
    <w:name w:val="frag-heading"/>
    <w:basedOn w:val="DefaultParagraphFont"/>
    <w:rsid w:val="00EF0431"/>
  </w:style>
  <w:style w:type="table" w:customStyle="1" w:styleId="GridTable4-Accent211">
    <w:name w:val="Grid Table 4 - Accent 211"/>
    <w:basedOn w:val="TableNormal"/>
    <w:next w:val="GridTable4-Accent2"/>
    <w:uiPriority w:val="49"/>
    <w:rsid w:val="00774B1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i-provider">
    <w:name w:val="ui-provider"/>
    <w:basedOn w:val="DefaultParagraphFont"/>
    <w:rsid w:val="0077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38077903">
      <w:bodyDiv w:val="1"/>
      <w:marLeft w:val="0"/>
      <w:marRight w:val="0"/>
      <w:marTop w:val="0"/>
      <w:marBottom w:val="0"/>
      <w:divBdr>
        <w:top w:val="none" w:sz="0" w:space="0" w:color="auto"/>
        <w:left w:val="none" w:sz="0" w:space="0" w:color="auto"/>
        <w:bottom w:val="none" w:sz="0" w:space="0" w:color="auto"/>
        <w:right w:val="none" w:sz="0" w:space="0" w:color="auto"/>
      </w:divBdr>
      <w:divsChild>
        <w:div w:id="1230463250">
          <w:marLeft w:val="340"/>
          <w:marRight w:val="0"/>
          <w:marTop w:val="160"/>
          <w:marBottom w:val="200"/>
          <w:divBdr>
            <w:top w:val="none" w:sz="0" w:space="0" w:color="auto"/>
            <w:left w:val="none" w:sz="0" w:space="0" w:color="auto"/>
            <w:bottom w:val="none" w:sz="0" w:space="0" w:color="auto"/>
            <w:right w:val="none" w:sz="0" w:space="0" w:color="auto"/>
          </w:divBdr>
        </w:div>
        <w:div w:id="174568654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0906102">
              <w:blockQuote w:val="1"/>
              <w:marLeft w:val="400"/>
              <w:marRight w:val="0"/>
              <w:marTop w:val="160"/>
              <w:marBottom w:val="200"/>
              <w:divBdr>
                <w:top w:val="none" w:sz="0" w:space="0" w:color="auto"/>
                <w:left w:val="none" w:sz="0" w:space="0" w:color="auto"/>
                <w:bottom w:val="none" w:sz="0" w:space="0" w:color="auto"/>
                <w:right w:val="none" w:sz="0" w:space="0" w:color="auto"/>
              </w:divBdr>
            </w:div>
            <w:div w:id="1985697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12358454">
      <w:bodyDiv w:val="1"/>
      <w:marLeft w:val="0"/>
      <w:marRight w:val="0"/>
      <w:marTop w:val="0"/>
      <w:marBottom w:val="0"/>
      <w:divBdr>
        <w:top w:val="none" w:sz="0" w:space="0" w:color="auto"/>
        <w:left w:val="none" w:sz="0" w:space="0" w:color="auto"/>
        <w:bottom w:val="none" w:sz="0" w:space="0" w:color="auto"/>
        <w:right w:val="none" w:sz="0" w:space="0" w:color="auto"/>
      </w:divBdr>
      <w:divsChild>
        <w:div w:id="1003120968">
          <w:marLeft w:val="340"/>
          <w:marRight w:val="0"/>
          <w:marTop w:val="160"/>
          <w:marBottom w:val="200"/>
          <w:divBdr>
            <w:top w:val="none" w:sz="0" w:space="0" w:color="auto"/>
            <w:left w:val="none" w:sz="0" w:space="0" w:color="auto"/>
            <w:bottom w:val="none" w:sz="0" w:space="0" w:color="auto"/>
            <w:right w:val="none" w:sz="0" w:space="0" w:color="auto"/>
          </w:divBdr>
        </w:div>
        <w:div w:id="1342703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5573157">
              <w:blockQuote w:val="1"/>
              <w:marLeft w:val="400"/>
              <w:marRight w:val="0"/>
              <w:marTop w:val="160"/>
              <w:marBottom w:val="200"/>
              <w:divBdr>
                <w:top w:val="none" w:sz="0" w:space="0" w:color="auto"/>
                <w:left w:val="none" w:sz="0" w:space="0" w:color="auto"/>
                <w:bottom w:val="none" w:sz="0" w:space="0" w:color="auto"/>
                <w:right w:val="none" w:sz="0" w:space="0" w:color="auto"/>
              </w:divBdr>
            </w:div>
            <w:div w:id="8901901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83334419">
      <w:bodyDiv w:val="1"/>
      <w:marLeft w:val="0"/>
      <w:marRight w:val="0"/>
      <w:marTop w:val="0"/>
      <w:marBottom w:val="0"/>
      <w:divBdr>
        <w:top w:val="none" w:sz="0" w:space="0" w:color="auto"/>
        <w:left w:val="none" w:sz="0" w:space="0" w:color="auto"/>
        <w:bottom w:val="none" w:sz="0" w:space="0" w:color="auto"/>
        <w:right w:val="none" w:sz="0" w:space="0" w:color="auto"/>
      </w:divBdr>
    </w:div>
    <w:div w:id="2142068919">
      <w:bodyDiv w:val="1"/>
      <w:marLeft w:val="0"/>
      <w:marRight w:val="0"/>
      <w:marTop w:val="0"/>
      <w:marBottom w:val="0"/>
      <w:divBdr>
        <w:top w:val="none" w:sz="0" w:space="0" w:color="auto"/>
        <w:left w:val="none" w:sz="0" w:space="0" w:color="auto"/>
        <w:bottom w:val="none" w:sz="0" w:space="0" w:color="auto"/>
        <w:right w:val="none" w:sz="0" w:space="0" w:color="auto"/>
      </w:divBdr>
      <w:divsChild>
        <w:div w:id="86580083">
          <w:blockQuote w:val="1"/>
          <w:marLeft w:val="400"/>
          <w:marRight w:val="0"/>
          <w:marTop w:val="160"/>
          <w:marBottom w:val="200"/>
          <w:divBdr>
            <w:top w:val="none" w:sz="0" w:space="0" w:color="auto"/>
            <w:left w:val="none" w:sz="0" w:space="0" w:color="auto"/>
            <w:bottom w:val="none" w:sz="0" w:space="0" w:color="auto"/>
            <w:right w:val="none" w:sz="0" w:space="0" w:color="auto"/>
          </w:divBdr>
        </w:div>
        <w:div w:id="15582734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22166710">
              <w:marLeft w:val="0"/>
              <w:marRight w:val="0"/>
              <w:marTop w:val="0"/>
              <w:marBottom w:val="0"/>
              <w:divBdr>
                <w:top w:val="none" w:sz="0" w:space="0" w:color="auto"/>
                <w:left w:val="none" w:sz="0" w:space="0" w:color="auto"/>
                <w:bottom w:val="none" w:sz="0" w:space="0" w:color="auto"/>
                <w:right w:val="none" w:sz="0" w:space="0" w:color="auto"/>
              </w:divBdr>
              <w:divsChild>
                <w:div w:id="583996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521355">
              <w:marLeft w:val="0"/>
              <w:marRight w:val="0"/>
              <w:marTop w:val="0"/>
              <w:marBottom w:val="0"/>
              <w:divBdr>
                <w:top w:val="none" w:sz="0" w:space="0" w:color="auto"/>
                <w:left w:val="none" w:sz="0" w:space="0" w:color="auto"/>
                <w:bottom w:val="none" w:sz="0" w:space="0" w:color="auto"/>
                <w:right w:val="none" w:sz="0" w:space="0" w:color="auto"/>
              </w:divBdr>
              <w:divsChild>
                <w:div w:id="1210148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ghtningridge.office@regional.nsw.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ghtningridge.office@regional.nsw.gov.au" TargetMode="External"/><Relationship Id="rId5" Type="http://schemas.openxmlformats.org/officeDocument/2006/relationships/numbering" Target="numbering.xml"/><Relationship Id="rId15" Type="http://schemas.openxmlformats.org/officeDocument/2006/relationships/hyperlink" Target="https://legislation.nsw.gov.au/view/html/inforce/current/act-1992-029"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00-04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egislation.nsw.gov.au/view/html/inforce/current/act-1992-029" TargetMode="External"/><Relationship Id="rId1" Type="http://schemas.openxmlformats.org/officeDocument/2006/relationships/hyperlink" Target="https://legislation.nsw.gov.au/view/html/inforce/current/act-1992-02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DFBE98C9-16E0-4747-99CC-61224886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104</TotalTime>
  <Pages>10</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13303</CharactersWithSpaces>
  <SharedDoc>false</SharedDoc>
  <HLinks>
    <vt:vector size="6" baseType="variant">
      <vt:variant>
        <vt:i4>3932189</vt:i4>
      </vt:variant>
      <vt:variant>
        <vt:i4>6</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Department of Regional NSW</dc:creator>
  <cp:keywords/>
  <dc:description/>
  <cp:lastModifiedBy>Oliver Brambley</cp:lastModifiedBy>
  <cp:revision>2</cp:revision>
  <cp:lastPrinted>2023-02-13T02:56:00Z</cp:lastPrinted>
  <dcterms:created xsi:type="dcterms:W3CDTF">2023-02-13T03:45:00Z</dcterms:created>
  <dcterms:modified xsi:type="dcterms:W3CDTF">2023-02-15T04:43:00Z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8fdf5e5e780c9e6aa799583985f1e15ef8c6cc40356db5da08b4c81e3d4956de</vt:lpwstr>
  </property>
</Properties>
</file>