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5A82" w14:textId="606E51CD" w:rsidR="00AF2A8C" w:rsidRPr="00424CC2" w:rsidRDefault="00340201" w:rsidP="00F740BB">
      <w:pPr>
        <w:pStyle w:val="Smallbodycopy"/>
      </w:pPr>
      <w:r>
        <w:t>September</w:t>
      </w:r>
      <w:r w:rsidR="00AF2A8C" w:rsidRPr="00424CC2">
        <w:t xml:space="preserve"> 2023</w:t>
      </w:r>
    </w:p>
    <w:p w14:paraId="66E021C6" w14:textId="77777777" w:rsidR="00424CC2" w:rsidRDefault="00424CC2" w:rsidP="00F740BB">
      <w:pPr>
        <w:pStyle w:val="Smallbodycopy"/>
      </w:pPr>
    </w:p>
    <w:p w14:paraId="66CCA50C" w14:textId="03451CD6" w:rsidR="00F05AE5" w:rsidRPr="006A5A8A" w:rsidRDefault="00806699" w:rsidP="00436A27">
      <w:pPr>
        <w:rPr>
          <w:rFonts w:asciiTheme="majorHAnsi" w:hAnsiTheme="majorHAnsi"/>
          <w:sz w:val="36"/>
          <w:szCs w:val="36"/>
        </w:rPr>
      </w:pPr>
      <w:r w:rsidRPr="006A5A8A">
        <w:rPr>
          <w:rFonts w:asciiTheme="majorHAnsi" w:hAnsiTheme="majorHAnsi"/>
          <w:sz w:val="36"/>
          <w:szCs w:val="36"/>
        </w:rPr>
        <w:t>Noti</w:t>
      </w:r>
      <w:r w:rsidR="00D11E0F" w:rsidRPr="006A5A8A">
        <w:rPr>
          <w:rFonts w:asciiTheme="majorHAnsi" w:hAnsiTheme="majorHAnsi"/>
          <w:sz w:val="36"/>
          <w:szCs w:val="36"/>
        </w:rPr>
        <w:t>fication</w:t>
      </w:r>
      <w:r w:rsidRPr="006A5A8A">
        <w:rPr>
          <w:rFonts w:asciiTheme="majorHAnsi" w:hAnsiTheme="majorHAnsi"/>
          <w:sz w:val="36"/>
          <w:szCs w:val="36"/>
        </w:rPr>
        <w:t xml:space="preserve"> of </w:t>
      </w:r>
      <w:r w:rsidR="003B4BEC" w:rsidRPr="006A5A8A">
        <w:rPr>
          <w:rFonts w:asciiTheme="majorHAnsi" w:hAnsiTheme="majorHAnsi"/>
          <w:sz w:val="36"/>
          <w:szCs w:val="36"/>
        </w:rPr>
        <w:t>i</w:t>
      </w:r>
      <w:r w:rsidR="004E22D4" w:rsidRPr="006A5A8A">
        <w:rPr>
          <w:rFonts w:asciiTheme="majorHAnsi" w:hAnsiTheme="majorHAnsi"/>
          <w:sz w:val="36"/>
          <w:szCs w:val="36"/>
        </w:rPr>
        <w:t>nten</w:t>
      </w:r>
      <w:r w:rsidR="003B4BEC" w:rsidRPr="006A5A8A">
        <w:rPr>
          <w:rFonts w:asciiTheme="majorHAnsi" w:hAnsiTheme="majorHAnsi"/>
          <w:sz w:val="36"/>
          <w:szCs w:val="36"/>
        </w:rPr>
        <w:t>tion to exercise rights</w:t>
      </w:r>
      <w:r w:rsidR="008077F2" w:rsidRPr="006A5A8A">
        <w:rPr>
          <w:rFonts w:asciiTheme="majorHAnsi" w:hAnsiTheme="majorHAnsi"/>
          <w:sz w:val="36"/>
          <w:szCs w:val="36"/>
        </w:rPr>
        <w:t xml:space="preserve"> </w:t>
      </w:r>
      <w:r w:rsidR="00262F35" w:rsidRPr="006A5A8A">
        <w:rPr>
          <w:rFonts w:asciiTheme="majorHAnsi" w:hAnsiTheme="majorHAnsi"/>
          <w:sz w:val="36"/>
          <w:szCs w:val="36"/>
        </w:rPr>
        <w:t>under</w:t>
      </w:r>
      <w:r w:rsidR="008077F2" w:rsidRPr="006A5A8A">
        <w:rPr>
          <w:rFonts w:asciiTheme="majorHAnsi" w:hAnsiTheme="majorHAnsi"/>
          <w:sz w:val="36"/>
          <w:szCs w:val="36"/>
        </w:rPr>
        <w:t xml:space="preserve"> a small-scale title</w:t>
      </w:r>
      <w:r w:rsidR="008F5F2D" w:rsidRPr="006A5A8A">
        <w:rPr>
          <w:rFonts w:asciiTheme="majorHAnsi" w:hAnsiTheme="majorHAnsi"/>
          <w:sz w:val="36"/>
          <w:szCs w:val="36"/>
        </w:rPr>
        <w:t xml:space="preserve"> </w:t>
      </w:r>
      <w:r w:rsidR="00617009" w:rsidRPr="006A5A8A">
        <w:rPr>
          <w:rFonts w:asciiTheme="majorHAnsi" w:hAnsiTheme="majorHAnsi"/>
          <w:sz w:val="36"/>
          <w:szCs w:val="36"/>
        </w:rPr>
        <w:t>within the White Cliffs Mineral Claims District</w:t>
      </w:r>
    </w:p>
    <w:p w14:paraId="4CB87518" w14:textId="62F6223A" w:rsidR="00FE3150" w:rsidRDefault="00AB51D0" w:rsidP="00A622CF">
      <w:pPr>
        <w:pStyle w:val="Headingnumbered1"/>
        <w:numPr>
          <w:ilvl w:val="0"/>
          <w:numId w:val="0"/>
        </w:numPr>
        <w:ind w:left="360" w:hanging="360"/>
        <w:rPr>
          <w:i/>
          <w:iCs/>
        </w:rPr>
      </w:pPr>
      <w:r w:rsidRPr="00AB51D0">
        <w:rPr>
          <w:i/>
          <w:iCs/>
        </w:rPr>
        <w:t>Form WC</w:t>
      </w:r>
      <w:r w:rsidR="00147994">
        <w:rPr>
          <w:i/>
          <w:iCs/>
        </w:rPr>
        <w:t>23 Mining Act 1992</w:t>
      </w:r>
    </w:p>
    <w:p w14:paraId="246CA677" w14:textId="13EF07A4" w:rsidR="00D6186E" w:rsidRDefault="00D6186E" w:rsidP="00D6186E">
      <w:pPr>
        <w:pStyle w:val="BodyText"/>
      </w:pPr>
      <w:r>
        <w:t>The person intending to</w:t>
      </w:r>
      <w:r w:rsidR="00D460B2">
        <w:t xml:space="preserve"> exercise</w:t>
      </w:r>
      <w:r>
        <w:t xml:space="preserve"> </w:t>
      </w:r>
      <w:r w:rsidR="00723929">
        <w:t xml:space="preserve">their </w:t>
      </w:r>
      <w:r>
        <w:t xml:space="preserve">exercise rights </w:t>
      </w:r>
      <w:r w:rsidR="00876572">
        <w:t>under</w:t>
      </w:r>
      <w:r>
        <w:t xml:space="preserve"> a small-scale title must complete </w:t>
      </w:r>
      <w:r w:rsidR="00876572">
        <w:t>th</w:t>
      </w:r>
      <w:r w:rsidR="00333EB7">
        <w:t>e information below</w:t>
      </w:r>
      <w:r>
        <w:t xml:space="preserve"> </w:t>
      </w:r>
      <w:r w:rsidR="00A64A30">
        <w:rPr>
          <w:lang w:eastAsia="en-US"/>
        </w:rPr>
        <w:t xml:space="preserve">and serve this notice and a map of the </w:t>
      </w:r>
      <w:r w:rsidR="002B76DB">
        <w:rPr>
          <w:lang w:eastAsia="en-US"/>
        </w:rPr>
        <w:t>small-scale title</w:t>
      </w:r>
      <w:r w:rsidR="00A64A30">
        <w:rPr>
          <w:lang w:eastAsia="en-US"/>
        </w:rPr>
        <w:t xml:space="preserve"> on all landholders </w:t>
      </w:r>
      <w:r w:rsidR="00A64A30" w:rsidRPr="00E11377">
        <w:rPr>
          <w:color w:val="auto"/>
        </w:rPr>
        <w:t xml:space="preserve">of the land on which </w:t>
      </w:r>
      <w:r w:rsidR="00A64A30">
        <w:rPr>
          <w:color w:val="auto"/>
        </w:rPr>
        <w:t xml:space="preserve">the </w:t>
      </w:r>
      <w:r w:rsidR="00A64A30" w:rsidRPr="00E11377">
        <w:rPr>
          <w:color w:val="auto"/>
        </w:rPr>
        <w:t>proposed mineral claim is located</w:t>
      </w:r>
      <w:r w:rsidR="00A64A30">
        <w:rPr>
          <w:color w:val="auto"/>
        </w:rPr>
        <w:t>.</w:t>
      </w:r>
    </w:p>
    <w:p w14:paraId="11BC4012" w14:textId="2EE17FBE" w:rsidR="00D05152" w:rsidRDefault="002663DB" w:rsidP="00D05152">
      <w:pPr>
        <w:pStyle w:val="BodyText"/>
      </w:pPr>
      <w:r>
        <w:t>If there is more than one landholder</w:t>
      </w:r>
      <w:r w:rsidR="00FC649F">
        <w:t xml:space="preserve"> entitled to compensation</w:t>
      </w:r>
      <w:r>
        <w:t>, complete a separate form for each landholder.</w:t>
      </w:r>
    </w:p>
    <w:p w14:paraId="5BB1913C" w14:textId="3D5839C8" w:rsidR="002663DB" w:rsidRPr="00A622CF" w:rsidRDefault="002663DB" w:rsidP="00D05152">
      <w:pPr>
        <w:pStyle w:val="Headingnumbered1"/>
      </w:pPr>
      <w:r>
        <w:t>Landholder details</w:t>
      </w:r>
    </w:p>
    <w:tbl>
      <w:tblPr>
        <w:tblStyle w:val="GridTable4-Accent2"/>
        <w:tblW w:w="0" w:type="auto"/>
        <w:tblLook w:val="04A0" w:firstRow="1" w:lastRow="0" w:firstColumn="1" w:lastColumn="0" w:noHBand="0" w:noVBand="1"/>
      </w:tblPr>
      <w:tblGrid>
        <w:gridCol w:w="3114"/>
        <w:gridCol w:w="7321"/>
      </w:tblGrid>
      <w:tr w:rsidR="0053629F" w14:paraId="1A5389C7" w14:textId="77777777" w:rsidTr="00242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5" w:type="dxa"/>
            <w:gridSpan w:val="2"/>
          </w:tcPr>
          <w:p w14:paraId="16D59220" w14:textId="1765F603" w:rsidR="0053629F" w:rsidRPr="005109D9" w:rsidRDefault="0053629F" w:rsidP="00CC088F">
            <w:pPr>
              <w:pStyle w:val="BodyText"/>
              <w:rPr>
                <w:sz w:val="20"/>
                <w:szCs w:val="20"/>
              </w:rPr>
            </w:pPr>
            <w:r w:rsidRPr="005109D9">
              <w:rPr>
                <w:sz w:val="20"/>
                <w:szCs w:val="20"/>
              </w:rPr>
              <w:t>Landholder details</w:t>
            </w:r>
          </w:p>
        </w:tc>
      </w:tr>
      <w:tr w:rsidR="005109D9" w14:paraId="73080AEE" w14:textId="77777777" w:rsidTr="00AC6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11D95AF5" w14:textId="6D4824D4" w:rsidR="005109D9" w:rsidRPr="005109D9" w:rsidRDefault="005109D9" w:rsidP="00CC088F">
            <w:pPr>
              <w:pStyle w:val="BodyText"/>
              <w:rPr>
                <w:b w:val="0"/>
                <w:bCs w:val="0"/>
                <w:sz w:val="20"/>
                <w:szCs w:val="20"/>
              </w:rPr>
            </w:pPr>
            <w:r w:rsidRPr="005109D9">
              <w:rPr>
                <w:b w:val="0"/>
                <w:bCs w:val="0"/>
                <w:sz w:val="20"/>
                <w:szCs w:val="20"/>
              </w:rPr>
              <w:t>Name</w:t>
            </w:r>
          </w:p>
        </w:tc>
        <w:tc>
          <w:tcPr>
            <w:tcW w:w="7321" w:type="dxa"/>
            <w:shd w:val="clear" w:color="auto" w:fill="auto"/>
          </w:tcPr>
          <w:p w14:paraId="55ADF1CA" w14:textId="4B3EDE20" w:rsidR="00D460B2" w:rsidRDefault="005146DE" w:rsidP="00172F4C">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5A831D4D" w14:textId="5404E22A" w:rsidR="005109D9" w:rsidRPr="00172F4C" w:rsidRDefault="005109D9" w:rsidP="00172F4C">
            <w:pPr>
              <w:pStyle w:val="Body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sz w:val="20"/>
                <w:szCs w:val="20"/>
              </w:rPr>
            </w:pPr>
          </w:p>
        </w:tc>
      </w:tr>
      <w:tr w:rsidR="005109D9" w14:paraId="66A7E6A6" w14:textId="77777777" w:rsidTr="00AC6362">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4A686D9" w14:textId="04F962AD" w:rsidR="005109D9" w:rsidRPr="005109D9" w:rsidRDefault="005109D9" w:rsidP="00CC088F">
            <w:pPr>
              <w:pStyle w:val="BodyText"/>
              <w:rPr>
                <w:b w:val="0"/>
                <w:bCs w:val="0"/>
                <w:sz w:val="20"/>
                <w:szCs w:val="20"/>
              </w:rPr>
            </w:pPr>
            <w:r w:rsidRPr="005109D9">
              <w:rPr>
                <w:b w:val="0"/>
                <w:bCs w:val="0"/>
                <w:sz w:val="20"/>
                <w:szCs w:val="20"/>
              </w:rPr>
              <w:t>Address</w:t>
            </w:r>
          </w:p>
        </w:tc>
        <w:tc>
          <w:tcPr>
            <w:tcW w:w="7321" w:type="dxa"/>
            <w:shd w:val="clear" w:color="auto" w:fill="auto"/>
          </w:tcPr>
          <w:p w14:paraId="574FB851" w14:textId="77777777" w:rsidR="005146DE" w:rsidRDefault="005146DE" w:rsidP="005146DE">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7A71478" w14:textId="4D01A178" w:rsidR="00D460B2" w:rsidRDefault="00D460B2" w:rsidP="00172F4C">
            <w:pPr>
              <w:pStyle w:val="BodyText"/>
              <w:cnfStyle w:val="000000000000" w:firstRow="0" w:lastRow="0" w:firstColumn="0" w:lastColumn="0" w:oddVBand="0" w:evenVBand="0" w:oddHBand="0" w:evenHBand="0" w:firstRowFirstColumn="0" w:firstRowLastColumn="0" w:lastRowFirstColumn="0" w:lastRowLastColumn="0"/>
              <w:rPr>
                <w:sz w:val="20"/>
                <w:szCs w:val="20"/>
              </w:rPr>
            </w:pPr>
          </w:p>
          <w:p w14:paraId="3E55673D" w14:textId="7846BE5B" w:rsidR="006D62A1" w:rsidRPr="00172F4C" w:rsidRDefault="006D62A1" w:rsidP="00172F4C">
            <w:pPr>
              <w:pStyle w:val="Body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p>
          <w:p w14:paraId="3A0BE1B8" w14:textId="77777777" w:rsidR="00147994" w:rsidRDefault="00147994"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p>
          <w:p w14:paraId="239001F5" w14:textId="066DB6D6" w:rsidR="009C553F" w:rsidRPr="005109D9" w:rsidRDefault="009C553F" w:rsidP="00CC088F">
            <w:pPr>
              <w:pStyle w:val="BodyText"/>
              <w:cnfStyle w:val="000000000000" w:firstRow="0" w:lastRow="0" w:firstColumn="0" w:lastColumn="0" w:oddVBand="0" w:evenVBand="0" w:oddHBand="0" w:evenHBand="0" w:firstRowFirstColumn="0" w:firstRowLastColumn="0" w:lastRowFirstColumn="0" w:lastRowLastColumn="0"/>
              <w:rPr>
                <w:sz w:val="20"/>
                <w:szCs w:val="20"/>
              </w:rPr>
            </w:pPr>
          </w:p>
        </w:tc>
      </w:tr>
    </w:tbl>
    <w:p w14:paraId="41D7868F" w14:textId="529C4E89" w:rsidR="007C78C5" w:rsidRDefault="002663DB" w:rsidP="0091716A">
      <w:pPr>
        <w:pStyle w:val="BodyText"/>
        <w:spacing w:after="0"/>
        <w:rPr>
          <w:color w:val="auto"/>
        </w:rPr>
      </w:pPr>
      <w:r>
        <w:rPr>
          <w:color w:val="auto"/>
        </w:rPr>
        <w:t>Under</w:t>
      </w:r>
      <w:r w:rsidR="00633D08" w:rsidRPr="00633D08">
        <w:rPr>
          <w:color w:val="auto"/>
        </w:rPr>
        <w:t xml:space="preserve"> </w:t>
      </w:r>
      <w:hyperlink r:id="rId11" w:anchor="sec.266" w:history="1">
        <w:r w:rsidR="00633D08" w:rsidRPr="00DB6A86">
          <w:rPr>
            <w:rStyle w:val="Hyperlink"/>
            <w:color w:val="00ABE6"/>
          </w:rPr>
          <w:t>s</w:t>
        </w:r>
        <w:r w:rsidR="00B05C56">
          <w:rPr>
            <w:rStyle w:val="Hyperlink"/>
            <w:color w:val="00ABE6"/>
          </w:rPr>
          <w:t xml:space="preserve">ection </w:t>
        </w:r>
        <w:r w:rsidR="00633D08" w:rsidRPr="00DB6A86">
          <w:rPr>
            <w:rStyle w:val="Hyperlink"/>
            <w:color w:val="00ABE6"/>
          </w:rPr>
          <w:t>266</w:t>
        </w:r>
      </w:hyperlink>
      <w:r w:rsidR="00633D08" w:rsidRPr="00DB6A86">
        <w:rPr>
          <w:color w:val="00ABE6"/>
        </w:rPr>
        <w:t xml:space="preserve"> </w:t>
      </w:r>
      <w:r w:rsidR="00633D08" w:rsidRPr="00633D08">
        <w:rPr>
          <w:color w:val="auto"/>
        </w:rPr>
        <w:t xml:space="preserve">of the </w:t>
      </w:r>
      <w:r w:rsidR="00633D08" w:rsidRPr="00633D08">
        <w:rPr>
          <w:i/>
          <w:iCs/>
          <w:color w:val="auto"/>
        </w:rPr>
        <w:t>Mining Act 1992</w:t>
      </w:r>
      <w:r w:rsidR="00633D08" w:rsidRPr="00633D08">
        <w:rPr>
          <w:color w:val="auto"/>
        </w:rPr>
        <w:t xml:space="preserve">, I give notice of my intention to exercise rights under a small-scale title on </w:t>
      </w:r>
      <w:r>
        <w:rPr>
          <w:color w:val="auto"/>
        </w:rPr>
        <w:t>land for which you are a landholder</w:t>
      </w:r>
      <w:r w:rsidR="00633D08" w:rsidRPr="00633D08">
        <w:rPr>
          <w:color w:val="auto"/>
        </w:rPr>
        <w:t>.</w:t>
      </w:r>
      <w:r w:rsidR="00684D84" w:rsidRPr="00684D84">
        <w:rPr>
          <w:color w:val="auto"/>
        </w:rPr>
        <w:t xml:space="preserve"> </w:t>
      </w:r>
      <w:r w:rsidR="00684D84">
        <w:rPr>
          <w:color w:val="auto"/>
        </w:rPr>
        <w:t xml:space="preserve">The details of my small-scale title </w:t>
      </w:r>
      <w:r>
        <w:rPr>
          <w:color w:val="auto"/>
        </w:rPr>
        <w:t xml:space="preserve">application </w:t>
      </w:r>
      <w:r w:rsidR="00684D84">
        <w:rPr>
          <w:color w:val="auto"/>
        </w:rPr>
        <w:t>are as follows:</w:t>
      </w:r>
    </w:p>
    <w:tbl>
      <w:tblPr>
        <w:tblStyle w:val="TableGrid"/>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2552"/>
        <w:gridCol w:w="1242"/>
        <w:gridCol w:w="1984"/>
        <w:gridCol w:w="3686"/>
      </w:tblGrid>
      <w:tr w:rsidR="005237CD" w14:paraId="6D56D7F5" w14:textId="77777777" w:rsidTr="005443BA">
        <w:trPr>
          <w:trHeight w:val="397"/>
        </w:trPr>
        <w:tc>
          <w:tcPr>
            <w:tcW w:w="567" w:type="dxa"/>
          </w:tcPr>
          <w:p w14:paraId="4D35DD7F" w14:textId="77777777" w:rsidR="005237CD" w:rsidRDefault="005237CD" w:rsidP="009E293F">
            <w:pPr>
              <w:pStyle w:val="BodyText"/>
              <w:tabs>
                <w:tab w:val="clear" w:pos="2552"/>
              </w:tabs>
              <w:spacing w:before="0" w:after="0"/>
              <w:jc w:val="center"/>
              <w:rPr>
                <w:color w:val="auto"/>
              </w:rPr>
            </w:pPr>
          </w:p>
        </w:tc>
        <w:tc>
          <w:tcPr>
            <w:tcW w:w="567" w:type="dxa"/>
            <w:vAlign w:val="center"/>
          </w:tcPr>
          <w:p w14:paraId="267F2D00" w14:textId="77777777" w:rsidR="005237CD" w:rsidRPr="005146DE" w:rsidRDefault="005237CD" w:rsidP="005443BA">
            <w:pPr>
              <w:pStyle w:val="BodyText"/>
              <w:tabs>
                <w:tab w:val="clear" w:pos="2552"/>
              </w:tabs>
              <w:spacing w:before="0" w:after="0"/>
              <w:rPr>
                <w:color w:val="auto"/>
                <w:sz w:val="20"/>
                <w:szCs w:val="20"/>
              </w:rPr>
            </w:pPr>
            <w:r w:rsidRPr="005146DE">
              <w:rPr>
                <w:rFonts w:cs="Arial"/>
                <w:color w:val="auto"/>
                <w:sz w:val="20"/>
                <w:szCs w:val="20"/>
                <w:lang w:eastAsia="en-US"/>
              </w:rPr>
              <w:fldChar w:fldCharType="begin">
                <w:ffData>
                  <w:name w:val="Check241"/>
                  <w:enabled/>
                  <w:calcOnExit w:val="0"/>
                  <w:checkBox>
                    <w:sizeAuto/>
                    <w:default w:val="0"/>
                  </w:checkBox>
                </w:ffData>
              </w:fldChar>
            </w:r>
            <w:r w:rsidRPr="005146DE">
              <w:rPr>
                <w:rFonts w:cs="Arial"/>
                <w:color w:val="auto"/>
                <w:sz w:val="20"/>
                <w:szCs w:val="20"/>
                <w:lang w:eastAsia="en-US"/>
              </w:rPr>
              <w:instrText xml:space="preserve"> FORMCHECKBOX </w:instrText>
            </w:r>
            <w:r w:rsidR="007B74B1" w:rsidRPr="005146DE">
              <w:rPr>
                <w:rFonts w:cs="Arial"/>
                <w:color w:val="auto"/>
                <w:sz w:val="20"/>
                <w:szCs w:val="20"/>
                <w:lang w:eastAsia="en-US"/>
              </w:rPr>
            </w:r>
            <w:r w:rsidR="007B74B1" w:rsidRPr="005146DE">
              <w:rPr>
                <w:rFonts w:cs="Arial"/>
                <w:color w:val="auto"/>
                <w:sz w:val="20"/>
                <w:szCs w:val="20"/>
                <w:lang w:eastAsia="en-US"/>
              </w:rPr>
              <w:fldChar w:fldCharType="separate"/>
            </w:r>
            <w:r w:rsidRPr="005146DE">
              <w:rPr>
                <w:rFonts w:cs="Arial"/>
                <w:color w:val="auto"/>
                <w:sz w:val="20"/>
                <w:szCs w:val="20"/>
                <w:lang w:eastAsia="en-US"/>
              </w:rPr>
              <w:fldChar w:fldCharType="end"/>
            </w:r>
          </w:p>
        </w:tc>
        <w:tc>
          <w:tcPr>
            <w:tcW w:w="2552" w:type="dxa"/>
            <w:vAlign w:val="center"/>
          </w:tcPr>
          <w:p w14:paraId="77EE26FF" w14:textId="77777777" w:rsidR="005237CD" w:rsidRDefault="005237CD" w:rsidP="005443BA">
            <w:pPr>
              <w:pStyle w:val="BodyText"/>
              <w:tabs>
                <w:tab w:val="clear" w:pos="2552"/>
              </w:tabs>
              <w:spacing w:before="0" w:after="0"/>
              <w:rPr>
                <w:color w:val="auto"/>
              </w:rPr>
            </w:pPr>
            <w:r>
              <w:rPr>
                <w:color w:val="auto"/>
              </w:rPr>
              <w:t>Mineral claim number:</w:t>
            </w:r>
          </w:p>
        </w:tc>
        <w:tc>
          <w:tcPr>
            <w:tcW w:w="6912" w:type="dxa"/>
            <w:gridSpan w:val="3"/>
            <w:tcBorders>
              <w:bottom w:val="single" w:sz="4" w:space="0" w:color="auto"/>
            </w:tcBorders>
            <w:vAlign w:val="center"/>
          </w:tcPr>
          <w:p w14:paraId="065B0837" w14:textId="1A14AAC4" w:rsidR="005237CD" w:rsidRPr="005146DE" w:rsidRDefault="005146DE" w:rsidP="005443BA">
            <w:pPr>
              <w:pStyle w:val="Body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237CD" w14:paraId="3F969899" w14:textId="77777777" w:rsidTr="005443BA">
        <w:trPr>
          <w:trHeight w:val="397"/>
        </w:trPr>
        <w:tc>
          <w:tcPr>
            <w:tcW w:w="567" w:type="dxa"/>
          </w:tcPr>
          <w:p w14:paraId="37A7B1C3" w14:textId="77777777" w:rsidR="005237CD" w:rsidRDefault="005237CD" w:rsidP="009E293F">
            <w:pPr>
              <w:pStyle w:val="BodyText"/>
              <w:tabs>
                <w:tab w:val="clear" w:pos="2552"/>
              </w:tabs>
              <w:spacing w:before="0" w:after="0"/>
              <w:rPr>
                <w:color w:val="auto"/>
              </w:rPr>
            </w:pPr>
          </w:p>
        </w:tc>
        <w:tc>
          <w:tcPr>
            <w:tcW w:w="567" w:type="dxa"/>
            <w:vAlign w:val="center"/>
          </w:tcPr>
          <w:p w14:paraId="375B6513" w14:textId="77777777" w:rsidR="005237CD" w:rsidRDefault="005237CD" w:rsidP="005443BA">
            <w:pPr>
              <w:pStyle w:val="BodyText"/>
              <w:tabs>
                <w:tab w:val="clear" w:pos="2552"/>
              </w:tabs>
              <w:spacing w:before="0" w:after="0"/>
              <w:rPr>
                <w:color w:val="auto"/>
              </w:rPr>
            </w:pPr>
          </w:p>
        </w:tc>
        <w:tc>
          <w:tcPr>
            <w:tcW w:w="3794" w:type="dxa"/>
            <w:gridSpan w:val="2"/>
            <w:vAlign w:val="center"/>
          </w:tcPr>
          <w:p w14:paraId="48415E92" w14:textId="77777777" w:rsidR="005237CD" w:rsidRDefault="005237CD" w:rsidP="005443BA">
            <w:pPr>
              <w:pStyle w:val="BodyText"/>
              <w:tabs>
                <w:tab w:val="clear" w:pos="2552"/>
              </w:tabs>
              <w:spacing w:before="0" w:after="0"/>
              <w:rPr>
                <w:color w:val="auto"/>
              </w:rPr>
            </w:pPr>
            <w:r>
              <w:rPr>
                <w:color w:val="auto"/>
              </w:rPr>
              <w:t>Located on the property known as:</w:t>
            </w:r>
          </w:p>
        </w:tc>
        <w:tc>
          <w:tcPr>
            <w:tcW w:w="5670" w:type="dxa"/>
            <w:gridSpan w:val="2"/>
            <w:tcBorders>
              <w:top w:val="single" w:sz="4" w:space="0" w:color="auto"/>
              <w:bottom w:val="single" w:sz="4" w:space="0" w:color="auto"/>
            </w:tcBorders>
            <w:vAlign w:val="center"/>
          </w:tcPr>
          <w:p w14:paraId="0ED5EA9F" w14:textId="77B858B2" w:rsidR="005237CD" w:rsidRPr="005146DE" w:rsidRDefault="005146DE" w:rsidP="005443BA">
            <w:pPr>
              <w:pStyle w:val="BodyText"/>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237CD" w14:paraId="06DB624D" w14:textId="77777777" w:rsidTr="005443BA">
        <w:trPr>
          <w:trHeight w:val="397"/>
        </w:trPr>
        <w:tc>
          <w:tcPr>
            <w:tcW w:w="567" w:type="dxa"/>
          </w:tcPr>
          <w:p w14:paraId="0F690053" w14:textId="77777777" w:rsidR="005237CD" w:rsidRDefault="005237CD" w:rsidP="009E293F">
            <w:pPr>
              <w:pStyle w:val="BodyText"/>
              <w:tabs>
                <w:tab w:val="clear" w:pos="2552"/>
              </w:tabs>
              <w:spacing w:before="0" w:after="0"/>
              <w:rPr>
                <w:color w:val="auto"/>
              </w:rPr>
            </w:pPr>
          </w:p>
        </w:tc>
        <w:tc>
          <w:tcPr>
            <w:tcW w:w="567" w:type="dxa"/>
            <w:vAlign w:val="center"/>
          </w:tcPr>
          <w:p w14:paraId="4A3E225B" w14:textId="77777777" w:rsidR="005237CD" w:rsidRDefault="005237CD" w:rsidP="005443BA">
            <w:pPr>
              <w:pStyle w:val="BodyText"/>
              <w:tabs>
                <w:tab w:val="clear" w:pos="2552"/>
              </w:tabs>
              <w:spacing w:before="0" w:after="0"/>
              <w:rPr>
                <w:color w:val="auto"/>
              </w:rPr>
            </w:pPr>
          </w:p>
        </w:tc>
        <w:tc>
          <w:tcPr>
            <w:tcW w:w="9464" w:type="dxa"/>
            <w:gridSpan w:val="4"/>
            <w:vAlign w:val="center"/>
          </w:tcPr>
          <w:p w14:paraId="685E5B24" w14:textId="15CEB58C" w:rsidR="005237CD" w:rsidRDefault="005237CD" w:rsidP="005443BA">
            <w:pPr>
              <w:pStyle w:val="BodyText"/>
              <w:tabs>
                <w:tab w:val="clear" w:pos="2552"/>
              </w:tabs>
              <w:rPr>
                <w:color w:val="auto"/>
              </w:rPr>
            </w:pPr>
            <w:r>
              <w:rPr>
                <w:color w:val="auto"/>
              </w:rPr>
              <w:t xml:space="preserve">The Mineral claim is to be: (choose one) </w:t>
            </w:r>
            <w:r w:rsidR="005146DE">
              <w:rPr>
                <w:color w:val="auto"/>
              </w:rPr>
              <w:fldChar w:fldCharType="begin">
                <w:ffData>
                  <w:name w:val="Check242"/>
                  <w:enabled/>
                  <w:calcOnExit w:val="0"/>
                  <w:checkBox>
                    <w:sizeAuto/>
                    <w:default w:val="0"/>
                  </w:checkBox>
                </w:ffData>
              </w:fldChar>
            </w:r>
            <w:bookmarkStart w:id="1" w:name="Check242"/>
            <w:r w:rsidR="005146DE">
              <w:rPr>
                <w:color w:val="auto"/>
              </w:rPr>
              <w:instrText xml:space="preserve"> FORMCHECKBOX </w:instrText>
            </w:r>
            <w:r w:rsidR="005146DE">
              <w:rPr>
                <w:color w:val="auto"/>
              </w:rPr>
            </w:r>
            <w:r w:rsidR="005146DE">
              <w:rPr>
                <w:color w:val="auto"/>
              </w:rPr>
              <w:fldChar w:fldCharType="end"/>
            </w:r>
            <w:bookmarkEnd w:id="1"/>
            <w:r>
              <w:rPr>
                <w:color w:val="auto"/>
              </w:rPr>
              <w:t xml:space="preserve">  granted        </w:t>
            </w:r>
            <w:r w:rsidR="005146DE">
              <w:rPr>
                <w:color w:val="auto"/>
              </w:rPr>
              <w:fldChar w:fldCharType="begin">
                <w:ffData>
                  <w:name w:val="Check243"/>
                  <w:enabled/>
                  <w:calcOnExit w:val="0"/>
                  <w:checkBox>
                    <w:sizeAuto/>
                    <w:default w:val="0"/>
                  </w:checkBox>
                </w:ffData>
              </w:fldChar>
            </w:r>
            <w:bookmarkStart w:id="2" w:name="Check243"/>
            <w:r w:rsidR="005146DE">
              <w:rPr>
                <w:color w:val="auto"/>
              </w:rPr>
              <w:instrText xml:space="preserve"> FORMCHECKBOX </w:instrText>
            </w:r>
            <w:r w:rsidR="005146DE">
              <w:rPr>
                <w:color w:val="auto"/>
              </w:rPr>
            </w:r>
            <w:r w:rsidR="005146DE">
              <w:rPr>
                <w:color w:val="auto"/>
              </w:rPr>
              <w:fldChar w:fldCharType="end"/>
            </w:r>
            <w:bookmarkEnd w:id="2"/>
            <w:r>
              <w:rPr>
                <w:color w:val="auto"/>
              </w:rPr>
              <w:t xml:space="preserve"> renewed</w:t>
            </w:r>
          </w:p>
        </w:tc>
      </w:tr>
      <w:tr w:rsidR="005237CD" w14:paraId="289E9C74" w14:textId="77777777" w:rsidTr="005443BA">
        <w:trPr>
          <w:trHeight w:val="397"/>
        </w:trPr>
        <w:tc>
          <w:tcPr>
            <w:tcW w:w="567" w:type="dxa"/>
          </w:tcPr>
          <w:p w14:paraId="56561B63" w14:textId="77777777" w:rsidR="005237CD" w:rsidRDefault="005237CD" w:rsidP="009E293F">
            <w:pPr>
              <w:pStyle w:val="BodyText"/>
              <w:tabs>
                <w:tab w:val="clear" w:pos="2552"/>
              </w:tabs>
              <w:spacing w:before="0" w:after="0"/>
              <w:rPr>
                <w:color w:val="auto"/>
              </w:rPr>
            </w:pPr>
          </w:p>
        </w:tc>
        <w:tc>
          <w:tcPr>
            <w:tcW w:w="567" w:type="dxa"/>
            <w:vAlign w:val="center"/>
          </w:tcPr>
          <w:p w14:paraId="40658F5D" w14:textId="77777777" w:rsidR="005237CD" w:rsidRDefault="005237CD" w:rsidP="005443BA">
            <w:pPr>
              <w:pStyle w:val="BodyText"/>
              <w:tabs>
                <w:tab w:val="clear" w:pos="2552"/>
              </w:tabs>
              <w:spacing w:before="0" w:after="0"/>
              <w:rPr>
                <w:color w:val="auto"/>
              </w:rPr>
            </w:pPr>
          </w:p>
        </w:tc>
        <w:tc>
          <w:tcPr>
            <w:tcW w:w="9464" w:type="dxa"/>
            <w:gridSpan w:val="4"/>
            <w:vAlign w:val="center"/>
          </w:tcPr>
          <w:p w14:paraId="1339B9EE" w14:textId="40B9D28B" w:rsidR="005237CD" w:rsidRDefault="005237CD" w:rsidP="005443BA">
            <w:pPr>
              <w:pStyle w:val="BodyText"/>
              <w:tabs>
                <w:tab w:val="clear" w:pos="2552"/>
              </w:tabs>
              <w:rPr>
                <w:color w:val="auto"/>
              </w:rPr>
            </w:pPr>
            <w:r>
              <w:rPr>
                <w:color w:val="auto"/>
              </w:rPr>
              <w:t>A map of my proposed</w:t>
            </w:r>
            <w:r w:rsidR="00116D10">
              <w:rPr>
                <w:color w:val="auto"/>
              </w:rPr>
              <w:t xml:space="preserve"> or renewed</w:t>
            </w:r>
            <w:r>
              <w:rPr>
                <w:color w:val="auto"/>
              </w:rPr>
              <w:t xml:space="preserve"> mineral claim area is attached.</w:t>
            </w:r>
          </w:p>
        </w:tc>
      </w:tr>
      <w:tr w:rsidR="005237CD" w14:paraId="50FCC21D" w14:textId="77777777" w:rsidTr="005443BA">
        <w:trPr>
          <w:trHeight w:val="397"/>
        </w:trPr>
        <w:tc>
          <w:tcPr>
            <w:tcW w:w="567" w:type="dxa"/>
            <w:vAlign w:val="center"/>
          </w:tcPr>
          <w:p w14:paraId="2956DEDE" w14:textId="77777777" w:rsidR="005237CD" w:rsidRDefault="005237CD" w:rsidP="005443BA">
            <w:pPr>
              <w:pStyle w:val="BodyText"/>
              <w:tabs>
                <w:tab w:val="clear" w:pos="2552"/>
              </w:tabs>
              <w:spacing w:before="0" w:after="0"/>
              <w:rPr>
                <w:color w:val="auto"/>
              </w:rPr>
            </w:pPr>
            <w:r>
              <w:rPr>
                <w:color w:val="auto"/>
              </w:rPr>
              <w:t>OR</w:t>
            </w:r>
          </w:p>
        </w:tc>
        <w:tc>
          <w:tcPr>
            <w:tcW w:w="567" w:type="dxa"/>
            <w:vAlign w:val="center"/>
          </w:tcPr>
          <w:p w14:paraId="04B0BBA6" w14:textId="77777777" w:rsidR="005237CD" w:rsidRPr="005146DE" w:rsidRDefault="005237CD" w:rsidP="005443BA">
            <w:pPr>
              <w:pStyle w:val="BodyText"/>
              <w:tabs>
                <w:tab w:val="clear" w:pos="2552"/>
              </w:tabs>
              <w:spacing w:before="0" w:after="0"/>
              <w:rPr>
                <w:color w:val="auto"/>
                <w:sz w:val="20"/>
                <w:szCs w:val="20"/>
              </w:rPr>
            </w:pPr>
            <w:r w:rsidRPr="005146DE">
              <w:rPr>
                <w:rFonts w:cs="Arial"/>
                <w:color w:val="auto"/>
                <w:sz w:val="20"/>
                <w:szCs w:val="20"/>
                <w:lang w:eastAsia="en-US"/>
              </w:rPr>
              <w:fldChar w:fldCharType="begin">
                <w:ffData>
                  <w:name w:val="Check241"/>
                  <w:enabled/>
                  <w:calcOnExit w:val="0"/>
                  <w:checkBox>
                    <w:sizeAuto/>
                    <w:default w:val="0"/>
                  </w:checkBox>
                </w:ffData>
              </w:fldChar>
            </w:r>
            <w:r w:rsidRPr="005146DE">
              <w:rPr>
                <w:rFonts w:cs="Arial"/>
                <w:color w:val="auto"/>
                <w:sz w:val="20"/>
                <w:szCs w:val="20"/>
                <w:lang w:eastAsia="en-US"/>
              </w:rPr>
              <w:instrText xml:space="preserve"> FORMCHECKBOX </w:instrText>
            </w:r>
            <w:r w:rsidR="007B74B1" w:rsidRPr="005146DE">
              <w:rPr>
                <w:rFonts w:cs="Arial"/>
                <w:color w:val="auto"/>
                <w:sz w:val="20"/>
                <w:szCs w:val="20"/>
                <w:lang w:eastAsia="en-US"/>
              </w:rPr>
            </w:r>
            <w:r w:rsidR="007B74B1" w:rsidRPr="005146DE">
              <w:rPr>
                <w:rFonts w:cs="Arial"/>
                <w:color w:val="auto"/>
                <w:sz w:val="20"/>
                <w:szCs w:val="20"/>
                <w:lang w:eastAsia="en-US"/>
              </w:rPr>
              <w:fldChar w:fldCharType="separate"/>
            </w:r>
            <w:r w:rsidRPr="005146DE">
              <w:rPr>
                <w:rFonts w:cs="Arial"/>
                <w:color w:val="auto"/>
                <w:sz w:val="20"/>
                <w:szCs w:val="20"/>
                <w:lang w:eastAsia="en-US"/>
              </w:rPr>
              <w:fldChar w:fldCharType="end"/>
            </w:r>
          </w:p>
        </w:tc>
        <w:tc>
          <w:tcPr>
            <w:tcW w:w="3794" w:type="dxa"/>
            <w:gridSpan w:val="2"/>
            <w:vAlign w:val="center"/>
          </w:tcPr>
          <w:p w14:paraId="0B1B9059" w14:textId="77777777" w:rsidR="005237CD" w:rsidRDefault="005237CD" w:rsidP="005443BA">
            <w:pPr>
              <w:pStyle w:val="BodyText"/>
              <w:tabs>
                <w:tab w:val="clear" w:pos="2552"/>
              </w:tabs>
              <w:spacing w:before="0" w:after="0"/>
              <w:rPr>
                <w:color w:val="auto"/>
              </w:rPr>
            </w:pPr>
            <w:r>
              <w:rPr>
                <w:color w:val="auto"/>
              </w:rPr>
              <w:t>Opal prospecting licence number:</w:t>
            </w:r>
          </w:p>
        </w:tc>
        <w:tc>
          <w:tcPr>
            <w:tcW w:w="5670" w:type="dxa"/>
            <w:gridSpan w:val="2"/>
            <w:tcBorders>
              <w:bottom w:val="single" w:sz="4" w:space="0" w:color="auto"/>
            </w:tcBorders>
            <w:vAlign w:val="center"/>
          </w:tcPr>
          <w:p w14:paraId="3B7D4CEC" w14:textId="5E90A7B4" w:rsidR="005237CD" w:rsidRPr="00D6186E" w:rsidRDefault="005146DE" w:rsidP="005443BA">
            <w:pPr>
              <w:pStyle w:val="BodyText"/>
              <w:rPr>
                <w:rFonts w:eastAsiaTheme="minorHAnsi"/>
                <w:color w:val="auto"/>
                <w:sz w:val="20"/>
                <w:szCs w:val="20"/>
                <w:lang w:eastAsia="en-US"/>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237CD" w14:paraId="3EA5C2C4" w14:textId="77777777" w:rsidTr="005443BA">
        <w:trPr>
          <w:trHeight w:val="397"/>
        </w:trPr>
        <w:tc>
          <w:tcPr>
            <w:tcW w:w="567" w:type="dxa"/>
            <w:vAlign w:val="center"/>
          </w:tcPr>
          <w:p w14:paraId="0BAFBE36" w14:textId="77777777" w:rsidR="005237CD" w:rsidRDefault="005237CD" w:rsidP="004161B7">
            <w:pPr>
              <w:pStyle w:val="BodyText"/>
              <w:tabs>
                <w:tab w:val="clear" w:pos="2552"/>
              </w:tabs>
              <w:spacing w:before="0" w:after="0"/>
              <w:rPr>
                <w:color w:val="auto"/>
              </w:rPr>
            </w:pPr>
          </w:p>
        </w:tc>
        <w:tc>
          <w:tcPr>
            <w:tcW w:w="567" w:type="dxa"/>
            <w:vAlign w:val="center"/>
          </w:tcPr>
          <w:p w14:paraId="7020D1C4" w14:textId="77777777" w:rsidR="005237CD" w:rsidRDefault="005237CD" w:rsidP="005443BA">
            <w:pPr>
              <w:pStyle w:val="BodyText"/>
              <w:tabs>
                <w:tab w:val="clear" w:pos="2552"/>
              </w:tabs>
              <w:spacing w:before="0" w:after="0"/>
              <w:rPr>
                <w:color w:val="auto"/>
              </w:rPr>
            </w:pPr>
          </w:p>
        </w:tc>
        <w:tc>
          <w:tcPr>
            <w:tcW w:w="5778" w:type="dxa"/>
            <w:gridSpan w:val="3"/>
            <w:vAlign w:val="center"/>
          </w:tcPr>
          <w:p w14:paraId="361C363A" w14:textId="77777777" w:rsidR="005237CD" w:rsidRDefault="005237CD" w:rsidP="005443BA">
            <w:pPr>
              <w:pStyle w:val="BodyText"/>
              <w:tabs>
                <w:tab w:val="clear" w:pos="2552"/>
              </w:tabs>
              <w:spacing w:before="0" w:after="0"/>
              <w:rPr>
                <w:color w:val="auto"/>
              </w:rPr>
            </w:pPr>
            <w:r>
              <w:rPr>
                <w:color w:val="auto"/>
              </w:rPr>
              <w:t xml:space="preserve">Located on Opal Prospecting Area and Block number: </w:t>
            </w:r>
          </w:p>
        </w:tc>
        <w:tc>
          <w:tcPr>
            <w:tcW w:w="3686" w:type="dxa"/>
            <w:tcBorders>
              <w:bottom w:val="single" w:sz="4" w:space="0" w:color="auto"/>
            </w:tcBorders>
            <w:vAlign w:val="center"/>
          </w:tcPr>
          <w:p w14:paraId="735929CE" w14:textId="6E7E9D79" w:rsidR="005237CD" w:rsidRPr="00D6186E" w:rsidRDefault="005146DE" w:rsidP="005443BA">
            <w:pPr>
              <w:pStyle w:val="BodyText"/>
              <w:rPr>
                <w:rFonts w:eastAsiaTheme="minorHAnsi"/>
                <w:color w:val="auto"/>
                <w:sz w:val="20"/>
                <w:szCs w:val="20"/>
                <w:lang w:eastAsia="en-US"/>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237CD" w14:paraId="03B973BD" w14:textId="77777777" w:rsidTr="005443BA">
        <w:trPr>
          <w:trHeight w:val="397"/>
        </w:trPr>
        <w:tc>
          <w:tcPr>
            <w:tcW w:w="567" w:type="dxa"/>
            <w:vAlign w:val="center"/>
          </w:tcPr>
          <w:p w14:paraId="782DA7A6" w14:textId="77777777" w:rsidR="005237CD" w:rsidRDefault="005237CD" w:rsidP="004161B7">
            <w:pPr>
              <w:pStyle w:val="BodyText"/>
              <w:tabs>
                <w:tab w:val="clear" w:pos="2552"/>
              </w:tabs>
              <w:spacing w:before="0" w:after="0"/>
              <w:rPr>
                <w:color w:val="auto"/>
              </w:rPr>
            </w:pPr>
          </w:p>
        </w:tc>
        <w:tc>
          <w:tcPr>
            <w:tcW w:w="567" w:type="dxa"/>
            <w:vAlign w:val="center"/>
          </w:tcPr>
          <w:p w14:paraId="0A859254" w14:textId="77777777" w:rsidR="005237CD" w:rsidRDefault="005237CD" w:rsidP="005443BA">
            <w:pPr>
              <w:pStyle w:val="BodyText"/>
              <w:tabs>
                <w:tab w:val="clear" w:pos="2552"/>
              </w:tabs>
              <w:spacing w:before="0" w:after="0"/>
              <w:rPr>
                <w:color w:val="auto"/>
              </w:rPr>
            </w:pPr>
          </w:p>
        </w:tc>
        <w:tc>
          <w:tcPr>
            <w:tcW w:w="9464" w:type="dxa"/>
            <w:gridSpan w:val="4"/>
            <w:vAlign w:val="center"/>
          </w:tcPr>
          <w:p w14:paraId="414B6048" w14:textId="517DC4B8" w:rsidR="005237CD" w:rsidRDefault="005237CD" w:rsidP="005443BA">
            <w:pPr>
              <w:pStyle w:val="BodyText"/>
              <w:tabs>
                <w:tab w:val="clear" w:pos="2552"/>
              </w:tabs>
              <w:spacing w:before="0" w:after="0"/>
              <w:rPr>
                <w:color w:val="auto"/>
              </w:rPr>
            </w:pPr>
            <w:r>
              <w:rPr>
                <w:color w:val="auto"/>
              </w:rPr>
              <w:t>A map of my opal prospecting block is attached.</w:t>
            </w:r>
          </w:p>
        </w:tc>
      </w:tr>
    </w:tbl>
    <w:p w14:paraId="166E2010" w14:textId="77777777" w:rsidR="003409AC" w:rsidRPr="00E86C2D" w:rsidRDefault="003409AC" w:rsidP="00F9542D">
      <w:pPr>
        <w:pStyle w:val="BodyText"/>
        <w:tabs>
          <w:tab w:val="clear" w:pos="2552"/>
        </w:tabs>
        <w:spacing w:before="0" w:after="0"/>
        <w:rPr>
          <w:color w:val="auto"/>
          <w:sz w:val="14"/>
          <w:szCs w:val="14"/>
        </w:rPr>
      </w:pPr>
    </w:p>
    <w:p w14:paraId="0BD28522" w14:textId="77777777" w:rsidR="00340201" w:rsidRDefault="00340201">
      <w:pPr>
        <w:rPr>
          <w:rFonts w:eastAsia="Calibri" w:cs="Calibri"/>
          <w:color w:val="22272B" w:themeColor="text1"/>
          <w:sz w:val="36"/>
          <w:szCs w:val="20"/>
          <w:lang w:eastAsia="zh-CN"/>
        </w:rPr>
      </w:pPr>
      <w:r>
        <w:br w:type="page"/>
      </w:r>
    </w:p>
    <w:p w14:paraId="6E6E6CB4" w14:textId="0D9E453A" w:rsidR="006D62A1" w:rsidRPr="009706FB" w:rsidRDefault="002663DB" w:rsidP="00D35006">
      <w:pPr>
        <w:pStyle w:val="Headingnumbered1"/>
      </w:pPr>
      <w:r>
        <w:lastRenderedPageBreak/>
        <w:t xml:space="preserve">Applicant details </w:t>
      </w:r>
    </w:p>
    <w:tbl>
      <w:tblPr>
        <w:tblStyle w:val="GridTable4-Accent2"/>
        <w:tblW w:w="0" w:type="auto"/>
        <w:tblLook w:val="04A0" w:firstRow="1" w:lastRow="0" w:firstColumn="1" w:lastColumn="0" w:noHBand="0" w:noVBand="1"/>
      </w:tblPr>
      <w:tblGrid>
        <w:gridCol w:w="3114"/>
        <w:gridCol w:w="7321"/>
      </w:tblGrid>
      <w:tr w:rsidR="0053629F" w:rsidRPr="0053629F" w14:paraId="3588A557" w14:textId="77777777" w:rsidTr="00242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5" w:type="dxa"/>
            <w:gridSpan w:val="2"/>
          </w:tcPr>
          <w:p w14:paraId="6CAFF64C" w14:textId="60F0B6B6" w:rsidR="0053629F" w:rsidRPr="0053629F" w:rsidRDefault="00C8671C" w:rsidP="0053629F">
            <w:pPr>
              <w:pStyle w:val="BodyText"/>
              <w:rPr>
                <w:color w:val="auto"/>
                <w:sz w:val="20"/>
                <w:szCs w:val="20"/>
              </w:rPr>
            </w:pPr>
            <w:r>
              <w:rPr>
                <w:color w:val="auto"/>
                <w:sz w:val="20"/>
                <w:szCs w:val="20"/>
              </w:rPr>
              <w:t>Applicant</w:t>
            </w:r>
            <w:r w:rsidR="0053629F" w:rsidRPr="0053629F">
              <w:rPr>
                <w:color w:val="auto"/>
                <w:sz w:val="20"/>
                <w:szCs w:val="20"/>
              </w:rPr>
              <w:t xml:space="preserve"> details</w:t>
            </w:r>
          </w:p>
        </w:tc>
      </w:tr>
      <w:tr w:rsidR="0053629F" w:rsidRPr="0053629F" w14:paraId="40B2E181" w14:textId="77777777" w:rsidTr="00AC6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63BCB74" w14:textId="5A15DF81" w:rsidR="0053629F" w:rsidRPr="00CB25C3" w:rsidRDefault="00E44459" w:rsidP="0053629F">
            <w:pPr>
              <w:pStyle w:val="BodyText"/>
              <w:rPr>
                <w:b w:val="0"/>
                <w:bCs w:val="0"/>
                <w:color w:val="auto"/>
                <w:sz w:val="20"/>
                <w:szCs w:val="20"/>
              </w:rPr>
            </w:pPr>
            <w:r>
              <w:rPr>
                <w:b w:val="0"/>
                <w:bCs w:val="0"/>
                <w:color w:val="auto"/>
                <w:sz w:val="20"/>
                <w:szCs w:val="20"/>
              </w:rPr>
              <w:t>Name</w:t>
            </w:r>
            <w:r w:rsidR="00211291">
              <w:rPr>
                <w:b w:val="0"/>
                <w:bCs w:val="0"/>
                <w:color w:val="auto"/>
                <w:sz w:val="20"/>
                <w:szCs w:val="20"/>
              </w:rPr>
              <w:t xml:space="preserve"> (person or company holding the small-scale title)</w:t>
            </w:r>
          </w:p>
        </w:tc>
        <w:tc>
          <w:tcPr>
            <w:tcW w:w="7321" w:type="dxa"/>
            <w:shd w:val="clear" w:color="auto" w:fill="auto"/>
          </w:tcPr>
          <w:p w14:paraId="4EF8FA9B" w14:textId="0A6C192E" w:rsidR="0053629F" w:rsidRPr="0020179B" w:rsidRDefault="005146DE" w:rsidP="0053629F">
            <w:pPr>
              <w:pStyle w:val="Body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629F" w:rsidRPr="0053629F" w14:paraId="0A4FFDC6" w14:textId="77777777" w:rsidTr="00AC6362">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981D97F" w14:textId="5109387F" w:rsidR="0053629F" w:rsidRPr="0053629F" w:rsidRDefault="006D62A1" w:rsidP="0053629F">
            <w:pPr>
              <w:pStyle w:val="BodyText"/>
              <w:rPr>
                <w:b w:val="0"/>
                <w:bCs w:val="0"/>
                <w:color w:val="auto"/>
                <w:sz w:val="20"/>
                <w:szCs w:val="20"/>
              </w:rPr>
            </w:pPr>
            <w:r>
              <w:rPr>
                <w:b w:val="0"/>
                <w:bCs w:val="0"/>
                <w:color w:val="auto"/>
                <w:sz w:val="20"/>
                <w:szCs w:val="20"/>
              </w:rPr>
              <w:t>Co</w:t>
            </w:r>
            <w:r w:rsidR="008E32D8">
              <w:rPr>
                <w:b w:val="0"/>
                <w:bCs w:val="0"/>
                <w:color w:val="auto"/>
                <w:sz w:val="20"/>
                <w:szCs w:val="20"/>
              </w:rPr>
              <w:t>ntact person (if a company)</w:t>
            </w:r>
          </w:p>
        </w:tc>
        <w:tc>
          <w:tcPr>
            <w:tcW w:w="7321" w:type="dxa"/>
            <w:shd w:val="clear" w:color="auto" w:fill="auto"/>
          </w:tcPr>
          <w:p w14:paraId="7581A97C" w14:textId="700EB4AD" w:rsidR="0053629F" w:rsidRPr="0020179B" w:rsidRDefault="005146DE" w:rsidP="0053629F">
            <w:pPr>
              <w:pStyle w:val="Body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629F" w:rsidRPr="0053629F" w14:paraId="3F8EAC29" w14:textId="77777777" w:rsidTr="00AC6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39C754FE" w14:textId="321362D3" w:rsidR="0053629F" w:rsidRPr="0053629F" w:rsidRDefault="006D62A1" w:rsidP="0053629F">
            <w:pPr>
              <w:pStyle w:val="BodyText"/>
              <w:rPr>
                <w:b w:val="0"/>
                <w:bCs w:val="0"/>
                <w:color w:val="auto"/>
                <w:sz w:val="20"/>
                <w:szCs w:val="20"/>
              </w:rPr>
            </w:pPr>
            <w:r>
              <w:rPr>
                <w:b w:val="0"/>
                <w:bCs w:val="0"/>
                <w:color w:val="auto"/>
                <w:sz w:val="20"/>
                <w:szCs w:val="20"/>
              </w:rPr>
              <w:t>Address</w:t>
            </w:r>
          </w:p>
        </w:tc>
        <w:tc>
          <w:tcPr>
            <w:tcW w:w="7321" w:type="dxa"/>
            <w:shd w:val="clear" w:color="auto" w:fill="auto"/>
          </w:tcPr>
          <w:p w14:paraId="78B641FE" w14:textId="7F364F2C" w:rsidR="008E32D8" w:rsidRPr="0020179B" w:rsidRDefault="005146DE" w:rsidP="0053629F">
            <w:pPr>
              <w:pStyle w:val="Body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D390B8C" w14:textId="77777777" w:rsidR="007E711B" w:rsidRDefault="007E711B"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p w14:paraId="737DCAEB" w14:textId="77777777" w:rsidR="00082875" w:rsidRDefault="00082875"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p w14:paraId="2F1479BA" w14:textId="29EC90DA" w:rsidR="00082875" w:rsidRPr="0053629F" w:rsidRDefault="00082875" w:rsidP="0053629F">
            <w:pPr>
              <w:pStyle w:val="BodyText"/>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53629F" w:rsidRPr="0053629F" w14:paraId="55D24591" w14:textId="77777777" w:rsidTr="00AC6362">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F6F87B2" w14:textId="12B6661A" w:rsidR="0053629F" w:rsidRPr="0053629F" w:rsidRDefault="006D62A1" w:rsidP="0053629F">
            <w:pPr>
              <w:pStyle w:val="BodyText"/>
              <w:rPr>
                <w:b w:val="0"/>
                <w:bCs w:val="0"/>
                <w:color w:val="auto"/>
                <w:sz w:val="20"/>
                <w:szCs w:val="20"/>
              </w:rPr>
            </w:pPr>
            <w:r>
              <w:rPr>
                <w:b w:val="0"/>
                <w:bCs w:val="0"/>
                <w:color w:val="auto"/>
                <w:sz w:val="20"/>
                <w:szCs w:val="20"/>
              </w:rPr>
              <w:t>Phone</w:t>
            </w:r>
          </w:p>
        </w:tc>
        <w:tc>
          <w:tcPr>
            <w:tcW w:w="7321" w:type="dxa"/>
            <w:shd w:val="clear" w:color="auto" w:fill="auto"/>
          </w:tcPr>
          <w:p w14:paraId="54B59998" w14:textId="618854C7" w:rsidR="0053629F" w:rsidRPr="00C51687" w:rsidRDefault="005146DE" w:rsidP="0053629F">
            <w:pPr>
              <w:pStyle w:val="BodyTex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629F" w:rsidRPr="0053629F" w14:paraId="2A95DBDE" w14:textId="77777777" w:rsidTr="00AC6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7EC3B459" w14:textId="6A3AD12B" w:rsidR="0053629F" w:rsidRPr="0053629F" w:rsidRDefault="006D62A1" w:rsidP="0053629F">
            <w:pPr>
              <w:pStyle w:val="BodyText"/>
              <w:rPr>
                <w:b w:val="0"/>
                <w:bCs w:val="0"/>
                <w:color w:val="auto"/>
                <w:sz w:val="20"/>
                <w:szCs w:val="20"/>
              </w:rPr>
            </w:pPr>
            <w:r>
              <w:rPr>
                <w:b w:val="0"/>
                <w:bCs w:val="0"/>
                <w:color w:val="auto"/>
                <w:sz w:val="20"/>
                <w:szCs w:val="20"/>
              </w:rPr>
              <w:t>Email</w:t>
            </w:r>
            <w:r w:rsidR="0087135C">
              <w:rPr>
                <w:b w:val="0"/>
                <w:bCs w:val="0"/>
                <w:color w:val="auto"/>
                <w:sz w:val="20"/>
                <w:szCs w:val="20"/>
              </w:rPr>
              <w:t xml:space="preserve"> (optional)</w:t>
            </w:r>
          </w:p>
        </w:tc>
        <w:tc>
          <w:tcPr>
            <w:tcW w:w="7321" w:type="dxa"/>
            <w:shd w:val="clear" w:color="auto" w:fill="auto"/>
          </w:tcPr>
          <w:p w14:paraId="34EAB105" w14:textId="462931A1" w:rsidR="0053629F" w:rsidRPr="0020179B" w:rsidRDefault="005146DE" w:rsidP="0053629F">
            <w:pPr>
              <w:pStyle w:val="BodyTex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16990" w:rsidRPr="0053629F" w14:paraId="3DFC8A91" w14:textId="77777777" w:rsidTr="00AC6362">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5F8B54D" w14:textId="148DA082" w:rsidR="00B16990" w:rsidRPr="00BB66BE" w:rsidRDefault="00B16990" w:rsidP="0053629F">
            <w:pPr>
              <w:pStyle w:val="BodyText"/>
              <w:rPr>
                <w:b w:val="0"/>
                <w:bCs w:val="0"/>
                <w:color w:val="auto"/>
                <w:sz w:val="20"/>
                <w:szCs w:val="20"/>
              </w:rPr>
            </w:pPr>
            <w:r w:rsidRPr="00BB66BE">
              <w:rPr>
                <w:b w:val="0"/>
                <w:bCs w:val="0"/>
                <w:color w:val="auto"/>
                <w:sz w:val="20"/>
                <w:szCs w:val="20"/>
              </w:rPr>
              <w:t>Date</w:t>
            </w:r>
          </w:p>
        </w:tc>
        <w:tc>
          <w:tcPr>
            <w:tcW w:w="7321" w:type="dxa"/>
            <w:shd w:val="clear" w:color="auto" w:fill="auto"/>
          </w:tcPr>
          <w:p w14:paraId="41503B37" w14:textId="3561D770" w:rsidR="00B16990" w:rsidRPr="00BB66BE" w:rsidRDefault="005146DE" w:rsidP="0053629F">
            <w:pPr>
              <w:pStyle w:val="BodyTex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lang w:eastAsia="en-US"/>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16990" w:rsidRPr="0053629F" w14:paraId="4BDC0ED1" w14:textId="77777777" w:rsidTr="00AC6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716D97D6" w14:textId="082DFB03" w:rsidR="00B16990" w:rsidRPr="00BB66BE" w:rsidRDefault="00B16990" w:rsidP="0053629F">
            <w:pPr>
              <w:pStyle w:val="BodyText"/>
              <w:rPr>
                <w:b w:val="0"/>
                <w:bCs w:val="0"/>
                <w:color w:val="auto"/>
                <w:sz w:val="20"/>
                <w:szCs w:val="20"/>
              </w:rPr>
            </w:pPr>
            <w:r w:rsidRPr="00BB66BE">
              <w:rPr>
                <w:b w:val="0"/>
                <w:bCs w:val="0"/>
                <w:color w:val="auto"/>
                <w:sz w:val="20"/>
                <w:szCs w:val="20"/>
              </w:rPr>
              <w:t xml:space="preserve">Signature </w:t>
            </w:r>
          </w:p>
        </w:tc>
        <w:tc>
          <w:tcPr>
            <w:tcW w:w="7321" w:type="dxa"/>
            <w:shd w:val="clear" w:color="auto" w:fill="auto"/>
          </w:tcPr>
          <w:sdt>
            <w:sdtPr>
              <w:rPr>
                <w:sz w:val="20"/>
                <w:szCs w:val="20"/>
              </w:rPr>
              <w:alias w:val="Signature"/>
              <w:tag w:val="Signature"/>
              <w:id w:val="-2008734753"/>
              <w:showingPlcHdr/>
              <w:picture/>
            </w:sdtPr>
            <w:sdtContent>
              <w:p w14:paraId="0DAAB57E" w14:textId="6A728993" w:rsidR="00B16990" w:rsidRDefault="005146DE" w:rsidP="0053629F">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noProof/>
                    <w:sz w:val="20"/>
                    <w:szCs w:val="20"/>
                  </w:rPr>
                  <w:drawing>
                    <wp:inline distT="0" distB="0" distL="0" distR="0" wp14:anchorId="316520A8" wp14:editId="0AEF75F3">
                      <wp:extent cx="4452620" cy="588397"/>
                      <wp:effectExtent l="0" t="0" r="508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5522" cy="592745"/>
                              </a:xfrm>
                              <a:prstGeom prst="rect">
                                <a:avLst/>
                              </a:prstGeom>
                              <a:noFill/>
                              <a:ln>
                                <a:noFill/>
                              </a:ln>
                            </pic:spPr>
                          </pic:pic>
                        </a:graphicData>
                      </a:graphic>
                    </wp:inline>
                  </w:drawing>
                </w:r>
              </w:p>
            </w:sdtContent>
          </w:sdt>
          <w:p w14:paraId="1466EE99" w14:textId="20E50983" w:rsidR="00BB66BE" w:rsidRDefault="00BB66BE" w:rsidP="0053629F">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bl>
    <w:p w14:paraId="1D4EF648" w14:textId="3698CC5B" w:rsidR="00B40193" w:rsidRPr="00F07300" w:rsidRDefault="00B40193" w:rsidP="00B40193">
      <w:pPr>
        <w:pStyle w:val="Headingnumbered1"/>
      </w:pPr>
      <w:r w:rsidRPr="00F07300">
        <w:t xml:space="preserve">Supporting information </w:t>
      </w:r>
    </w:p>
    <w:p w14:paraId="794AE572" w14:textId="77777777" w:rsidR="00B40193" w:rsidRPr="00676F17" w:rsidRDefault="00B40193" w:rsidP="00BB66BE">
      <w:pPr>
        <w:pStyle w:val="Headingnumbered2"/>
        <w:numPr>
          <w:ilvl w:val="0"/>
          <w:numId w:val="0"/>
        </w:numPr>
        <w:ind w:left="792" w:hanging="792"/>
      </w:pPr>
      <w:r w:rsidRPr="00676F17">
        <w:t>Why do I need to send a notification to the landholder</w:t>
      </w:r>
      <w:r>
        <w:t>/s</w:t>
      </w:r>
      <w:r w:rsidRPr="00676F17">
        <w:t>?</w:t>
      </w:r>
    </w:p>
    <w:p w14:paraId="49514215" w14:textId="25C8FC53" w:rsidR="00B40193" w:rsidRPr="00676F17" w:rsidRDefault="00B40193" w:rsidP="00B40193">
      <w:pPr>
        <w:pStyle w:val="BodyText"/>
        <w:rPr>
          <w:color w:val="auto"/>
        </w:rPr>
      </w:pPr>
      <w:r w:rsidRPr="00676F17">
        <w:rPr>
          <w:color w:val="auto"/>
        </w:rPr>
        <w:t>Landholders are entitled to compensation as the result of a granted small-scale title</w:t>
      </w:r>
      <w:r>
        <w:rPr>
          <w:color w:val="auto"/>
        </w:rPr>
        <w:t xml:space="preserve"> (either</w:t>
      </w:r>
      <w:r w:rsidRPr="00676F17">
        <w:rPr>
          <w:color w:val="auto"/>
        </w:rPr>
        <w:t xml:space="preserve"> a mineral claim or opal prospecting licence</w:t>
      </w:r>
      <w:r>
        <w:rPr>
          <w:color w:val="auto"/>
        </w:rPr>
        <w:t>)</w:t>
      </w:r>
      <w:r w:rsidRPr="00676F17">
        <w:rPr>
          <w:color w:val="auto"/>
        </w:rPr>
        <w:t>. You must give notice to the landholder</w:t>
      </w:r>
      <w:r>
        <w:rPr>
          <w:color w:val="auto"/>
        </w:rPr>
        <w:t>/s stating your intention to exercise rights under a small-scale title over land for which they are a landholder</w:t>
      </w:r>
      <w:r w:rsidRPr="00676F17">
        <w:rPr>
          <w:color w:val="auto"/>
        </w:rPr>
        <w:t>.</w:t>
      </w:r>
      <w:r>
        <w:rPr>
          <w:color w:val="auto"/>
        </w:rPr>
        <w:t xml:space="preserve"> </w:t>
      </w:r>
      <w:r w:rsidRPr="00676F17">
        <w:rPr>
          <w:color w:val="auto"/>
        </w:rPr>
        <w:t>Notif</w:t>
      </w:r>
      <w:r>
        <w:rPr>
          <w:color w:val="auto"/>
        </w:rPr>
        <w:t>ying</w:t>
      </w:r>
      <w:r w:rsidRPr="00676F17">
        <w:rPr>
          <w:color w:val="auto"/>
        </w:rPr>
        <w:t xml:space="preserve"> the landholder</w:t>
      </w:r>
      <w:r>
        <w:rPr>
          <w:color w:val="auto"/>
        </w:rPr>
        <w:t>/s</w:t>
      </w:r>
      <w:r w:rsidRPr="00676F17">
        <w:rPr>
          <w:color w:val="auto"/>
        </w:rPr>
        <w:t xml:space="preserve"> is part of your obligation</w:t>
      </w:r>
      <w:r>
        <w:rPr>
          <w:color w:val="auto"/>
        </w:rPr>
        <w:t>s</w:t>
      </w:r>
      <w:r w:rsidRPr="00676F17">
        <w:rPr>
          <w:color w:val="auto"/>
        </w:rPr>
        <w:t xml:space="preserve"> under </w:t>
      </w:r>
      <w:hyperlink r:id="rId13" w:anchor="sec.266" w:history="1">
        <w:r w:rsidRPr="00874636">
          <w:rPr>
            <w:rStyle w:val="Hyperlink"/>
            <w:color w:val="00ABE6"/>
          </w:rPr>
          <w:t>s</w:t>
        </w:r>
        <w:r w:rsidR="00B05C56">
          <w:rPr>
            <w:rStyle w:val="Hyperlink"/>
            <w:color w:val="00ABE6"/>
          </w:rPr>
          <w:t xml:space="preserve">ection </w:t>
        </w:r>
        <w:r w:rsidRPr="00874636">
          <w:rPr>
            <w:rStyle w:val="Hyperlink"/>
            <w:color w:val="00ABE6"/>
          </w:rPr>
          <w:t>266</w:t>
        </w:r>
      </w:hyperlink>
      <w:r w:rsidRPr="00676F17">
        <w:rPr>
          <w:color w:val="auto"/>
        </w:rPr>
        <w:t xml:space="preserve"> of the </w:t>
      </w:r>
      <w:r w:rsidRPr="00AE00C7">
        <w:rPr>
          <w:i/>
          <w:iCs/>
          <w:color w:val="auto"/>
        </w:rPr>
        <w:t>Mining Act 1992.</w:t>
      </w:r>
      <w:r w:rsidRPr="00676F17">
        <w:rPr>
          <w:color w:val="auto"/>
        </w:rPr>
        <w:t xml:space="preserve"> </w:t>
      </w:r>
      <w:r w:rsidR="00573EAA">
        <w:rPr>
          <w:color w:val="auto"/>
        </w:rPr>
        <w:t xml:space="preserve">This </w:t>
      </w:r>
      <w:r w:rsidR="005146DE">
        <w:rPr>
          <w:color w:val="auto"/>
        </w:rPr>
        <w:t>f</w:t>
      </w:r>
      <w:r w:rsidR="00FA0469">
        <w:rPr>
          <w:color w:val="auto"/>
        </w:rPr>
        <w:t>orm WC23 is to be used when giving notice under section 266.</w:t>
      </w:r>
    </w:p>
    <w:p w14:paraId="4D610502" w14:textId="43749F10" w:rsidR="00B40193" w:rsidRPr="00676F17" w:rsidRDefault="00B40193" w:rsidP="00B40193">
      <w:pPr>
        <w:pStyle w:val="BodyText"/>
        <w:rPr>
          <w:color w:val="auto"/>
        </w:rPr>
      </w:pPr>
      <w:r>
        <w:rPr>
          <w:color w:val="auto"/>
        </w:rPr>
        <w:t>A map must be a</w:t>
      </w:r>
      <w:r w:rsidRPr="00676F17">
        <w:rPr>
          <w:color w:val="auto"/>
        </w:rPr>
        <w:t>ttached to the notice</w:t>
      </w:r>
      <w:r w:rsidRPr="00633D08">
        <w:rPr>
          <w:color w:val="auto"/>
        </w:rPr>
        <w:t xml:space="preserve"> of intention to exercise rights</w:t>
      </w:r>
      <w:r w:rsidRPr="00676F17">
        <w:rPr>
          <w:color w:val="auto"/>
        </w:rPr>
        <w:t xml:space="preserve"> you send to the landholder. The map identifies the location of your</w:t>
      </w:r>
      <w:r>
        <w:rPr>
          <w:color w:val="auto"/>
        </w:rPr>
        <w:t xml:space="preserve"> proposed</w:t>
      </w:r>
      <w:r w:rsidRPr="00676F17">
        <w:rPr>
          <w:color w:val="auto"/>
        </w:rPr>
        <w:t xml:space="preserve"> mineral claim or opal prospecting block.  </w:t>
      </w:r>
    </w:p>
    <w:p w14:paraId="1E09EE5A" w14:textId="33340294" w:rsidR="00B40193" w:rsidRPr="00BE4DF4" w:rsidRDefault="00B40193" w:rsidP="00BB66BE">
      <w:pPr>
        <w:pStyle w:val="Headingnumbered2"/>
        <w:numPr>
          <w:ilvl w:val="0"/>
          <w:numId w:val="0"/>
        </w:numPr>
      </w:pPr>
      <w:r w:rsidRPr="00676F17">
        <w:t xml:space="preserve">When do I </w:t>
      </w:r>
      <w:r w:rsidR="009D5807">
        <w:t>notify the landholder</w:t>
      </w:r>
      <w:r w:rsidR="005F7B69">
        <w:t>/</w:t>
      </w:r>
      <w:r w:rsidR="009D5807">
        <w:t xml:space="preserve">s of my </w:t>
      </w:r>
      <w:r w:rsidRPr="00BE4DF4">
        <w:t>intention to exercise rights if I am applying for a mineral claim or opal prospecting licence?</w:t>
      </w:r>
    </w:p>
    <w:p w14:paraId="7E09B740" w14:textId="0439121C" w:rsidR="00B40193" w:rsidRPr="00BE4DF4" w:rsidRDefault="00B40193" w:rsidP="00B40193">
      <w:pPr>
        <w:pStyle w:val="BodyText"/>
        <w:rPr>
          <w:color w:val="auto"/>
        </w:rPr>
      </w:pPr>
      <w:r w:rsidRPr="00BE4DF4">
        <w:rPr>
          <w:color w:val="auto"/>
        </w:rPr>
        <w:t>Your application for a mineral claim or opal prospecting licence cannot be granted until you have provided</w:t>
      </w:r>
      <w:r w:rsidR="00FE67FC">
        <w:rPr>
          <w:color w:val="auto"/>
        </w:rPr>
        <w:t xml:space="preserve"> </w:t>
      </w:r>
      <w:r w:rsidRPr="00BE4DF4">
        <w:rPr>
          <w:color w:val="auto"/>
        </w:rPr>
        <w:t>evidence that you have properly given this notice</w:t>
      </w:r>
      <w:r w:rsidR="00C61FCE">
        <w:rPr>
          <w:color w:val="auto"/>
        </w:rPr>
        <w:t xml:space="preserve"> (Form WC2</w:t>
      </w:r>
      <w:r w:rsidR="00236CCE">
        <w:rPr>
          <w:color w:val="auto"/>
        </w:rPr>
        <w:t>3</w:t>
      </w:r>
      <w:r w:rsidR="00C61FCE">
        <w:rPr>
          <w:color w:val="auto"/>
        </w:rPr>
        <w:t>)</w:t>
      </w:r>
      <w:r w:rsidRPr="00BE4DF4">
        <w:rPr>
          <w:color w:val="auto"/>
        </w:rPr>
        <w:t xml:space="preserve"> </w:t>
      </w:r>
      <w:r w:rsidR="00063211">
        <w:rPr>
          <w:color w:val="auto"/>
        </w:rPr>
        <w:t xml:space="preserve">to </w:t>
      </w:r>
      <w:r w:rsidRPr="00BE4DF4">
        <w:rPr>
          <w:color w:val="auto"/>
        </w:rPr>
        <w:t xml:space="preserve">the landholder/s. The notice/s must be properly addressed and sent to the landholder/s by registered post. </w:t>
      </w:r>
    </w:p>
    <w:p w14:paraId="55C81A2B" w14:textId="7AB8060A" w:rsidR="005146DE" w:rsidRDefault="00EB2740" w:rsidP="00B40193">
      <w:pPr>
        <w:pStyle w:val="BodyText"/>
        <w:rPr>
          <w:color w:val="auto"/>
        </w:rPr>
      </w:pPr>
      <w:r>
        <w:rPr>
          <w:color w:val="auto"/>
        </w:rPr>
        <w:t xml:space="preserve">Once you send </w:t>
      </w:r>
      <w:r w:rsidR="00573EAA">
        <w:rPr>
          <w:color w:val="auto"/>
        </w:rPr>
        <w:t>t</w:t>
      </w:r>
      <w:r w:rsidR="00FA0469">
        <w:rPr>
          <w:color w:val="auto"/>
        </w:rPr>
        <w:t xml:space="preserve">his </w:t>
      </w:r>
      <w:r w:rsidR="005146DE">
        <w:rPr>
          <w:color w:val="auto"/>
        </w:rPr>
        <w:t>f</w:t>
      </w:r>
      <w:r w:rsidR="00FA0469">
        <w:rPr>
          <w:color w:val="auto"/>
        </w:rPr>
        <w:t xml:space="preserve">orm WC23 </w:t>
      </w:r>
      <w:r>
        <w:rPr>
          <w:color w:val="auto"/>
        </w:rPr>
        <w:t xml:space="preserve">and map by registered post, wait until seven working days have passed. </w:t>
      </w:r>
      <w:r w:rsidR="00B40193" w:rsidRPr="00BE4DF4">
        <w:rPr>
          <w:color w:val="auto"/>
        </w:rPr>
        <w:t xml:space="preserve">The </w:t>
      </w:r>
      <w:r w:rsidR="005146DE">
        <w:rPr>
          <w:color w:val="auto"/>
        </w:rPr>
        <w:t>d</w:t>
      </w:r>
      <w:r w:rsidR="00B40193" w:rsidRPr="00BE4DF4">
        <w:rPr>
          <w:color w:val="auto"/>
        </w:rPr>
        <w:t xml:space="preserve">epartment cannot grant a </w:t>
      </w:r>
      <w:r w:rsidR="00D8414D">
        <w:rPr>
          <w:color w:val="auto"/>
        </w:rPr>
        <w:t>small-scale title</w:t>
      </w:r>
      <w:r w:rsidR="00B40193" w:rsidRPr="00BE4DF4">
        <w:rPr>
          <w:color w:val="auto"/>
        </w:rPr>
        <w:t xml:space="preserve"> until a delivery receipt has been submitted or seven </w:t>
      </w:r>
      <w:r w:rsidR="00B40193">
        <w:rPr>
          <w:color w:val="auto"/>
        </w:rPr>
        <w:t xml:space="preserve">working </w:t>
      </w:r>
      <w:r w:rsidR="00B40193" w:rsidRPr="00BE4DF4">
        <w:rPr>
          <w:color w:val="auto"/>
        </w:rPr>
        <w:t xml:space="preserve">days have passed after </w:t>
      </w:r>
      <w:r w:rsidR="00FA0469">
        <w:rPr>
          <w:color w:val="auto"/>
        </w:rPr>
        <w:t xml:space="preserve">this </w:t>
      </w:r>
      <w:r w:rsidR="005146DE">
        <w:rPr>
          <w:color w:val="auto"/>
        </w:rPr>
        <w:t>f</w:t>
      </w:r>
      <w:r w:rsidR="00FA0469">
        <w:rPr>
          <w:color w:val="auto"/>
        </w:rPr>
        <w:t xml:space="preserve">orm </w:t>
      </w:r>
      <w:proofErr w:type="gramStart"/>
      <w:r w:rsidR="00FE67FC">
        <w:rPr>
          <w:color w:val="auto"/>
        </w:rPr>
        <w:t>WC</w:t>
      </w:r>
      <w:r w:rsidR="00B40193" w:rsidRPr="00BE4DF4">
        <w:rPr>
          <w:color w:val="auto"/>
        </w:rPr>
        <w:t>23</w:t>
      </w:r>
      <w:proofErr w:type="gramEnd"/>
      <w:r w:rsidR="00B40193" w:rsidRPr="00BE4DF4">
        <w:rPr>
          <w:color w:val="auto"/>
        </w:rPr>
        <w:t xml:space="preserve"> and</w:t>
      </w:r>
      <w:r w:rsidR="00B40193">
        <w:rPr>
          <w:color w:val="auto"/>
        </w:rPr>
        <w:t xml:space="preserve"> map have been sent by the applicant to the landholder</w:t>
      </w:r>
      <w:r w:rsidR="003043C9">
        <w:rPr>
          <w:color w:val="auto"/>
        </w:rPr>
        <w:t>/s</w:t>
      </w:r>
      <w:r w:rsidR="00B40193">
        <w:rPr>
          <w:color w:val="auto"/>
        </w:rPr>
        <w:t xml:space="preserve">. </w:t>
      </w:r>
    </w:p>
    <w:p w14:paraId="00CC9A48" w14:textId="77777777" w:rsidR="005146DE" w:rsidRDefault="005146DE">
      <w:pPr>
        <w:rPr>
          <w:rFonts w:eastAsiaTheme="minorEastAsia"/>
          <w:lang w:eastAsia="zh-CN"/>
        </w:rPr>
      </w:pPr>
      <w:r>
        <w:br w:type="page"/>
      </w:r>
    </w:p>
    <w:p w14:paraId="78A0D0A3" w14:textId="77777777" w:rsidR="00B40193" w:rsidRPr="00676F17" w:rsidRDefault="00B40193" w:rsidP="00BB66BE">
      <w:pPr>
        <w:pStyle w:val="Headingnumbered2"/>
        <w:numPr>
          <w:ilvl w:val="0"/>
          <w:numId w:val="0"/>
        </w:numPr>
      </w:pPr>
      <w:r w:rsidRPr="00676F17">
        <w:lastRenderedPageBreak/>
        <w:t xml:space="preserve">When do I </w:t>
      </w:r>
      <w:r>
        <w:t xml:space="preserve">notify the landholder/s of my intention to exercise rights if I am applying to renew my mineral claim? </w:t>
      </w:r>
    </w:p>
    <w:p w14:paraId="4C71086E" w14:textId="4907310E" w:rsidR="00B40193" w:rsidRPr="00961462" w:rsidRDefault="00B40193" w:rsidP="00B40193">
      <w:pPr>
        <w:pStyle w:val="BodyText"/>
        <w:rPr>
          <w:color w:val="auto"/>
        </w:rPr>
      </w:pPr>
      <w:r>
        <w:rPr>
          <w:color w:val="auto"/>
        </w:rPr>
        <w:t xml:space="preserve">Your application to renew </w:t>
      </w:r>
      <w:r w:rsidRPr="00961462">
        <w:rPr>
          <w:color w:val="auto"/>
        </w:rPr>
        <w:t xml:space="preserve">your mineral claim cannot be granted until you have provided evidence that you have properly given the notice of intention to exercise rights under a </w:t>
      </w:r>
      <w:r w:rsidR="00DA5901">
        <w:rPr>
          <w:color w:val="auto"/>
        </w:rPr>
        <w:t>small-scale title</w:t>
      </w:r>
      <w:r w:rsidRPr="00961462">
        <w:rPr>
          <w:color w:val="auto"/>
        </w:rPr>
        <w:t xml:space="preserve"> to the landholder/s. </w:t>
      </w:r>
      <w:r w:rsidR="00FA0469">
        <w:rPr>
          <w:color w:val="auto"/>
        </w:rPr>
        <w:t xml:space="preserve">This </w:t>
      </w:r>
      <w:r w:rsidR="005146DE">
        <w:rPr>
          <w:color w:val="auto"/>
        </w:rPr>
        <w:t>f</w:t>
      </w:r>
      <w:r w:rsidR="00FA0469">
        <w:rPr>
          <w:color w:val="auto"/>
        </w:rPr>
        <w:t xml:space="preserve">orm WC23 and map </w:t>
      </w:r>
      <w:r w:rsidRPr="00961462">
        <w:rPr>
          <w:color w:val="auto"/>
        </w:rPr>
        <w:t xml:space="preserve">must be sent to the landholder/s by registered post. </w:t>
      </w:r>
    </w:p>
    <w:p w14:paraId="275D50AF" w14:textId="5C8AB6B3" w:rsidR="00B40193" w:rsidRPr="00961462" w:rsidRDefault="00B40193" w:rsidP="00B40193">
      <w:pPr>
        <w:pStyle w:val="BodyText"/>
        <w:rPr>
          <w:color w:val="auto"/>
        </w:rPr>
      </w:pPr>
      <w:r w:rsidRPr="00961462">
        <w:rPr>
          <w:color w:val="auto"/>
        </w:rPr>
        <w:t>Send th</w:t>
      </w:r>
      <w:r w:rsidR="00FA0469">
        <w:rPr>
          <w:color w:val="auto"/>
        </w:rPr>
        <w:t xml:space="preserve">is </w:t>
      </w:r>
      <w:r w:rsidR="005146DE">
        <w:rPr>
          <w:color w:val="auto"/>
        </w:rPr>
        <w:t>f</w:t>
      </w:r>
      <w:r w:rsidR="00FA0469">
        <w:rPr>
          <w:color w:val="auto"/>
        </w:rPr>
        <w:t xml:space="preserve">orm WC23 </w:t>
      </w:r>
      <w:r w:rsidRPr="00961462">
        <w:rPr>
          <w:color w:val="auto"/>
        </w:rPr>
        <w:t xml:space="preserve">and map to the landholder/s before lodging your application to renew your mineral claim. You must provide a registered post receipt to the Department with your renewal application. </w:t>
      </w:r>
    </w:p>
    <w:p w14:paraId="6612C830" w14:textId="2396DDEB" w:rsidR="00B40193" w:rsidRPr="00E15C34" w:rsidRDefault="00B40193" w:rsidP="00340201">
      <w:pPr>
        <w:pStyle w:val="BodyText"/>
        <w:rPr>
          <w:color w:val="auto"/>
        </w:rPr>
      </w:pPr>
      <w:r w:rsidRPr="00961462">
        <w:rPr>
          <w:color w:val="auto"/>
        </w:rPr>
        <w:t xml:space="preserve">The </w:t>
      </w:r>
      <w:r w:rsidR="005146DE">
        <w:rPr>
          <w:color w:val="auto"/>
        </w:rPr>
        <w:t>d</w:t>
      </w:r>
      <w:r w:rsidRPr="00961462">
        <w:rPr>
          <w:color w:val="auto"/>
        </w:rPr>
        <w:t xml:space="preserve">epartment cannot renew a mineral claim until a delivery receipt has been submitted or seven working days have passed after </w:t>
      </w:r>
      <w:r w:rsidR="00F62680">
        <w:rPr>
          <w:color w:val="auto"/>
        </w:rPr>
        <w:t xml:space="preserve">this </w:t>
      </w:r>
      <w:r w:rsidR="005146DE">
        <w:rPr>
          <w:color w:val="auto"/>
        </w:rPr>
        <w:t>f</w:t>
      </w:r>
      <w:r w:rsidR="00FA0469">
        <w:rPr>
          <w:color w:val="auto"/>
        </w:rPr>
        <w:t xml:space="preserve">orm </w:t>
      </w:r>
      <w:proofErr w:type="gramStart"/>
      <w:r w:rsidR="008F2E5D">
        <w:rPr>
          <w:color w:val="auto"/>
        </w:rPr>
        <w:t>WC</w:t>
      </w:r>
      <w:r w:rsidRPr="00961462">
        <w:rPr>
          <w:color w:val="auto"/>
        </w:rPr>
        <w:t>23</w:t>
      </w:r>
      <w:proofErr w:type="gramEnd"/>
      <w:r w:rsidRPr="00961462">
        <w:rPr>
          <w:color w:val="auto"/>
        </w:rPr>
        <w:t xml:space="preserve"> and map have been sent by </w:t>
      </w:r>
      <w:r w:rsidR="009E6216">
        <w:rPr>
          <w:color w:val="auto"/>
        </w:rPr>
        <w:t xml:space="preserve">you </w:t>
      </w:r>
      <w:r w:rsidRPr="00961462">
        <w:rPr>
          <w:color w:val="auto"/>
        </w:rPr>
        <w:t>to the landholder</w:t>
      </w:r>
      <w:r w:rsidR="00F62680">
        <w:rPr>
          <w:color w:val="auto"/>
        </w:rPr>
        <w:t>/</w:t>
      </w:r>
      <w:r w:rsidR="00FA0469">
        <w:rPr>
          <w:color w:val="auto"/>
        </w:rPr>
        <w:t>s</w:t>
      </w:r>
      <w:r w:rsidRPr="00961462">
        <w:rPr>
          <w:color w:val="auto"/>
        </w:rPr>
        <w:t>.</w:t>
      </w:r>
      <w:r>
        <w:rPr>
          <w:color w:val="auto"/>
        </w:rPr>
        <w:t xml:space="preserve"> </w:t>
      </w:r>
    </w:p>
    <w:p w14:paraId="7996BAD7" w14:textId="77777777" w:rsidR="00B40193" w:rsidRPr="00790A42" w:rsidRDefault="00B40193" w:rsidP="00BB66BE">
      <w:pPr>
        <w:pStyle w:val="Headingnumbered2"/>
        <w:numPr>
          <w:ilvl w:val="0"/>
          <w:numId w:val="0"/>
        </w:numPr>
        <w:ind w:left="792" w:hanging="792"/>
      </w:pPr>
      <w:r w:rsidRPr="00790A42">
        <w:t>If y</w:t>
      </w:r>
      <w:r>
        <w:t>o</w:t>
      </w:r>
      <w:r w:rsidRPr="00790A42">
        <w:t>u require assistance or information</w:t>
      </w:r>
      <w:r>
        <w:t>,</w:t>
      </w:r>
      <w:r w:rsidRPr="00790A42">
        <w:t xml:space="preserve"> please contact:</w:t>
      </w:r>
    </w:p>
    <w:p w14:paraId="268ACF68" w14:textId="77777777" w:rsidR="00B40193" w:rsidRPr="005146DE" w:rsidRDefault="00B40193" w:rsidP="00B40193">
      <w:pPr>
        <w:pStyle w:val="BodyText"/>
        <w:ind w:left="567"/>
        <w:rPr>
          <w:b/>
          <w:bCs/>
          <w:color w:val="auto"/>
        </w:rPr>
      </w:pPr>
      <w:r w:rsidRPr="005146DE">
        <w:rPr>
          <w:b/>
          <w:bCs/>
          <w:color w:val="auto"/>
        </w:rPr>
        <w:t>Mining, Exploration and Geoscience</w:t>
      </w:r>
    </w:p>
    <w:p w14:paraId="364381A7" w14:textId="77777777" w:rsidR="00B40193" w:rsidRPr="005146DE" w:rsidRDefault="00B40193" w:rsidP="00B40193">
      <w:pPr>
        <w:pStyle w:val="BodyText"/>
        <w:ind w:left="567"/>
        <w:rPr>
          <w:b/>
          <w:bCs/>
          <w:color w:val="auto"/>
        </w:rPr>
      </w:pPr>
      <w:r w:rsidRPr="005146DE">
        <w:rPr>
          <w:b/>
          <w:bCs/>
          <w:color w:val="auto"/>
        </w:rPr>
        <w:t>Small-Scale Titles Team</w:t>
      </w:r>
    </w:p>
    <w:p w14:paraId="56D1B856" w14:textId="77777777" w:rsidR="00B40193" w:rsidRPr="00172AC9" w:rsidRDefault="00B40193" w:rsidP="00B40193">
      <w:pPr>
        <w:pStyle w:val="BodyText"/>
        <w:ind w:left="567"/>
        <w:rPr>
          <w:color w:val="auto"/>
        </w:rPr>
      </w:pPr>
      <w:r w:rsidRPr="005146DE">
        <w:rPr>
          <w:b/>
          <w:bCs/>
          <w:color w:val="auto"/>
        </w:rPr>
        <w:t>Phone: +61 2 6820 5200</w:t>
      </w:r>
    </w:p>
    <w:p w14:paraId="31AF803F" w14:textId="77777777" w:rsidR="00B40193" w:rsidRPr="00B40193" w:rsidRDefault="00B40193" w:rsidP="00B40193">
      <w:pPr>
        <w:pStyle w:val="BodyText"/>
        <w:rPr>
          <w:rStyle w:val="Hyperlink"/>
          <w:u w:val="none"/>
        </w:rPr>
      </w:pPr>
      <w:r w:rsidRPr="008D3385">
        <w:rPr>
          <w:rStyle w:val="Hyperlink"/>
          <w:u w:val="none"/>
        </w:rPr>
        <w:tab/>
      </w:r>
      <w:r>
        <w:rPr>
          <w:rStyle w:val="Hyperlink"/>
          <w:u w:val="none"/>
        </w:rPr>
        <w:fldChar w:fldCharType="begin"/>
      </w:r>
      <w:r>
        <w:rPr>
          <w:rStyle w:val="Hyperlink"/>
          <w:u w:val="none"/>
        </w:rPr>
        <w:instrText xml:space="preserve"> HYPERLINK "mailto:</w:instrText>
      </w:r>
      <w:r w:rsidRPr="00B40193">
        <w:rPr>
          <w:rStyle w:val="Hyperlink"/>
          <w:u w:val="none"/>
        </w:rPr>
        <w:instrText>whitecliffs@regional.nsw.gov.au</w:instrText>
      </w:r>
    </w:p>
    <w:p w14:paraId="34D7BCB7" w14:textId="77777777" w:rsidR="00B40193" w:rsidRPr="00D35006" w:rsidRDefault="00B40193" w:rsidP="00B40193">
      <w:pPr>
        <w:pStyle w:val="BodyText"/>
        <w:rPr>
          <w:rStyle w:val="Hyperlink"/>
        </w:rPr>
      </w:pPr>
      <w:r>
        <w:rPr>
          <w:rStyle w:val="Hyperlink"/>
          <w:u w:val="none"/>
        </w:rPr>
        <w:instrText xml:space="preserve">" </w:instrText>
      </w:r>
      <w:r>
        <w:rPr>
          <w:rStyle w:val="Hyperlink"/>
          <w:u w:val="none"/>
        </w:rPr>
        <w:fldChar w:fldCharType="separate"/>
      </w:r>
      <w:r w:rsidRPr="00D35006">
        <w:rPr>
          <w:rStyle w:val="Hyperlink"/>
        </w:rPr>
        <w:t>whitecliffs@regional.nsw.gov.au</w:t>
      </w:r>
    </w:p>
    <w:p w14:paraId="4AE7E126" w14:textId="536F8B6D" w:rsidR="00B40193" w:rsidRPr="000B78CF" w:rsidRDefault="00B40193" w:rsidP="00B40193">
      <w:pPr>
        <w:pStyle w:val="Heading2NoNumbers"/>
        <w:rPr>
          <w:vanish/>
        </w:rPr>
      </w:pPr>
      <w:r>
        <w:rPr>
          <w:rStyle w:val="Hyperlink"/>
          <w:u w:val="none"/>
        </w:rPr>
        <w:fldChar w:fldCharType="end"/>
      </w:r>
      <w:r w:rsidRPr="000B78CF">
        <w:rPr>
          <w:vanish/>
        </w:rPr>
        <w:t>Document control</w:t>
      </w:r>
    </w:p>
    <w:p w14:paraId="37235881" w14:textId="5A1FEFAB" w:rsidR="00EF3EA2" w:rsidRPr="000843EC" w:rsidRDefault="00B40193" w:rsidP="00EF3EA2">
      <w:pPr>
        <w:pStyle w:val="BodyText"/>
        <w:rPr>
          <w:vanish/>
        </w:rPr>
      </w:pPr>
      <w:r w:rsidRPr="000B78CF">
        <w:rPr>
          <w:vanish/>
        </w:rPr>
        <w:t>Approved by: Executive Director, Assessments and Systems. CM9 Reference: RDOC23/</w:t>
      </w:r>
      <w:r w:rsidR="00B43FE0">
        <w:rPr>
          <w:vanish/>
        </w:rPr>
        <w:t>7464</w:t>
      </w:r>
    </w:p>
    <w:tbl>
      <w:tblPr>
        <w:tblStyle w:val="GridTable4-Accent211"/>
        <w:tblW w:w="0" w:type="auto"/>
        <w:tblLook w:val="0620" w:firstRow="1" w:lastRow="0" w:firstColumn="0" w:lastColumn="0" w:noHBand="1" w:noVBand="1"/>
        <w:tblDescription w:val="Amendment schedule"/>
      </w:tblPr>
      <w:tblGrid>
        <w:gridCol w:w="1843"/>
        <w:gridCol w:w="1559"/>
        <w:gridCol w:w="6658"/>
      </w:tblGrid>
      <w:tr w:rsidR="00EF3EA2" w:rsidRPr="000843EC" w14:paraId="45CC6B6D" w14:textId="77777777" w:rsidTr="009E293F">
        <w:trPr>
          <w:cnfStyle w:val="100000000000" w:firstRow="1" w:lastRow="0" w:firstColumn="0" w:lastColumn="0" w:oddVBand="0" w:evenVBand="0" w:oddHBand="0" w:evenHBand="0" w:firstRowFirstColumn="0" w:firstRowLastColumn="0" w:lastRowFirstColumn="0" w:lastRowLastColumn="0"/>
          <w:hidden/>
        </w:trPr>
        <w:tc>
          <w:tcPr>
            <w:tcW w:w="10060" w:type="dxa"/>
            <w:gridSpan w:val="3"/>
          </w:tcPr>
          <w:p w14:paraId="62071C10" w14:textId="77777777" w:rsidR="00EF3EA2" w:rsidRPr="000843EC" w:rsidRDefault="00EF3EA2" w:rsidP="009E293F">
            <w:pPr>
              <w:pStyle w:val="BodyText"/>
              <w:rPr>
                <w:noProof/>
                <w:vanish/>
                <w:sz w:val="18"/>
                <w:szCs w:val="18"/>
                <w:lang w:eastAsia="en-AU"/>
              </w:rPr>
            </w:pPr>
            <w:r w:rsidRPr="000843EC">
              <w:rPr>
                <w:noProof/>
                <w:vanish/>
                <w:sz w:val="18"/>
                <w:szCs w:val="18"/>
                <w:lang w:eastAsia="en-AU"/>
              </w:rPr>
              <w:t>Amendment schedule</w:t>
            </w:r>
          </w:p>
        </w:tc>
      </w:tr>
      <w:tr w:rsidR="00EF3EA2" w:rsidRPr="000843EC" w14:paraId="3805DCEE" w14:textId="77777777" w:rsidTr="00B43FE0">
        <w:trPr>
          <w:hidden/>
        </w:trPr>
        <w:tc>
          <w:tcPr>
            <w:tcW w:w="1843" w:type="dxa"/>
            <w:shd w:val="clear" w:color="auto" w:fill="CBEDFD" w:themeFill="accent2"/>
          </w:tcPr>
          <w:p w14:paraId="4E4217BA" w14:textId="77777777" w:rsidR="00EF3EA2" w:rsidRPr="00B43FE0" w:rsidRDefault="00EF3EA2" w:rsidP="009E293F">
            <w:pPr>
              <w:pStyle w:val="BodyText"/>
              <w:rPr>
                <w:b/>
                <w:bCs/>
                <w:vanish/>
                <w:sz w:val="18"/>
                <w:szCs w:val="18"/>
              </w:rPr>
            </w:pPr>
            <w:r w:rsidRPr="00B43FE0">
              <w:rPr>
                <w:b/>
                <w:bCs/>
                <w:vanish/>
                <w:sz w:val="18"/>
                <w:szCs w:val="18"/>
              </w:rPr>
              <w:t>Date</w:t>
            </w:r>
          </w:p>
        </w:tc>
        <w:tc>
          <w:tcPr>
            <w:tcW w:w="1559" w:type="dxa"/>
            <w:shd w:val="clear" w:color="auto" w:fill="CBEDFD" w:themeFill="accent2"/>
          </w:tcPr>
          <w:p w14:paraId="58952052" w14:textId="77777777" w:rsidR="00EF3EA2" w:rsidRPr="00B43FE0" w:rsidRDefault="00EF3EA2" w:rsidP="009E293F">
            <w:pPr>
              <w:pStyle w:val="BodyText"/>
              <w:rPr>
                <w:b/>
                <w:bCs/>
                <w:vanish/>
                <w:sz w:val="18"/>
                <w:szCs w:val="18"/>
              </w:rPr>
            </w:pPr>
            <w:r w:rsidRPr="00B43FE0">
              <w:rPr>
                <w:b/>
                <w:bCs/>
                <w:vanish/>
                <w:sz w:val="18"/>
                <w:szCs w:val="18"/>
              </w:rPr>
              <w:t>Version #</w:t>
            </w:r>
          </w:p>
        </w:tc>
        <w:tc>
          <w:tcPr>
            <w:tcW w:w="6658" w:type="dxa"/>
            <w:shd w:val="clear" w:color="auto" w:fill="CBEDFD" w:themeFill="accent2"/>
          </w:tcPr>
          <w:p w14:paraId="6C05DD40" w14:textId="77777777" w:rsidR="00EF3EA2" w:rsidRPr="00B43FE0" w:rsidRDefault="00EF3EA2" w:rsidP="009E293F">
            <w:pPr>
              <w:pStyle w:val="BodyText"/>
              <w:rPr>
                <w:b/>
                <w:bCs/>
                <w:vanish/>
                <w:sz w:val="18"/>
                <w:szCs w:val="18"/>
              </w:rPr>
            </w:pPr>
            <w:r w:rsidRPr="00B43FE0">
              <w:rPr>
                <w:b/>
                <w:bCs/>
                <w:vanish/>
                <w:sz w:val="18"/>
                <w:szCs w:val="18"/>
              </w:rPr>
              <w:t>Amendment</w:t>
            </w:r>
          </w:p>
        </w:tc>
      </w:tr>
      <w:tr w:rsidR="00EF3EA2" w:rsidRPr="000843EC" w14:paraId="2B67AF0F" w14:textId="77777777" w:rsidTr="009E293F">
        <w:trPr>
          <w:hidden/>
        </w:trPr>
        <w:tc>
          <w:tcPr>
            <w:tcW w:w="1843" w:type="dxa"/>
          </w:tcPr>
          <w:p w14:paraId="53F979E4" w14:textId="77777777" w:rsidR="00EF3EA2" w:rsidRPr="000843EC" w:rsidRDefault="00EF3EA2" w:rsidP="009E293F">
            <w:pPr>
              <w:pStyle w:val="BodyText"/>
              <w:rPr>
                <w:vanish/>
                <w:sz w:val="18"/>
                <w:szCs w:val="18"/>
              </w:rPr>
            </w:pPr>
            <w:r>
              <w:rPr>
                <w:vanish/>
                <w:sz w:val="18"/>
                <w:szCs w:val="18"/>
              </w:rPr>
              <w:t>December 2022</w:t>
            </w:r>
          </w:p>
        </w:tc>
        <w:tc>
          <w:tcPr>
            <w:tcW w:w="1559" w:type="dxa"/>
          </w:tcPr>
          <w:p w14:paraId="24C5FB18" w14:textId="77777777" w:rsidR="00EF3EA2" w:rsidRPr="000843EC" w:rsidRDefault="00EF3EA2" w:rsidP="009E293F">
            <w:pPr>
              <w:pStyle w:val="BodyText"/>
              <w:rPr>
                <w:vanish/>
                <w:sz w:val="18"/>
                <w:szCs w:val="18"/>
              </w:rPr>
            </w:pPr>
            <w:r w:rsidRPr="000843EC">
              <w:rPr>
                <w:vanish/>
                <w:sz w:val="18"/>
                <w:szCs w:val="18"/>
              </w:rPr>
              <w:t>1.0</w:t>
            </w:r>
          </w:p>
        </w:tc>
        <w:tc>
          <w:tcPr>
            <w:tcW w:w="6658" w:type="dxa"/>
          </w:tcPr>
          <w:p w14:paraId="5A3E8456" w14:textId="77777777" w:rsidR="00EF3EA2" w:rsidRPr="000843EC" w:rsidRDefault="00EF3EA2" w:rsidP="009E293F">
            <w:pPr>
              <w:pStyle w:val="BodyText"/>
              <w:rPr>
                <w:vanish/>
                <w:sz w:val="18"/>
                <w:szCs w:val="18"/>
              </w:rPr>
            </w:pPr>
            <w:r w:rsidRPr="000843EC">
              <w:rPr>
                <w:vanish/>
                <w:sz w:val="18"/>
                <w:szCs w:val="18"/>
              </w:rPr>
              <w:t xml:space="preserve">Form amended and issued for use. </w:t>
            </w:r>
          </w:p>
        </w:tc>
      </w:tr>
      <w:tr w:rsidR="00EF3EA2" w:rsidRPr="000843EC" w14:paraId="3A649CE1" w14:textId="77777777" w:rsidTr="009E293F">
        <w:trPr>
          <w:hidden/>
        </w:trPr>
        <w:tc>
          <w:tcPr>
            <w:tcW w:w="1843" w:type="dxa"/>
          </w:tcPr>
          <w:p w14:paraId="43B3A7CB" w14:textId="77777777" w:rsidR="00EF3EA2" w:rsidRPr="000843EC" w:rsidRDefault="00EF3EA2" w:rsidP="009E293F">
            <w:pPr>
              <w:pStyle w:val="BodyText"/>
              <w:rPr>
                <w:vanish/>
                <w:sz w:val="18"/>
                <w:szCs w:val="18"/>
              </w:rPr>
            </w:pPr>
            <w:r w:rsidRPr="000843EC">
              <w:rPr>
                <w:vanish/>
                <w:sz w:val="18"/>
                <w:szCs w:val="18"/>
              </w:rPr>
              <w:t>March 2023</w:t>
            </w:r>
          </w:p>
        </w:tc>
        <w:tc>
          <w:tcPr>
            <w:tcW w:w="1559" w:type="dxa"/>
          </w:tcPr>
          <w:p w14:paraId="5E38EC50" w14:textId="77777777" w:rsidR="00EF3EA2" w:rsidRPr="000843EC" w:rsidRDefault="00EF3EA2" w:rsidP="009E293F">
            <w:pPr>
              <w:pStyle w:val="BodyText"/>
              <w:rPr>
                <w:vanish/>
                <w:sz w:val="18"/>
                <w:szCs w:val="18"/>
              </w:rPr>
            </w:pPr>
            <w:r w:rsidRPr="000843EC">
              <w:rPr>
                <w:vanish/>
                <w:sz w:val="18"/>
                <w:szCs w:val="18"/>
              </w:rPr>
              <w:t>1.1</w:t>
            </w:r>
          </w:p>
        </w:tc>
        <w:tc>
          <w:tcPr>
            <w:tcW w:w="6658" w:type="dxa"/>
          </w:tcPr>
          <w:p w14:paraId="48CEA389" w14:textId="77777777" w:rsidR="00EF3EA2" w:rsidRPr="000843EC" w:rsidRDefault="00EF3EA2" w:rsidP="009E293F">
            <w:pPr>
              <w:pStyle w:val="BodyText"/>
              <w:rPr>
                <w:vanish/>
                <w:sz w:val="18"/>
                <w:szCs w:val="18"/>
              </w:rPr>
            </w:pPr>
            <w:r w:rsidRPr="000843EC">
              <w:rPr>
                <w:rFonts w:cs="Arial"/>
                <w:vanish/>
                <w:color w:val="auto"/>
                <w:sz w:val="18"/>
                <w:szCs w:val="18"/>
                <w:lang w:eastAsia="en-US"/>
              </w:rPr>
              <w:t xml:space="preserve">Form updated to reflect commencement of Mining Regulation 2016 on 1 March 2023. </w:t>
            </w:r>
          </w:p>
        </w:tc>
      </w:tr>
      <w:tr w:rsidR="00EF3EA2" w:rsidRPr="000843EC" w14:paraId="412B9E17" w14:textId="77777777" w:rsidTr="009E293F">
        <w:trPr>
          <w:hidden/>
        </w:trPr>
        <w:tc>
          <w:tcPr>
            <w:tcW w:w="1843" w:type="dxa"/>
          </w:tcPr>
          <w:p w14:paraId="40E342F9" w14:textId="77777777" w:rsidR="00EF3EA2" w:rsidRPr="000843EC" w:rsidRDefault="00EF3EA2" w:rsidP="009E293F">
            <w:pPr>
              <w:pStyle w:val="BodyText"/>
              <w:rPr>
                <w:vanish/>
                <w:sz w:val="18"/>
                <w:szCs w:val="18"/>
              </w:rPr>
            </w:pPr>
            <w:r>
              <w:rPr>
                <w:vanish/>
                <w:sz w:val="18"/>
                <w:szCs w:val="18"/>
              </w:rPr>
              <w:t xml:space="preserve">August </w:t>
            </w:r>
            <w:r w:rsidRPr="000843EC">
              <w:rPr>
                <w:vanish/>
                <w:sz w:val="18"/>
                <w:szCs w:val="18"/>
              </w:rPr>
              <w:t>2023</w:t>
            </w:r>
          </w:p>
        </w:tc>
        <w:tc>
          <w:tcPr>
            <w:tcW w:w="1559" w:type="dxa"/>
          </w:tcPr>
          <w:p w14:paraId="698D1F20" w14:textId="77777777" w:rsidR="00EF3EA2" w:rsidRPr="000843EC" w:rsidRDefault="00EF3EA2" w:rsidP="009E293F">
            <w:pPr>
              <w:pStyle w:val="BodyText"/>
              <w:rPr>
                <w:vanish/>
                <w:sz w:val="18"/>
                <w:szCs w:val="18"/>
              </w:rPr>
            </w:pPr>
            <w:r w:rsidRPr="000843EC">
              <w:rPr>
                <w:vanish/>
                <w:sz w:val="18"/>
                <w:szCs w:val="18"/>
              </w:rPr>
              <w:t>1.2</w:t>
            </w:r>
          </w:p>
        </w:tc>
        <w:tc>
          <w:tcPr>
            <w:tcW w:w="6658" w:type="dxa"/>
          </w:tcPr>
          <w:p w14:paraId="65EFF234" w14:textId="3208E7EA" w:rsidR="00EF3EA2" w:rsidRPr="000843EC" w:rsidRDefault="00EF3EA2" w:rsidP="009E293F">
            <w:pPr>
              <w:pStyle w:val="BodyText"/>
              <w:rPr>
                <w:rFonts w:cs="Arial"/>
                <w:vanish/>
                <w:color w:val="auto"/>
                <w:sz w:val="18"/>
                <w:szCs w:val="18"/>
                <w:lang w:eastAsia="en-US"/>
              </w:rPr>
            </w:pPr>
            <w:r>
              <w:rPr>
                <w:rFonts w:cs="Arial"/>
                <w:vanish/>
                <w:color w:val="auto"/>
                <w:sz w:val="18"/>
                <w:szCs w:val="18"/>
                <w:lang w:eastAsia="en-US"/>
              </w:rPr>
              <w:t>Form updated to include additional notes and supporting information on the requirement for s</w:t>
            </w:r>
            <w:r w:rsidR="00B43FE0">
              <w:rPr>
                <w:rFonts w:cs="Arial"/>
                <w:vanish/>
                <w:color w:val="auto"/>
                <w:sz w:val="18"/>
                <w:szCs w:val="18"/>
                <w:lang w:eastAsia="en-US"/>
              </w:rPr>
              <w:t>26</w:t>
            </w:r>
            <w:r w:rsidR="00BD47BF">
              <w:rPr>
                <w:rFonts w:cs="Arial"/>
                <w:vanish/>
                <w:color w:val="auto"/>
                <w:sz w:val="18"/>
                <w:szCs w:val="18"/>
                <w:lang w:eastAsia="en-US"/>
              </w:rPr>
              <w:t>6</w:t>
            </w:r>
            <w:r>
              <w:rPr>
                <w:rFonts w:cs="Arial"/>
                <w:vanish/>
                <w:color w:val="auto"/>
                <w:sz w:val="18"/>
                <w:szCs w:val="18"/>
                <w:lang w:eastAsia="en-US"/>
              </w:rPr>
              <w:t xml:space="preserve"> notice as well as number form sections. Form name changed to simplify. </w:t>
            </w:r>
          </w:p>
        </w:tc>
      </w:tr>
    </w:tbl>
    <w:p w14:paraId="6C409EF8" w14:textId="77777777" w:rsidR="00F8516E" w:rsidRDefault="00F8516E" w:rsidP="00503D4B">
      <w:pPr>
        <w:pStyle w:val="Disclaimer"/>
      </w:pPr>
    </w:p>
    <w:p w14:paraId="41513F87" w14:textId="710FD672" w:rsidR="00F8516E" w:rsidRPr="000D591E" w:rsidRDefault="00F8516E" w:rsidP="00F8516E">
      <w:pPr>
        <w:pStyle w:val="Footnote"/>
        <w:rPr>
          <w:sz w:val="12"/>
          <w:szCs w:val="10"/>
        </w:rPr>
      </w:pPr>
      <w:bookmarkStart w:id="3" w:name="_Hlk122521833"/>
      <w:bookmarkStart w:id="4" w:name="_Hlk145924195"/>
      <w:r w:rsidRPr="000D591E">
        <w:rPr>
          <w:b/>
          <w:bCs/>
          <w:sz w:val="12"/>
          <w:szCs w:val="10"/>
        </w:rPr>
        <w:t>© State of New South Wales through Regional NSW 202</w:t>
      </w:r>
      <w:r w:rsidR="00993A93" w:rsidRPr="000D591E">
        <w:rPr>
          <w:b/>
          <w:bCs/>
          <w:sz w:val="12"/>
          <w:szCs w:val="10"/>
        </w:rPr>
        <w:t>3</w:t>
      </w:r>
      <w:r w:rsidRPr="000D591E">
        <w:rPr>
          <w:sz w:val="12"/>
          <w:szCs w:val="10"/>
        </w:rPr>
        <w:t xml:space="preserve">. The information contained in this publication is based on knowledge and understanding at the time of writing in </w:t>
      </w:r>
      <w:r w:rsidR="00340201">
        <w:rPr>
          <w:sz w:val="12"/>
          <w:szCs w:val="10"/>
        </w:rPr>
        <w:t>September</w:t>
      </w:r>
      <w:r w:rsidR="00993A93" w:rsidRPr="000D591E">
        <w:rPr>
          <w:sz w:val="12"/>
          <w:szCs w:val="10"/>
        </w:rPr>
        <w:t xml:space="preserve"> 2023</w:t>
      </w:r>
      <w:r w:rsidRPr="000D591E">
        <w:rPr>
          <w:sz w:val="12"/>
          <w:szCs w:val="10"/>
        </w:rPr>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64FEECF1" w14:textId="77777777" w:rsidR="00F8516E" w:rsidRPr="000D591E" w:rsidRDefault="00F8516E" w:rsidP="00F8516E">
      <w:pPr>
        <w:pStyle w:val="Footnote"/>
        <w:rPr>
          <w:sz w:val="12"/>
          <w:szCs w:val="10"/>
        </w:rPr>
      </w:pPr>
      <w:bookmarkStart w:id="5" w:name="_Hlk106266688"/>
    </w:p>
    <w:p w14:paraId="22D4BDA8" w14:textId="77777777" w:rsidR="00F8516E" w:rsidRPr="000D591E" w:rsidRDefault="00F8516E" w:rsidP="00F8516E">
      <w:pPr>
        <w:pStyle w:val="Footnote"/>
        <w:rPr>
          <w:b/>
          <w:bCs/>
          <w:sz w:val="12"/>
          <w:szCs w:val="10"/>
        </w:rPr>
      </w:pPr>
      <w:r w:rsidRPr="000D591E">
        <w:rPr>
          <w:b/>
          <w:bCs/>
          <w:sz w:val="12"/>
          <w:szCs w:val="10"/>
        </w:rPr>
        <w:t xml:space="preserve">Privacy statement </w:t>
      </w:r>
    </w:p>
    <w:p w14:paraId="567CA348" w14:textId="7645CED7" w:rsidR="00F8516E" w:rsidRPr="000D591E" w:rsidRDefault="00F8516E" w:rsidP="00F8516E">
      <w:pPr>
        <w:pStyle w:val="Footnote"/>
        <w:rPr>
          <w:sz w:val="12"/>
          <w:szCs w:val="10"/>
        </w:rPr>
      </w:pPr>
      <w:r w:rsidRPr="000D591E">
        <w:rPr>
          <w:sz w:val="12"/>
          <w:szCs w:val="10"/>
        </w:rPr>
        <w:t xml:space="preserve">This information is collected by the Department for the purposes of assessing an application for an authorisation or an application associated with an authority as required by the </w:t>
      </w:r>
      <w:r w:rsidRPr="000D591E">
        <w:rPr>
          <w:i/>
          <w:iCs/>
          <w:sz w:val="12"/>
          <w:szCs w:val="10"/>
        </w:rPr>
        <w:t>Mining Act 1992</w:t>
      </w:r>
      <w:r w:rsidRPr="000D591E">
        <w:rPr>
          <w:sz w:val="12"/>
          <w:szCs w:val="10"/>
        </w:rPr>
        <w:t xml:space="preserve"> or Mining Regulation </w:t>
      </w:r>
      <w:r w:rsidR="00894FE7" w:rsidRPr="000D591E">
        <w:rPr>
          <w:sz w:val="12"/>
          <w:szCs w:val="10"/>
        </w:rPr>
        <w:t>2016</w:t>
      </w:r>
      <w:r w:rsidRPr="000D591E">
        <w:rPr>
          <w:sz w:val="12"/>
          <w:szCs w:val="10"/>
        </w:rPr>
        <w:t xml:space="preserve">. </w:t>
      </w:r>
    </w:p>
    <w:p w14:paraId="0690E56A" w14:textId="47F7473D" w:rsidR="00F8516E" w:rsidRPr="000D591E" w:rsidRDefault="00F8516E" w:rsidP="00F8516E">
      <w:pPr>
        <w:pStyle w:val="Footnote"/>
        <w:rPr>
          <w:sz w:val="12"/>
          <w:szCs w:val="10"/>
        </w:rPr>
      </w:pPr>
      <w:r w:rsidRPr="000D591E">
        <w:rPr>
          <w:sz w:val="12"/>
          <w:szCs w:val="10"/>
        </w:rPr>
        <w:t xml:space="preserve">This information may also be used by the Department to comply with its public register and record-keeping requirements under the </w:t>
      </w:r>
      <w:r w:rsidRPr="000D591E">
        <w:rPr>
          <w:i/>
          <w:iCs/>
          <w:sz w:val="12"/>
          <w:szCs w:val="10"/>
        </w:rPr>
        <w:t>Mining Act 1992</w:t>
      </w:r>
      <w:r w:rsidRPr="000D591E">
        <w:rPr>
          <w:sz w:val="12"/>
          <w:szCs w:val="10"/>
        </w:rPr>
        <w:t xml:space="preserve"> and Mining Regulation </w:t>
      </w:r>
      <w:r w:rsidR="00894FE7" w:rsidRPr="000D591E">
        <w:rPr>
          <w:sz w:val="12"/>
          <w:szCs w:val="10"/>
        </w:rPr>
        <w:t>2016</w:t>
      </w:r>
      <w:r w:rsidRPr="000D591E">
        <w:rPr>
          <w:sz w:val="12"/>
          <w:szCs w:val="10"/>
        </w:rPr>
        <w:t xml:space="preserve">, to confirm applicant details </w:t>
      </w:r>
      <w:proofErr w:type="gramStart"/>
      <w:r w:rsidRPr="000D591E">
        <w:rPr>
          <w:sz w:val="12"/>
          <w:szCs w:val="10"/>
        </w:rPr>
        <w:t>in the event that</w:t>
      </w:r>
      <w:proofErr w:type="gramEnd"/>
      <w:r w:rsidRPr="000D591E">
        <w:rPr>
          <w:sz w:val="12"/>
          <w:szCs w:val="10"/>
        </w:rPr>
        <w:t xml:space="preserve"> subsequent applications are made and to establish and maintain databases to assist the Department with its work generally. </w:t>
      </w:r>
    </w:p>
    <w:p w14:paraId="7FBDC854" w14:textId="77777777" w:rsidR="00F8516E" w:rsidRPr="000D591E" w:rsidRDefault="00F8516E" w:rsidP="00F8516E">
      <w:pPr>
        <w:pStyle w:val="Footnote"/>
        <w:rPr>
          <w:sz w:val="12"/>
          <w:szCs w:val="6"/>
        </w:rPr>
      </w:pPr>
      <w:r w:rsidRPr="000D591E">
        <w:rPr>
          <w:sz w:val="12"/>
          <w:szCs w:val="10"/>
        </w:rPr>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0D591E">
        <w:rPr>
          <w:sz w:val="12"/>
          <w:szCs w:val="6"/>
        </w:rPr>
        <w:t xml:space="preserve"> that other person or body, or the Department believes on reasonable grounds that the disclosure is necessary to prevent or lessen a serious and imminent threat to the life or health of the individual concerned or another person.</w:t>
      </w:r>
    </w:p>
    <w:p w14:paraId="64C13D43" w14:textId="1A24A0C7" w:rsidR="0014365F" w:rsidRPr="000D591E" w:rsidRDefault="00F8516E" w:rsidP="00F8516E">
      <w:pPr>
        <w:pStyle w:val="Footnote"/>
        <w:rPr>
          <w:sz w:val="12"/>
          <w:szCs w:val="10"/>
        </w:rPr>
      </w:pPr>
      <w:r w:rsidRPr="000D591E">
        <w:rPr>
          <w:sz w:val="12"/>
          <w:szCs w:val="10"/>
        </w:rPr>
        <w:t xml:space="preserve">You may apply to the Department to access and correct any personal information the Department holds about you if that information is inaccurate, incomplete, not </w:t>
      </w:r>
      <w:proofErr w:type="gramStart"/>
      <w:r w:rsidRPr="000D591E">
        <w:rPr>
          <w:sz w:val="12"/>
          <w:szCs w:val="10"/>
        </w:rPr>
        <w:t>relevant</w:t>
      </w:r>
      <w:proofErr w:type="gramEnd"/>
      <w:r w:rsidRPr="000D591E">
        <w:rPr>
          <w:sz w:val="12"/>
          <w:szCs w:val="10"/>
        </w:rPr>
        <w:t xml:space="preserve"> or out of date.</w:t>
      </w:r>
      <w:bookmarkEnd w:id="3"/>
      <w:bookmarkEnd w:id="5"/>
    </w:p>
    <w:p w14:paraId="0A38A672" w14:textId="120D79DB" w:rsidR="00F4260A" w:rsidRPr="000D591E" w:rsidRDefault="00F4260A" w:rsidP="00F8516E">
      <w:pPr>
        <w:pStyle w:val="Footnote"/>
        <w:rPr>
          <w:sz w:val="12"/>
          <w:szCs w:val="10"/>
        </w:rPr>
      </w:pPr>
    </w:p>
    <w:p w14:paraId="2A08728B" w14:textId="09334D77" w:rsidR="00F4260A" w:rsidRPr="000D591E" w:rsidRDefault="00F4260A" w:rsidP="00F8516E">
      <w:pPr>
        <w:pStyle w:val="Footnote"/>
        <w:rPr>
          <w:sz w:val="12"/>
          <w:szCs w:val="10"/>
        </w:rPr>
      </w:pPr>
      <w:r w:rsidRPr="000D591E">
        <w:rPr>
          <w:sz w:val="12"/>
          <w:szCs w:val="10"/>
        </w:rPr>
        <w:t>Ver</w:t>
      </w:r>
      <w:r w:rsidR="00993A93" w:rsidRPr="000D591E">
        <w:rPr>
          <w:sz w:val="12"/>
          <w:szCs w:val="10"/>
        </w:rPr>
        <w:t>sion 1.</w:t>
      </w:r>
      <w:r w:rsidR="009904F9">
        <w:rPr>
          <w:sz w:val="12"/>
          <w:szCs w:val="10"/>
        </w:rPr>
        <w:t>2</w:t>
      </w:r>
      <w:r w:rsidR="00993A93" w:rsidRPr="000D591E">
        <w:rPr>
          <w:sz w:val="12"/>
          <w:szCs w:val="10"/>
        </w:rPr>
        <w:t xml:space="preserve"> </w:t>
      </w:r>
      <w:r w:rsidR="00340201">
        <w:rPr>
          <w:sz w:val="12"/>
          <w:szCs w:val="10"/>
        </w:rPr>
        <w:t>September</w:t>
      </w:r>
      <w:r w:rsidR="00B40193" w:rsidRPr="000D591E">
        <w:rPr>
          <w:sz w:val="12"/>
          <w:szCs w:val="10"/>
        </w:rPr>
        <w:t xml:space="preserve"> </w:t>
      </w:r>
      <w:r w:rsidR="00993A93" w:rsidRPr="000D591E">
        <w:rPr>
          <w:sz w:val="12"/>
          <w:szCs w:val="10"/>
        </w:rPr>
        <w:t>2023</w:t>
      </w:r>
      <w:bookmarkEnd w:id="4"/>
    </w:p>
    <w:sectPr w:rsidR="00F4260A" w:rsidRPr="000D591E" w:rsidSect="006D62A1">
      <w:headerReference w:type="default" r:id="rId14"/>
      <w:footerReference w:type="default" r:id="rId15"/>
      <w:headerReference w:type="first" r:id="rId16"/>
      <w:footerReference w:type="first" r:id="rId17"/>
      <w:pgSz w:w="11906" w:h="16838" w:code="9"/>
      <w:pgMar w:top="720" w:right="720" w:bottom="720" w:left="720"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6A32" w14:textId="77777777" w:rsidR="007B74B1" w:rsidRDefault="007B74B1" w:rsidP="00921FD3">
      <w:r>
        <w:separator/>
      </w:r>
    </w:p>
  </w:endnote>
  <w:endnote w:type="continuationSeparator" w:id="0">
    <w:p w14:paraId="5B11B800" w14:textId="77777777" w:rsidR="007B74B1" w:rsidRDefault="007B74B1" w:rsidP="00921FD3">
      <w:r>
        <w:continuationSeparator/>
      </w:r>
    </w:p>
  </w:endnote>
  <w:endnote w:type="continuationNotice" w:id="1">
    <w:p w14:paraId="38392F77" w14:textId="77777777" w:rsidR="007B74B1" w:rsidRDefault="007B7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1EC0" w14:textId="77777777" w:rsidR="003511C1" w:rsidRPr="000C2807" w:rsidRDefault="003511C1" w:rsidP="003511C1">
    <w:pPr>
      <w:pStyle w:val="Footerwhiteline"/>
      <w:tabs>
        <w:tab w:val="left" w:pos="8309"/>
      </w:tabs>
    </w:pPr>
    <w:r>
      <w:tab/>
    </w:r>
    <w:r>
      <w:rPr>
        <w:noProof/>
        <w:lang w:eastAsia="en-AU"/>
      </w:rPr>
      <mc:AlternateContent>
        <mc:Choice Requires="wps">
          <w:drawing>
            <wp:anchor distT="0" distB="0" distL="114300" distR="114300" simplePos="0" relativeHeight="251662339" behindDoc="0" locked="0" layoutInCell="1" allowOverlap="1" wp14:anchorId="30134959" wp14:editId="6EF1A835">
              <wp:simplePos x="0" y="0"/>
              <wp:positionH relativeFrom="column">
                <wp:posOffset>0</wp:posOffset>
              </wp:positionH>
              <wp:positionV relativeFrom="paragraph">
                <wp:posOffset>235585</wp:posOffset>
              </wp:positionV>
              <wp:extent cx="6624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04365" id="Straight Connector 1" o:spid="_x0000_s1026" alt="&quot;&quot;" style="position:absolute;z-index:251662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r>
      <w:tab/>
    </w:r>
  </w:p>
  <w:p w14:paraId="1F96DF60" w14:textId="7E686574" w:rsidR="003511C1" w:rsidRDefault="003511C1" w:rsidP="003511C1">
    <w:pPr>
      <w:pStyle w:val="Footer"/>
    </w:pPr>
    <w:r>
      <w:t>RDOC2</w:t>
    </w:r>
    <w:r w:rsidR="00993A93">
      <w:t>3/</w:t>
    </w:r>
    <w:r w:rsidR="00001645">
      <w:t>7464</w:t>
    </w:r>
    <w:r>
      <w:ptab w:relativeTo="margin" w:alignment="right" w:leader="none"/>
    </w:r>
    <w:r>
      <w:fldChar w:fldCharType="begin"/>
    </w:r>
    <w:r>
      <w:instrText xml:space="preserve"> PAGE   \* MERGEFORMAT </w:instrText>
    </w:r>
    <w:r>
      <w:fldChar w:fldCharType="separate"/>
    </w:r>
    <w:r w:rsidR="009D5807">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7050" w14:textId="77777777" w:rsidR="00AE791F" w:rsidRPr="000C2807" w:rsidRDefault="00AE791F" w:rsidP="00AE791F">
    <w:pPr>
      <w:pStyle w:val="Footerwhiteline"/>
      <w:tabs>
        <w:tab w:val="left" w:pos="8309"/>
      </w:tabs>
    </w:pPr>
    <w:r>
      <w:rPr>
        <w:noProof/>
        <w:lang w:eastAsia="en-AU"/>
      </w:rPr>
      <mc:AlternateContent>
        <mc:Choice Requires="wps">
          <w:drawing>
            <wp:anchor distT="0" distB="0" distL="114300" distR="114300" simplePos="0" relativeHeight="251660291" behindDoc="0" locked="0" layoutInCell="1" allowOverlap="1" wp14:anchorId="20017D55" wp14:editId="7431EF75">
              <wp:simplePos x="0" y="0"/>
              <wp:positionH relativeFrom="column">
                <wp:posOffset>0</wp:posOffset>
              </wp:positionH>
              <wp:positionV relativeFrom="paragraph">
                <wp:posOffset>235585</wp:posOffset>
              </wp:positionV>
              <wp:extent cx="66240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87A71E" id="Straight Connector 3" o:spid="_x0000_s1026" alt="&quot;&quot;" style="position:absolute;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55pt" to="52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" strokecolor="#22272b [3213]" strokeweight=".5pt">
              <v:stroke joinstyle="miter"/>
            </v:line>
          </w:pict>
        </mc:Fallback>
      </mc:AlternateContent>
    </w:r>
    <w:r>
      <w:tab/>
    </w:r>
  </w:p>
  <w:p w14:paraId="63AEBD97" w14:textId="39ACB05C" w:rsidR="00AE791F" w:rsidRDefault="00AE791F">
    <w:pPr>
      <w:pStyle w:val="Footer"/>
    </w:pPr>
    <w:r>
      <w:t>RDO</w:t>
    </w:r>
    <w:r w:rsidR="00001645">
      <w:t>C23/7464</w:t>
    </w:r>
    <w:r>
      <w:ptab w:relativeTo="margin" w:alignment="right" w:leader="none"/>
    </w:r>
    <w:r>
      <w:fldChar w:fldCharType="begin"/>
    </w:r>
    <w:r>
      <w:instrText xml:space="preserve"> PAGE   \* MERGEFORMAT </w:instrText>
    </w:r>
    <w:r>
      <w:fldChar w:fldCharType="separate"/>
    </w:r>
    <w:r w:rsidR="009D580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B4DE" w14:textId="77777777" w:rsidR="007B74B1" w:rsidRDefault="007B74B1" w:rsidP="00921FD3">
      <w:r>
        <w:separator/>
      </w:r>
    </w:p>
  </w:footnote>
  <w:footnote w:type="continuationSeparator" w:id="0">
    <w:p w14:paraId="41CA7205" w14:textId="77777777" w:rsidR="007B74B1" w:rsidRDefault="007B74B1" w:rsidP="00921FD3">
      <w:r>
        <w:continuationSeparator/>
      </w:r>
    </w:p>
  </w:footnote>
  <w:footnote w:type="continuationNotice" w:id="1">
    <w:p w14:paraId="1DF02C78" w14:textId="77777777" w:rsidR="007B74B1" w:rsidRDefault="007B74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0D0ACD8E" w:rsidR="002129F9" w:rsidRDefault="007B74B1" w:rsidP="003F6063">
    <w:pPr>
      <w:pStyle w:val="Header"/>
    </w:pPr>
    <w:sdt>
      <w:sdtPr>
        <w:alias w:val="Document Title"/>
        <w:tag w:val="Document Title"/>
        <w:id w:val="16059501"/>
        <w:dataBinding w:xpath="/root[1]/DocTitle[1]" w:storeItemID="{180FEE2B-92DD-4DDF-8CD2-B2B446081537}"/>
        <w:text/>
      </w:sdtPr>
      <w:sdtEndPr/>
      <w:sdtContent>
        <w:r w:rsidR="00182A6F">
          <w:t>Form WC23: Notification</w:t>
        </w:r>
        <w:r w:rsidR="00182A6F" w:rsidRPr="00883419">
          <w:t xml:space="preserve"> of intention to exercise rights under a small-scale title within the White Cliffs Mineral Claims District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DE63276" w:rsidR="002129F9" w:rsidRDefault="002129F9"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61E541B6">
              <wp:simplePos x="0" y="0"/>
              <wp:positionH relativeFrom="margin">
                <wp:posOffset>-487680</wp:posOffset>
              </wp:positionH>
              <wp:positionV relativeFrom="page">
                <wp:posOffset>1905</wp:posOffset>
              </wp:positionV>
              <wp:extent cx="7559675" cy="179705"/>
              <wp:effectExtent l="0" t="0" r="222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1B95E" id="Rectangle 6" o:spid="_x0000_s1026" alt="&quot;&quot;" style="position:absolute;margin-left:-38.4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2129F9" w:rsidRDefault="002129F9"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2129F9" w:rsidRDefault="002129F9" w:rsidP="001C27DF">
                    <w:pPr>
                      <w:pStyle w:val="Descriptor"/>
                    </w:pPr>
                    <w:r>
                      <w:t>Mining, Exploration and Geoscience</w:t>
                    </w:r>
                  </w:p>
                  <w:p w14:paraId="7E17741D" w14:textId="77777777" w:rsidR="002129F9" w:rsidRDefault="002129F9"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91E2D"/>
    <w:multiLevelType w:val="hybridMultilevel"/>
    <w:tmpl w:val="2C7CD5AC"/>
    <w:lvl w:ilvl="0" w:tplc="3BB4C7D8">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0E6D2F"/>
    <w:multiLevelType w:val="hybridMultilevel"/>
    <w:tmpl w:val="E348D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400F9D"/>
    <w:multiLevelType w:val="hybridMultilevel"/>
    <w:tmpl w:val="6EE0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EB70607"/>
    <w:multiLevelType w:val="hybridMultilevel"/>
    <w:tmpl w:val="F8CA28BC"/>
    <w:lvl w:ilvl="0" w:tplc="80EEB29E">
      <w:start w:val="7"/>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30167"/>
    <w:multiLevelType w:val="hybridMultilevel"/>
    <w:tmpl w:val="F328FCCE"/>
    <w:lvl w:ilvl="0" w:tplc="3BB4C7D8">
      <w:numFmt w:val="bullet"/>
      <w:lvlText w:val="•"/>
      <w:lvlJc w:val="left"/>
      <w:pPr>
        <w:ind w:left="720"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7030D89"/>
    <w:multiLevelType w:val="hybridMultilevel"/>
    <w:tmpl w:val="F91AFF4C"/>
    <w:lvl w:ilvl="0" w:tplc="1CDED946">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241A52"/>
    <w:multiLevelType w:val="hybridMultilevel"/>
    <w:tmpl w:val="DFC89D4A"/>
    <w:lvl w:ilvl="0" w:tplc="0C090001">
      <w:start w:val="1"/>
      <w:numFmt w:val="bullet"/>
      <w:lvlText w:val=""/>
      <w:lvlJc w:val="left"/>
      <w:pPr>
        <w:ind w:left="1137" w:hanging="57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8"/>
  </w:num>
  <w:num w:numId="2">
    <w:abstractNumId w:val="20"/>
  </w:num>
  <w:num w:numId="3">
    <w:abstractNumId w:val="9"/>
  </w:num>
  <w:num w:numId="4">
    <w:abstractNumId w:val="2"/>
  </w:num>
  <w:num w:numId="5">
    <w:abstractNumId w:val="8"/>
  </w:num>
  <w:num w:numId="6">
    <w:abstractNumId w:val="4"/>
  </w:num>
  <w:num w:numId="7">
    <w:abstractNumId w:val="4"/>
    <w:lvlOverride w:ilvl="0">
      <w:startOverride w:val="1"/>
    </w:lvlOverride>
  </w:num>
  <w:num w:numId="8">
    <w:abstractNumId w:val="2"/>
    <w:lvlOverride w:ilvl="0">
      <w:startOverride w:val="1"/>
    </w:lvlOverride>
  </w:num>
  <w:num w:numId="9">
    <w:abstractNumId w:val="8"/>
    <w:lvlOverride w:ilvl="0">
      <w:startOverride w:val="1"/>
    </w:lvlOverride>
  </w:num>
  <w:num w:numId="10">
    <w:abstractNumId w:val="18"/>
  </w:num>
  <w:num w:numId="11">
    <w:abstractNumId w:val="4"/>
  </w:num>
  <w:num w:numId="12">
    <w:abstractNumId w:val="20"/>
  </w:num>
  <w:num w:numId="13">
    <w:abstractNumId w:val="9"/>
  </w:num>
  <w:num w:numId="14">
    <w:abstractNumId w:val="2"/>
  </w:num>
  <w:num w:numId="15">
    <w:abstractNumId w:val="8"/>
  </w:num>
  <w:num w:numId="16">
    <w:abstractNumId w:val="20"/>
  </w:num>
  <w:num w:numId="17">
    <w:abstractNumId w:val="9"/>
  </w:num>
  <w:num w:numId="18">
    <w:abstractNumId w:val="18"/>
  </w:num>
  <w:num w:numId="19">
    <w:abstractNumId w:val="2"/>
  </w:num>
  <w:num w:numId="20">
    <w:abstractNumId w:val="8"/>
  </w:num>
  <w:num w:numId="21">
    <w:abstractNumId w:val="4"/>
  </w:num>
  <w:num w:numId="22">
    <w:abstractNumId w:val="18"/>
    <w:lvlOverride w:ilvl="0">
      <w:startOverride w:val="1"/>
    </w:lvlOverride>
  </w:num>
  <w:num w:numId="23">
    <w:abstractNumId w:val="20"/>
    <w:lvlOverride w:ilvl="0">
      <w:startOverride w:val="1"/>
    </w:lvlOverride>
  </w:num>
  <w:num w:numId="24">
    <w:abstractNumId w:val="9"/>
    <w:lvlOverride w:ilvl="0">
      <w:startOverride w:val="1"/>
    </w:lvlOverride>
  </w:num>
  <w:num w:numId="25">
    <w:abstractNumId w:val="20"/>
  </w:num>
  <w:num w:numId="26">
    <w:abstractNumId w:val="9"/>
  </w:num>
  <w:num w:numId="27">
    <w:abstractNumId w:val="18"/>
  </w:num>
  <w:num w:numId="28">
    <w:abstractNumId w:val="2"/>
  </w:num>
  <w:num w:numId="29">
    <w:abstractNumId w:val="8"/>
  </w:num>
  <w:num w:numId="30">
    <w:abstractNumId w:val="4"/>
  </w:num>
  <w:num w:numId="31">
    <w:abstractNumId w:val="18"/>
  </w:num>
  <w:num w:numId="32">
    <w:abstractNumId w:val="4"/>
  </w:num>
  <w:num w:numId="33">
    <w:abstractNumId w:val="10"/>
  </w:num>
  <w:num w:numId="34">
    <w:abstractNumId w:val="3"/>
  </w:num>
  <w:num w:numId="35">
    <w:abstractNumId w:val="15"/>
  </w:num>
  <w:num w:numId="36">
    <w:abstractNumId w:val="7"/>
  </w:num>
  <w:num w:numId="37">
    <w:abstractNumId w:val="1"/>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4"/>
  </w:num>
  <w:num w:numId="42">
    <w:abstractNumId w:val="5"/>
  </w:num>
  <w:num w:numId="43">
    <w:abstractNumId w:val="21"/>
  </w:num>
  <w:num w:numId="44">
    <w:abstractNumId w:val="12"/>
  </w:num>
  <w:num w:numId="45">
    <w:abstractNumId w:val="13"/>
  </w:num>
  <w:num w:numId="46">
    <w:abstractNumId w:val="22"/>
  </w:num>
  <w:num w:numId="47">
    <w:abstractNumId w:val="23"/>
  </w:num>
  <w:num w:numId="48">
    <w:abstractNumId w:val="11"/>
  </w:num>
  <w:num w:numId="49">
    <w:abstractNumId w:val="6"/>
  </w:num>
  <w:num w:numId="50">
    <w:abstractNumId w:val="19"/>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WwsDQwNzU1NTKwMDNT0lEKTi0uzszPAykwrQUAijJ0ICwAAAA="/>
  </w:docVars>
  <w:rsids>
    <w:rsidRoot w:val="001023FE"/>
    <w:rsid w:val="000013F7"/>
    <w:rsid w:val="00001645"/>
    <w:rsid w:val="00002C93"/>
    <w:rsid w:val="00003583"/>
    <w:rsid w:val="00003709"/>
    <w:rsid w:val="00005754"/>
    <w:rsid w:val="00005C44"/>
    <w:rsid w:val="000074CF"/>
    <w:rsid w:val="000100A3"/>
    <w:rsid w:val="00013696"/>
    <w:rsid w:val="00020713"/>
    <w:rsid w:val="00021A2F"/>
    <w:rsid w:val="00022642"/>
    <w:rsid w:val="00030C2E"/>
    <w:rsid w:val="000319D3"/>
    <w:rsid w:val="000330D7"/>
    <w:rsid w:val="00033774"/>
    <w:rsid w:val="00034E7C"/>
    <w:rsid w:val="000369F8"/>
    <w:rsid w:val="00040AFB"/>
    <w:rsid w:val="0004378B"/>
    <w:rsid w:val="0004413C"/>
    <w:rsid w:val="00045419"/>
    <w:rsid w:val="00045613"/>
    <w:rsid w:val="00046ACD"/>
    <w:rsid w:val="0005359F"/>
    <w:rsid w:val="00053DB3"/>
    <w:rsid w:val="000578EB"/>
    <w:rsid w:val="00057B6A"/>
    <w:rsid w:val="00060F22"/>
    <w:rsid w:val="00063211"/>
    <w:rsid w:val="00072B2F"/>
    <w:rsid w:val="00074058"/>
    <w:rsid w:val="0008073E"/>
    <w:rsid w:val="00082875"/>
    <w:rsid w:val="000926DF"/>
    <w:rsid w:val="000961F5"/>
    <w:rsid w:val="000A00F5"/>
    <w:rsid w:val="000A0A02"/>
    <w:rsid w:val="000A381D"/>
    <w:rsid w:val="000B3F89"/>
    <w:rsid w:val="000B7269"/>
    <w:rsid w:val="000B7F4B"/>
    <w:rsid w:val="000D591E"/>
    <w:rsid w:val="000D5CAC"/>
    <w:rsid w:val="000D6B77"/>
    <w:rsid w:val="000D7F16"/>
    <w:rsid w:val="000E0434"/>
    <w:rsid w:val="000E0DDC"/>
    <w:rsid w:val="000E3996"/>
    <w:rsid w:val="000E41F0"/>
    <w:rsid w:val="000E457A"/>
    <w:rsid w:val="000E6146"/>
    <w:rsid w:val="000E7003"/>
    <w:rsid w:val="00100951"/>
    <w:rsid w:val="001023FE"/>
    <w:rsid w:val="0010613F"/>
    <w:rsid w:val="00107D89"/>
    <w:rsid w:val="001106A0"/>
    <w:rsid w:val="00111713"/>
    <w:rsid w:val="00111775"/>
    <w:rsid w:val="00112980"/>
    <w:rsid w:val="00114A73"/>
    <w:rsid w:val="00116CED"/>
    <w:rsid w:val="00116D10"/>
    <w:rsid w:val="0011767C"/>
    <w:rsid w:val="001250DC"/>
    <w:rsid w:val="00127421"/>
    <w:rsid w:val="00131292"/>
    <w:rsid w:val="00131327"/>
    <w:rsid w:val="0013204F"/>
    <w:rsid w:val="001328BE"/>
    <w:rsid w:val="00132C9F"/>
    <w:rsid w:val="0013421B"/>
    <w:rsid w:val="0014092D"/>
    <w:rsid w:val="0014157C"/>
    <w:rsid w:val="001419CE"/>
    <w:rsid w:val="00142328"/>
    <w:rsid w:val="0014365F"/>
    <w:rsid w:val="001448DF"/>
    <w:rsid w:val="001476EF"/>
    <w:rsid w:val="00147994"/>
    <w:rsid w:val="00150CAE"/>
    <w:rsid w:val="001549EB"/>
    <w:rsid w:val="00154DD7"/>
    <w:rsid w:val="00154EEF"/>
    <w:rsid w:val="00156C52"/>
    <w:rsid w:val="00162342"/>
    <w:rsid w:val="00165E37"/>
    <w:rsid w:val="001728CA"/>
    <w:rsid w:val="00172AC9"/>
    <w:rsid w:val="00172F4C"/>
    <w:rsid w:val="00174347"/>
    <w:rsid w:val="00176631"/>
    <w:rsid w:val="00182A6F"/>
    <w:rsid w:val="0018606B"/>
    <w:rsid w:val="001874DA"/>
    <w:rsid w:val="0019091A"/>
    <w:rsid w:val="001A628B"/>
    <w:rsid w:val="001A654A"/>
    <w:rsid w:val="001B039D"/>
    <w:rsid w:val="001B0562"/>
    <w:rsid w:val="001C27DF"/>
    <w:rsid w:val="001D37C2"/>
    <w:rsid w:val="001D410B"/>
    <w:rsid w:val="001D4524"/>
    <w:rsid w:val="001D4C98"/>
    <w:rsid w:val="001D630A"/>
    <w:rsid w:val="001D754D"/>
    <w:rsid w:val="001D7588"/>
    <w:rsid w:val="001E04AA"/>
    <w:rsid w:val="001E0611"/>
    <w:rsid w:val="001E0762"/>
    <w:rsid w:val="001E1988"/>
    <w:rsid w:val="001E5782"/>
    <w:rsid w:val="001F010F"/>
    <w:rsid w:val="001F6EEB"/>
    <w:rsid w:val="0020179B"/>
    <w:rsid w:val="00211291"/>
    <w:rsid w:val="002129F9"/>
    <w:rsid w:val="0021338B"/>
    <w:rsid w:val="00214F60"/>
    <w:rsid w:val="00216B6C"/>
    <w:rsid w:val="00216D02"/>
    <w:rsid w:val="00224BFF"/>
    <w:rsid w:val="00224DDA"/>
    <w:rsid w:val="0023243B"/>
    <w:rsid w:val="00233115"/>
    <w:rsid w:val="00233579"/>
    <w:rsid w:val="00236CCE"/>
    <w:rsid w:val="002409AB"/>
    <w:rsid w:val="00242BC7"/>
    <w:rsid w:val="0025118A"/>
    <w:rsid w:val="00254690"/>
    <w:rsid w:val="00262F35"/>
    <w:rsid w:val="0026538D"/>
    <w:rsid w:val="00266388"/>
    <w:rsid w:val="002663DB"/>
    <w:rsid w:val="00267138"/>
    <w:rsid w:val="00267565"/>
    <w:rsid w:val="00271104"/>
    <w:rsid w:val="00273026"/>
    <w:rsid w:val="0027645B"/>
    <w:rsid w:val="002808A4"/>
    <w:rsid w:val="0029399F"/>
    <w:rsid w:val="002956EE"/>
    <w:rsid w:val="00297D45"/>
    <w:rsid w:val="002A1A36"/>
    <w:rsid w:val="002A1E81"/>
    <w:rsid w:val="002B269F"/>
    <w:rsid w:val="002B76DB"/>
    <w:rsid w:val="002C05BA"/>
    <w:rsid w:val="002C4431"/>
    <w:rsid w:val="002C62E1"/>
    <w:rsid w:val="002D06D6"/>
    <w:rsid w:val="002D167C"/>
    <w:rsid w:val="002D1F7D"/>
    <w:rsid w:val="002D5578"/>
    <w:rsid w:val="002D688C"/>
    <w:rsid w:val="002E34BF"/>
    <w:rsid w:val="002F0DE4"/>
    <w:rsid w:val="002F1222"/>
    <w:rsid w:val="003043C9"/>
    <w:rsid w:val="00305D59"/>
    <w:rsid w:val="00305D69"/>
    <w:rsid w:val="00310086"/>
    <w:rsid w:val="0031785C"/>
    <w:rsid w:val="003208E9"/>
    <w:rsid w:val="00320A84"/>
    <w:rsid w:val="003270A2"/>
    <w:rsid w:val="00327463"/>
    <w:rsid w:val="00333EB7"/>
    <w:rsid w:val="003367AF"/>
    <w:rsid w:val="00340201"/>
    <w:rsid w:val="003409AC"/>
    <w:rsid w:val="00340CA0"/>
    <w:rsid w:val="00343032"/>
    <w:rsid w:val="003455AC"/>
    <w:rsid w:val="00345D83"/>
    <w:rsid w:val="00350BA1"/>
    <w:rsid w:val="003511C1"/>
    <w:rsid w:val="00353985"/>
    <w:rsid w:val="0036379C"/>
    <w:rsid w:val="00364C1E"/>
    <w:rsid w:val="00364F93"/>
    <w:rsid w:val="00374C56"/>
    <w:rsid w:val="00376044"/>
    <w:rsid w:val="003855E0"/>
    <w:rsid w:val="00386F3A"/>
    <w:rsid w:val="00394652"/>
    <w:rsid w:val="00396D60"/>
    <w:rsid w:val="003A0E8F"/>
    <w:rsid w:val="003A2604"/>
    <w:rsid w:val="003A28BB"/>
    <w:rsid w:val="003A44F5"/>
    <w:rsid w:val="003A5926"/>
    <w:rsid w:val="003A7B73"/>
    <w:rsid w:val="003B0508"/>
    <w:rsid w:val="003B11A1"/>
    <w:rsid w:val="003B19B3"/>
    <w:rsid w:val="003B3C46"/>
    <w:rsid w:val="003B4BEC"/>
    <w:rsid w:val="003C2F11"/>
    <w:rsid w:val="003C3E43"/>
    <w:rsid w:val="003C7A71"/>
    <w:rsid w:val="003D3D47"/>
    <w:rsid w:val="003D769D"/>
    <w:rsid w:val="003E264B"/>
    <w:rsid w:val="003E3D48"/>
    <w:rsid w:val="003F443B"/>
    <w:rsid w:val="003F5577"/>
    <w:rsid w:val="003F6063"/>
    <w:rsid w:val="003F6D1D"/>
    <w:rsid w:val="00400D09"/>
    <w:rsid w:val="00401F15"/>
    <w:rsid w:val="00403322"/>
    <w:rsid w:val="004040B9"/>
    <w:rsid w:val="004044E2"/>
    <w:rsid w:val="00404B96"/>
    <w:rsid w:val="0041074F"/>
    <w:rsid w:val="00414839"/>
    <w:rsid w:val="00414BBA"/>
    <w:rsid w:val="00415545"/>
    <w:rsid w:val="004161B7"/>
    <w:rsid w:val="00420E83"/>
    <w:rsid w:val="00424CC2"/>
    <w:rsid w:val="00426926"/>
    <w:rsid w:val="00426EE8"/>
    <w:rsid w:val="0043431C"/>
    <w:rsid w:val="00435E20"/>
    <w:rsid w:val="00436A27"/>
    <w:rsid w:val="00444C2C"/>
    <w:rsid w:val="0045018A"/>
    <w:rsid w:val="00453F7C"/>
    <w:rsid w:val="0046604A"/>
    <w:rsid w:val="0046700C"/>
    <w:rsid w:val="00470991"/>
    <w:rsid w:val="00470D9E"/>
    <w:rsid w:val="00472653"/>
    <w:rsid w:val="00473FB7"/>
    <w:rsid w:val="004766D2"/>
    <w:rsid w:val="00482E74"/>
    <w:rsid w:val="004964CC"/>
    <w:rsid w:val="004A4606"/>
    <w:rsid w:val="004A4836"/>
    <w:rsid w:val="004A7EA0"/>
    <w:rsid w:val="004B13EA"/>
    <w:rsid w:val="004B29B9"/>
    <w:rsid w:val="004B3BD7"/>
    <w:rsid w:val="004B5D25"/>
    <w:rsid w:val="004B76D0"/>
    <w:rsid w:val="004C02EC"/>
    <w:rsid w:val="004C1423"/>
    <w:rsid w:val="004C1A21"/>
    <w:rsid w:val="004C1BA6"/>
    <w:rsid w:val="004C1FE7"/>
    <w:rsid w:val="004C35B2"/>
    <w:rsid w:val="004D3E3B"/>
    <w:rsid w:val="004D4D99"/>
    <w:rsid w:val="004D5467"/>
    <w:rsid w:val="004E1D87"/>
    <w:rsid w:val="004E22D4"/>
    <w:rsid w:val="004F4880"/>
    <w:rsid w:val="004F6479"/>
    <w:rsid w:val="004F668A"/>
    <w:rsid w:val="004F6D4C"/>
    <w:rsid w:val="004F77CB"/>
    <w:rsid w:val="00500451"/>
    <w:rsid w:val="00500B67"/>
    <w:rsid w:val="00501FE9"/>
    <w:rsid w:val="00503D4B"/>
    <w:rsid w:val="00504B6A"/>
    <w:rsid w:val="0050694C"/>
    <w:rsid w:val="0051059B"/>
    <w:rsid w:val="005109D9"/>
    <w:rsid w:val="005146DE"/>
    <w:rsid w:val="00516538"/>
    <w:rsid w:val="00516E17"/>
    <w:rsid w:val="00520735"/>
    <w:rsid w:val="005218C6"/>
    <w:rsid w:val="005237CD"/>
    <w:rsid w:val="005270A8"/>
    <w:rsid w:val="00527689"/>
    <w:rsid w:val="00531940"/>
    <w:rsid w:val="0053238E"/>
    <w:rsid w:val="0053629F"/>
    <w:rsid w:val="00537453"/>
    <w:rsid w:val="00541BCC"/>
    <w:rsid w:val="00543BF4"/>
    <w:rsid w:val="005443BA"/>
    <w:rsid w:val="00544E33"/>
    <w:rsid w:val="00550F70"/>
    <w:rsid w:val="0055107D"/>
    <w:rsid w:val="0055296A"/>
    <w:rsid w:val="00564F21"/>
    <w:rsid w:val="005668BE"/>
    <w:rsid w:val="0057035B"/>
    <w:rsid w:val="00573EAA"/>
    <w:rsid w:val="00576F5B"/>
    <w:rsid w:val="00586CF7"/>
    <w:rsid w:val="0059207E"/>
    <w:rsid w:val="00593347"/>
    <w:rsid w:val="00594DAC"/>
    <w:rsid w:val="005A1041"/>
    <w:rsid w:val="005A3365"/>
    <w:rsid w:val="005A3D3C"/>
    <w:rsid w:val="005A4BA7"/>
    <w:rsid w:val="005A4D28"/>
    <w:rsid w:val="005A7D08"/>
    <w:rsid w:val="005B18C7"/>
    <w:rsid w:val="005B2D61"/>
    <w:rsid w:val="005B2F8C"/>
    <w:rsid w:val="005B61F9"/>
    <w:rsid w:val="005B711E"/>
    <w:rsid w:val="005C0FEB"/>
    <w:rsid w:val="005C19DF"/>
    <w:rsid w:val="005C1D7A"/>
    <w:rsid w:val="005C5152"/>
    <w:rsid w:val="005C7C60"/>
    <w:rsid w:val="005D1EEC"/>
    <w:rsid w:val="005D28D4"/>
    <w:rsid w:val="005D66AB"/>
    <w:rsid w:val="005E23A0"/>
    <w:rsid w:val="005E5EC0"/>
    <w:rsid w:val="005F0998"/>
    <w:rsid w:val="005F1786"/>
    <w:rsid w:val="005F252B"/>
    <w:rsid w:val="005F3654"/>
    <w:rsid w:val="005F36D7"/>
    <w:rsid w:val="005F4E21"/>
    <w:rsid w:val="005F7B69"/>
    <w:rsid w:val="00604A6E"/>
    <w:rsid w:val="00617009"/>
    <w:rsid w:val="00630F42"/>
    <w:rsid w:val="00633D08"/>
    <w:rsid w:val="0063593D"/>
    <w:rsid w:val="0064074A"/>
    <w:rsid w:val="006423B4"/>
    <w:rsid w:val="0064613E"/>
    <w:rsid w:val="006520C0"/>
    <w:rsid w:val="00657A32"/>
    <w:rsid w:val="00660A3C"/>
    <w:rsid w:val="006647B2"/>
    <w:rsid w:val="00673305"/>
    <w:rsid w:val="00676178"/>
    <w:rsid w:val="0067638B"/>
    <w:rsid w:val="00676F17"/>
    <w:rsid w:val="006800FA"/>
    <w:rsid w:val="00682E0F"/>
    <w:rsid w:val="00683C09"/>
    <w:rsid w:val="00684D84"/>
    <w:rsid w:val="006902D1"/>
    <w:rsid w:val="006971E5"/>
    <w:rsid w:val="006A22AE"/>
    <w:rsid w:val="006A288E"/>
    <w:rsid w:val="006A53BA"/>
    <w:rsid w:val="006A5A8A"/>
    <w:rsid w:val="006A6F30"/>
    <w:rsid w:val="006A7CC7"/>
    <w:rsid w:val="006B4311"/>
    <w:rsid w:val="006C16DD"/>
    <w:rsid w:val="006C4799"/>
    <w:rsid w:val="006C5EDD"/>
    <w:rsid w:val="006D0350"/>
    <w:rsid w:val="006D0D78"/>
    <w:rsid w:val="006D62A1"/>
    <w:rsid w:val="006E1E3B"/>
    <w:rsid w:val="006E4A18"/>
    <w:rsid w:val="006E4B5F"/>
    <w:rsid w:val="006E5998"/>
    <w:rsid w:val="006E6382"/>
    <w:rsid w:val="006E76C9"/>
    <w:rsid w:val="006E79DB"/>
    <w:rsid w:val="006F17A1"/>
    <w:rsid w:val="006F2B44"/>
    <w:rsid w:val="006F2BCD"/>
    <w:rsid w:val="006F2F1E"/>
    <w:rsid w:val="006F667D"/>
    <w:rsid w:val="006F71DD"/>
    <w:rsid w:val="006F73FE"/>
    <w:rsid w:val="00701428"/>
    <w:rsid w:val="0070269B"/>
    <w:rsid w:val="0070444D"/>
    <w:rsid w:val="007051D1"/>
    <w:rsid w:val="00705F2B"/>
    <w:rsid w:val="0072008C"/>
    <w:rsid w:val="0072084B"/>
    <w:rsid w:val="00720ADC"/>
    <w:rsid w:val="0072140E"/>
    <w:rsid w:val="007226F6"/>
    <w:rsid w:val="00723929"/>
    <w:rsid w:val="00725E07"/>
    <w:rsid w:val="007330A4"/>
    <w:rsid w:val="007332A7"/>
    <w:rsid w:val="00735CE8"/>
    <w:rsid w:val="007363AB"/>
    <w:rsid w:val="00737BCB"/>
    <w:rsid w:val="00740467"/>
    <w:rsid w:val="00740EC3"/>
    <w:rsid w:val="00742F66"/>
    <w:rsid w:val="00747687"/>
    <w:rsid w:val="00757BF0"/>
    <w:rsid w:val="00760752"/>
    <w:rsid w:val="0076385B"/>
    <w:rsid w:val="00763C24"/>
    <w:rsid w:val="007673EB"/>
    <w:rsid w:val="007725E4"/>
    <w:rsid w:val="00773B1E"/>
    <w:rsid w:val="007772E3"/>
    <w:rsid w:val="007843E1"/>
    <w:rsid w:val="00790147"/>
    <w:rsid w:val="00790A42"/>
    <w:rsid w:val="007960BE"/>
    <w:rsid w:val="00796C3A"/>
    <w:rsid w:val="007A2961"/>
    <w:rsid w:val="007A40B2"/>
    <w:rsid w:val="007A5783"/>
    <w:rsid w:val="007A5B7B"/>
    <w:rsid w:val="007A7845"/>
    <w:rsid w:val="007A7FA3"/>
    <w:rsid w:val="007B39D3"/>
    <w:rsid w:val="007B5A48"/>
    <w:rsid w:val="007B74B1"/>
    <w:rsid w:val="007B75E6"/>
    <w:rsid w:val="007C16B8"/>
    <w:rsid w:val="007C1798"/>
    <w:rsid w:val="007C2723"/>
    <w:rsid w:val="007C404F"/>
    <w:rsid w:val="007C4B18"/>
    <w:rsid w:val="007C6E3C"/>
    <w:rsid w:val="007C78C5"/>
    <w:rsid w:val="007D5E7E"/>
    <w:rsid w:val="007D6F23"/>
    <w:rsid w:val="007E51BF"/>
    <w:rsid w:val="007E553F"/>
    <w:rsid w:val="007E711B"/>
    <w:rsid w:val="007F1F7B"/>
    <w:rsid w:val="007F4FFE"/>
    <w:rsid w:val="007F5D9C"/>
    <w:rsid w:val="00801299"/>
    <w:rsid w:val="00802606"/>
    <w:rsid w:val="008040E8"/>
    <w:rsid w:val="0080642B"/>
    <w:rsid w:val="00806699"/>
    <w:rsid w:val="008077F2"/>
    <w:rsid w:val="0080785F"/>
    <w:rsid w:val="0081122F"/>
    <w:rsid w:val="00812F10"/>
    <w:rsid w:val="00814BD2"/>
    <w:rsid w:val="00826948"/>
    <w:rsid w:val="008274FF"/>
    <w:rsid w:val="00833687"/>
    <w:rsid w:val="008358EE"/>
    <w:rsid w:val="00836418"/>
    <w:rsid w:val="00840E61"/>
    <w:rsid w:val="00841E86"/>
    <w:rsid w:val="0084309C"/>
    <w:rsid w:val="008433D6"/>
    <w:rsid w:val="008434F1"/>
    <w:rsid w:val="00843A4A"/>
    <w:rsid w:val="00850FB1"/>
    <w:rsid w:val="00852196"/>
    <w:rsid w:val="00853C82"/>
    <w:rsid w:val="008600A8"/>
    <w:rsid w:val="00864100"/>
    <w:rsid w:val="00864B67"/>
    <w:rsid w:val="0087135C"/>
    <w:rsid w:val="00876572"/>
    <w:rsid w:val="008830BE"/>
    <w:rsid w:val="008831FF"/>
    <w:rsid w:val="00883419"/>
    <w:rsid w:val="008854DA"/>
    <w:rsid w:val="008862F5"/>
    <w:rsid w:val="00894241"/>
    <w:rsid w:val="0089425F"/>
    <w:rsid w:val="00894FE7"/>
    <w:rsid w:val="008A4136"/>
    <w:rsid w:val="008B0346"/>
    <w:rsid w:val="008B1241"/>
    <w:rsid w:val="008B4255"/>
    <w:rsid w:val="008B6940"/>
    <w:rsid w:val="008C1468"/>
    <w:rsid w:val="008C2835"/>
    <w:rsid w:val="008C398D"/>
    <w:rsid w:val="008C60DA"/>
    <w:rsid w:val="008D3B5E"/>
    <w:rsid w:val="008D5F35"/>
    <w:rsid w:val="008D6B39"/>
    <w:rsid w:val="008D73E4"/>
    <w:rsid w:val="008E1BEC"/>
    <w:rsid w:val="008E20C6"/>
    <w:rsid w:val="008E262F"/>
    <w:rsid w:val="008E32D8"/>
    <w:rsid w:val="008E4505"/>
    <w:rsid w:val="008E4E60"/>
    <w:rsid w:val="008E6945"/>
    <w:rsid w:val="008E6974"/>
    <w:rsid w:val="008F2E5D"/>
    <w:rsid w:val="008F5F2D"/>
    <w:rsid w:val="008F671A"/>
    <w:rsid w:val="008F725C"/>
    <w:rsid w:val="00901FEE"/>
    <w:rsid w:val="009022C6"/>
    <w:rsid w:val="00902B9D"/>
    <w:rsid w:val="00905909"/>
    <w:rsid w:val="00905970"/>
    <w:rsid w:val="009069D3"/>
    <w:rsid w:val="0091046A"/>
    <w:rsid w:val="0091716A"/>
    <w:rsid w:val="00921FD3"/>
    <w:rsid w:val="009220D7"/>
    <w:rsid w:val="00934B90"/>
    <w:rsid w:val="00940A26"/>
    <w:rsid w:val="00942939"/>
    <w:rsid w:val="00946C9F"/>
    <w:rsid w:val="00947684"/>
    <w:rsid w:val="00951F3C"/>
    <w:rsid w:val="00957247"/>
    <w:rsid w:val="00957BDD"/>
    <w:rsid w:val="00960C28"/>
    <w:rsid w:val="00962F43"/>
    <w:rsid w:val="00966A53"/>
    <w:rsid w:val="00966FD8"/>
    <w:rsid w:val="009706FB"/>
    <w:rsid w:val="00975767"/>
    <w:rsid w:val="0097724D"/>
    <w:rsid w:val="00983DB2"/>
    <w:rsid w:val="00986B43"/>
    <w:rsid w:val="009904F9"/>
    <w:rsid w:val="00993216"/>
    <w:rsid w:val="00993A93"/>
    <w:rsid w:val="00994AF2"/>
    <w:rsid w:val="009977D9"/>
    <w:rsid w:val="009A125C"/>
    <w:rsid w:val="009A21CF"/>
    <w:rsid w:val="009A31A2"/>
    <w:rsid w:val="009B0C2F"/>
    <w:rsid w:val="009B30B2"/>
    <w:rsid w:val="009B749C"/>
    <w:rsid w:val="009C07AE"/>
    <w:rsid w:val="009C3ACA"/>
    <w:rsid w:val="009C553F"/>
    <w:rsid w:val="009C70D9"/>
    <w:rsid w:val="009D5807"/>
    <w:rsid w:val="009E40E0"/>
    <w:rsid w:val="009E6216"/>
    <w:rsid w:val="009E7376"/>
    <w:rsid w:val="009F4CAD"/>
    <w:rsid w:val="009F655A"/>
    <w:rsid w:val="00A00CBC"/>
    <w:rsid w:val="00A0356E"/>
    <w:rsid w:val="00A0502B"/>
    <w:rsid w:val="00A05561"/>
    <w:rsid w:val="00A1127E"/>
    <w:rsid w:val="00A161D6"/>
    <w:rsid w:val="00A17535"/>
    <w:rsid w:val="00A20D01"/>
    <w:rsid w:val="00A263B1"/>
    <w:rsid w:val="00A35389"/>
    <w:rsid w:val="00A37A02"/>
    <w:rsid w:val="00A43CA6"/>
    <w:rsid w:val="00A448E4"/>
    <w:rsid w:val="00A47B2F"/>
    <w:rsid w:val="00A52060"/>
    <w:rsid w:val="00A622CF"/>
    <w:rsid w:val="00A64A30"/>
    <w:rsid w:val="00A65014"/>
    <w:rsid w:val="00A77DD0"/>
    <w:rsid w:val="00A91604"/>
    <w:rsid w:val="00A94412"/>
    <w:rsid w:val="00A9464A"/>
    <w:rsid w:val="00A95526"/>
    <w:rsid w:val="00A968C2"/>
    <w:rsid w:val="00A96CAA"/>
    <w:rsid w:val="00AA591D"/>
    <w:rsid w:val="00AA7A19"/>
    <w:rsid w:val="00AB1177"/>
    <w:rsid w:val="00AB27C8"/>
    <w:rsid w:val="00AB51D0"/>
    <w:rsid w:val="00AB5CC7"/>
    <w:rsid w:val="00AB6B6C"/>
    <w:rsid w:val="00AC2CD7"/>
    <w:rsid w:val="00AC5770"/>
    <w:rsid w:val="00AC5A0A"/>
    <w:rsid w:val="00AC6362"/>
    <w:rsid w:val="00AC7207"/>
    <w:rsid w:val="00AD053A"/>
    <w:rsid w:val="00AD4014"/>
    <w:rsid w:val="00AE00C7"/>
    <w:rsid w:val="00AE06E1"/>
    <w:rsid w:val="00AE6EC6"/>
    <w:rsid w:val="00AE791F"/>
    <w:rsid w:val="00AF2A8C"/>
    <w:rsid w:val="00AF3631"/>
    <w:rsid w:val="00AF67F7"/>
    <w:rsid w:val="00AF6813"/>
    <w:rsid w:val="00AF6BA9"/>
    <w:rsid w:val="00AF7D53"/>
    <w:rsid w:val="00B045E1"/>
    <w:rsid w:val="00B047B4"/>
    <w:rsid w:val="00B05C56"/>
    <w:rsid w:val="00B16033"/>
    <w:rsid w:val="00B16990"/>
    <w:rsid w:val="00B178E0"/>
    <w:rsid w:val="00B17909"/>
    <w:rsid w:val="00B25402"/>
    <w:rsid w:val="00B40193"/>
    <w:rsid w:val="00B40C8F"/>
    <w:rsid w:val="00B43FE0"/>
    <w:rsid w:val="00B4618E"/>
    <w:rsid w:val="00B508B5"/>
    <w:rsid w:val="00B509BA"/>
    <w:rsid w:val="00B5352F"/>
    <w:rsid w:val="00B53976"/>
    <w:rsid w:val="00B54101"/>
    <w:rsid w:val="00B64ECD"/>
    <w:rsid w:val="00B65DE1"/>
    <w:rsid w:val="00B73940"/>
    <w:rsid w:val="00B809FB"/>
    <w:rsid w:val="00B83FDA"/>
    <w:rsid w:val="00B92656"/>
    <w:rsid w:val="00B94401"/>
    <w:rsid w:val="00BA0089"/>
    <w:rsid w:val="00BA1D1B"/>
    <w:rsid w:val="00BA5BDB"/>
    <w:rsid w:val="00BA74EE"/>
    <w:rsid w:val="00BB00A2"/>
    <w:rsid w:val="00BB3836"/>
    <w:rsid w:val="00BB5957"/>
    <w:rsid w:val="00BB66BE"/>
    <w:rsid w:val="00BC124F"/>
    <w:rsid w:val="00BC2680"/>
    <w:rsid w:val="00BC6ADB"/>
    <w:rsid w:val="00BD0A8A"/>
    <w:rsid w:val="00BD104C"/>
    <w:rsid w:val="00BD1E5B"/>
    <w:rsid w:val="00BD47BF"/>
    <w:rsid w:val="00BD5B4B"/>
    <w:rsid w:val="00BD634F"/>
    <w:rsid w:val="00BD73D5"/>
    <w:rsid w:val="00BD785A"/>
    <w:rsid w:val="00BE02CE"/>
    <w:rsid w:val="00BE0CE4"/>
    <w:rsid w:val="00BE3F7B"/>
    <w:rsid w:val="00BF1B56"/>
    <w:rsid w:val="00BF28DA"/>
    <w:rsid w:val="00BF49BC"/>
    <w:rsid w:val="00C12988"/>
    <w:rsid w:val="00C1506D"/>
    <w:rsid w:val="00C173A6"/>
    <w:rsid w:val="00C20561"/>
    <w:rsid w:val="00C21460"/>
    <w:rsid w:val="00C22186"/>
    <w:rsid w:val="00C27794"/>
    <w:rsid w:val="00C31BE6"/>
    <w:rsid w:val="00C31C00"/>
    <w:rsid w:val="00C3576B"/>
    <w:rsid w:val="00C36AA2"/>
    <w:rsid w:val="00C44800"/>
    <w:rsid w:val="00C509DC"/>
    <w:rsid w:val="00C515B8"/>
    <w:rsid w:val="00C51687"/>
    <w:rsid w:val="00C52E48"/>
    <w:rsid w:val="00C53C5C"/>
    <w:rsid w:val="00C55AF7"/>
    <w:rsid w:val="00C572B1"/>
    <w:rsid w:val="00C61392"/>
    <w:rsid w:val="00C61FCE"/>
    <w:rsid w:val="00C62FCD"/>
    <w:rsid w:val="00C64896"/>
    <w:rsid w:val="00C649CD"/>
    <w:rsid w:val="00C75429"/>
    <w:rsid w:val="00C7556A"/>
    <w:rsid w:val="00C76012"/>
    <w:rsid w:val="00C77A94"/>
    <w:rsid w:val="00C83CF1"/>
    <w:rsid w:val="00C84F06"/>
    <w:rsid w:val="00C854AC"/>
    <w:rsid w:val="00C856AA"/>
    <w:rsid w:val="00C8671C"/>
    <w:rsid w:val="00C8703D"/>
    <w:rsid w:val="00C911C5"/>
    <w:rsid w:val="00C948CF"/>
    <w:rsid w:val="00C94BC0"/>
    <w:rsid w:val="00CA0CF7"/>
    <w:rsid w:val="00CA0DAF"/>
    <w:rsid w:val="00CA1B37"/>
    <w:rsid w:val="00CA23DA"/>
    <w:rsid w:val="00CA32C2"/>
    <w:rsid w:val="00CA4083"/>
    <w:rsid w:val="00CA48B2"/>
    <w:rsid w:val="00CA74B5"/>
    <w:rsid w:val="00CA7B5A"/>
    <w:rsid w:val="00CB25C3"/>
    <w:rsid w:val="00CB2B82"/>
    <w:rsid w:val="00CC088F"/>
    <w:rsid w:val="00CC400B"/>
    <w:rsid w:val="00CC431F"/>
    <w:rsid w:val="00CD4754"/>
    <w:rsid w:val="00CE00DA"/>
    <w:rsid w:val="00CE1D94"/>
    <w:rsid w:val="00CE70F8"/>
    <w:rsid w:val="00CE7775"/>
    <w:rsid w:val="00CF2508"/>
    <w:rsid w:val="00CF2F5A"/>
    <w:rsid w:val="00CF7440"/>
    <w:rsid w:val="00D015E0"/>
    <w:rsid w:val="00D01E60"/>
    <w:rsid w:val="00D03B7F"/>
    <w:rsid w:val="00D05152"/>
    <w:rsid w:val="00D05BC4"/>
    <w:rsid w:val="00D077D4"/>
    <w:rsid w:val="00D11E0F"/>
    <w:rsid w:val="00D137C5"/>
    <w:rsid w:val="00D1583E"/>
    <w:rsid w:val="00D16E49"/>
    <w:rsid w:val="00D20F63"/>
    <w:rsid w:val="00D233F2"/>
    <w:rsid w:val="00D3139F"/>
    <w:rsid w:val="00D35006"/>
    <w:rsid w:val="00D353F2"/>
    <w:rsid w:val="00D4026B"/>
    <w:rsid w:val="00D41B54"/>
    <w:rsid w:val="00D4203B"/>
    <w:rsid w:val="00D454A1"/>
    <w:rsid w:val="00D460B2"/>
    <w:rsid w:val="00D464BF"/>
    <w:rsid w:val="00D477A9"/>
    <w:rsid w:val="00D47834"/>
    <w:rsid w:val="00D47C87"/>
    <w:rsid w:val="00D507EE"/>
    <w:rsid w:val="00D51B8A"/>
    <w:rsid w:val="00D55D74"/>
    <w:rsid w:val="00D6186E"/>
    <w:rsid w:val="00D6264E"/>
    <w:rsid w:val="00D63460"/>
    <w:rsid w:val="00D65AA1"/>
    <w:rsid w:val="00D7271C"/>
    <w:rsid w:val="00D8414D"/>
    <w:rsid w:val="00D8434D"/>
    <w:rsid w:val="00D847B1"/>
    <w:rsid w:val="00D87EC4"/>
    <w:rsid w:val="00D9066E"/>
    <w:rsid w:val="00D9337B"/>
    <w:rsid w:val="00D94985"/>
    <w:rsid w:val="00DA0CFA"/>
    <w:rsid w:val="00DA0E0D"/>
    <w:rsid w:val="00DA5901"/>
    <w:rsid w:val="00DA6759"/>
    <w:rsid w:val="00DB30BF"/>
    <w:rsid w:val="00DB4DB5"/>
    <w:rsid w:val="00DB4E4E"/>
    <w:rsid w:val="00DB5A7C"/>
    <w:rsid w:val="00DB6A86"/>
    <w:rsid w:val="00DB7506"/>
    <w:rsid w:val="00DB7ADB"/>
    <w:rsid w:val="00DB7BED"/>
    <w:rsid w:val="00DC1809"/>
    <w:rsid w:val="00DD3473"/>
    <w:rsid w:val="00DD42E2"/>
    <w:rsid w:val="00DD502A"/>
    <w:rsid w:val="00DE0635"/>
    <w:rsid w:val="00DE37DE"/>
    <w:rsid w:val="00DE3F63"/>
    <w:rsid w:val="00DE5CC1"/>
    <w:rsid w:val="00DF06F6"/>
    <w:rsid w:val="00DF1F92"/>
    <w:rsid w:val="00DF363C"/>
    <w:rsid w:val="00DF4166"/>
    <w:rsid w:val="00E03D68"/>
    <w:rsid w:val="00E171AE"/>
    <w:rsid w:val="00E21EF8"/>
    <w:rsid w:val="00E23BDD"/>
    <w:rsid w:val="00E27CE3"/>
    <w:rsid w:val="00E3324A"/>
    <w:rsid w:val="00E40F82"/>
    <w:rsid w:val="00E44459"/>
    <w:rsid w:val="00E47187"/>
    <w:rsid w:val="00E56242"/>
    <w:rsid w:val="00E60C63"/>
    <w:rsid w:val="00E65EE1"/>
    <w:rsid w:val="00E72761"/>
    <w:rsid w:val="00E74E61"/>
    <w:rsid w:val="00E86C2D"/>
    <w:rsid w:val="00E908A3"/>
    <w:rsid w:val="00E90978"/>
    <w:rsid w:val="00E91082"/>
    <w:rsid w:val="00E95449"/>
    <w:rsid w:val="00E96E71"/>
    <w:rsid w:val="00E97EB0"/>
    <w:rsid w:val="00EA016D"/>
    <w:rsid w:val="00EB1F78"/>
    <w:rsid w:val="00EB2740"/>
    <w:rsid w:val="00EB3745"/>
    <w:rsid w:val="00EB4A56"/>
    <w:rsid w:val="00EB4D80"/>
    <w:rsid w:val="00EB668A"/>
    <w:rsid w:val="00EC48D8"/>
    <w:rsid w:val="00EC5835"/>
    <w:rsid w:val="00EC6C35"/>
    <w:rsid w:val="00EC72BA"/>
    <w:rsid w:val="00ED28A8"/>
    <w:rsid w:val="00ED7794"/>
    <w:rsid w:val="00EE23A3"/>
    <w:rsid w:val="00EE5639"/>
    <w:rsid w:val="00EF1C2A"/>
    <w:rsid w:val="00EF3EA2"/>
    <w:rsid w:val="00EF66A8"/>
    <w:rsid w:val="00F05AE5"/>
    <w:rsid w:val="00F07300"/>
    <w:rsid w:val="00F0745B"/>
    <w:rsid w:val="00F12927"/>
    <w:rsid w:val="00F17C37"/>
    <w:rsid w:val="00F203FA"/>
    <w:rsid w:val="00F2157A"/>
    <w:rsid w:val="00F23E3E"/>
    <w:rsid w:val="00F245B4"/>
    <w:rsid w:val="00F26E39"/>
    <w:rsid w:val="00F31DA7"/>
    <w:rsid w:val="00F3338E"/>
    <w:rsid w:val="00F33644"/>
    <w:rsid w:val="00F35372"/>
    <w:rsid w:val="00F4260A"/>
    <w:rsid w:val="00F42FBD"/>
    <w:rsid w:val="00F43177"/>
    <w:rsid w:val="00F45B04"/>
    <w:rsid w:val="00F516B6"/>
    <w:rsid w:val="00F531C6"/>
    <w:rsid w:val="00F5504A"/>
    <w:rsid w:val="00F62680"/>
    <w:rsid w:val="00F6637C"/>
    <w:rsid w:val="00F709D2"/>
    <w:rsid w:val="00F740BB"/>
    <w:rsid w:val="00F803F2"/>
    <w:rsid w:val="00F836DA"/>
    <w:rsid w:val="00F8516E"/>
    <w:rsid w:val="00F94D7E"/>
    <w:rsid w:val="00F9542D"/>
    <w:rsid w:val="00F96F4C"/>
    <w:rsid w:val="00FA02F5"/>
    <w:rsid w:val="00FA0469"/>
    <w:rsid w:val="00FA0FC5"/>
    <w:rsid w:val="00FA2262"/>
    <w:rsid w:val="00FA2FDD"/>
    <w:rsid w:val="00FB074E"/>
    <w:rsid w:val="00FB0EA4"/>
    <w:rsid w:val="00FB1BDB"/>
    <w:rsid w:val="00FB2D25"/>
    <w:rsid w:val="00FC574B"/>
    <w:rsid w:val="00FC649F"/>
    <w:rsid w:val="00FC792C"/>
    <w:rsid w:val="00FD213B"/>
    <w:rsid w:val="00FD3B1E"/>
    <w:rsid w:val="00FD6A18"/>
    <w:rsid w:val="00FD6EC8"/>
    <w:rsid w:val="00FE234C"/>
    <w:rsid w:val="00FE3150"/>
    <w:rsid w:val="00FE3CF6"/>
    <w:rsid w:val="00FE67FC"/>
    <w:rsid w:val="00FF595F"/>
    <w:rsid w:val="00FF6113"/>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C6608338-3025-4968-A0A8-1F3C6D26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qFormat/>
    <w:rsid w:val="007C4B18"/>
    <w:rPr>
      <w:rFonts w:eastAsiaTheme="minorHAnsi"/>
      <w:lang w:eastAsia="en-US"/>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pacing w:before="40" w:after="0" w:line="276" w:lineRule="auto"/>
      <w:ind w:left="1440" w:hanging="14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FF61A2"/>
    <w:pPr>
      <w:keepNext/>
      <w:keepLines/>
      <w:spacing w:before="40" w:line="276" w:lineRule="auto"/>
      <w:ind w:left="1584" w:hanging="1584"/>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uppressAutoHyphens/>
      <w:spacing w:after="100" w:line="240" w:lineRule="auto"/>
    </w:pPr>
    <w:rPr>
      <w:rFonts w:ascii="Calibri" w:eastAsia="Calibri" w:hAnsi="Calibri" w:cs="Calibri"/>
      <w:color w:val="FF0000"/>
      <w:sz w:val="20"/>
      <w:szCs w:val="20"/>
      <w:lang w:eastAsia="zh-CN"/>
    </w:rPr>
  </w:style>
  <w:style w:type="paragraph" w:styleId="TOC2">
    <w:name w:val="toc 2"/>
    <w:basedOn w:val="Normal"/>
    <w:next w:val="Normal"/>
    <w:uiPriority w:val="39"/>
    <w:semiHidden/>
    <w:rsid w:val="00A91604"/>
    <w:pPr>
      <w:suppressAutoHyphens/>
      <w:spacing w:after="100" w:line="240" w:lineRule="auto"/>
      <w:ind w:left="220"/>
    </w:pPr>
    <w:rPr>
      <w:rFonts w:ascii="Calibri" w:eastAsia="Calibri" w:hAnsi="Calibri" w:cs="Calibri"/>
      <w:color w:val="FF0000"/>
      <w:sz w:val="20"/>
      <w:szCs w:val="20"/>
      <w:lang w:eastAsia="zh-CN"/>
    </w:rPr>
  </w:style>
  <w:style w:type="paragraph" w:styleId="TOC3">
    <w:name w:val="toc 3"/>
    <w:basedOn w:val="Normal"/>
    <w:next w:val="Normal"/>
    <w:uiPriority w:val="39"/>
    <w:semiHidden/>
    <w:rsid w:val="00A91604"/>
    <w:pPr>
      <w:suppressAutoHyphens/>
      <w:spacing w:after="100" w:line="240" w:lineRule="auto"/>
      <w:ind w:left="440"/>
    </w:pPr>
    <w:rPr>
      <w:rFonts w:ascii="Calibri" w:eastAsia="Calibri" w:hAnsi="Calibri" w:cs="Calibri"/>
      <w:color w:val="FF0000"/>
      <w:sz w:val="20"/>
      <w:szCs w:val="20"/>
      <w:lang w:eastAsia="zh-CN"/>
    </w:rPr>
  </w:style>
  <w:style w:type="paragraph" w:styleId="TOC4">
    <w:name w:val="toc 4"/>
    <w:basedOn w:val="Normal"/>
    <w:next w:val="Normal"/>
    <w:uiPriority w:val="39"/>
    <w:semiHidden/>
    <w:rsid w:val="00A91604"/>
    <w:pPr>
      <w:suppressAutoHyphens/>
      <w:spacing w:after="100" w:line="240" w:lineRule="auto"/>
      <w:ind w:left="660"/>
    </w:pPr>
    <w:rPr>
      <w:rFonts w:ascii="Calibri" w:eastAsia="Calibri" w:hAnsi="Calibri" w:cs="Calibri"/>
      <w:color w:val="FF0000"/>
      <w:sz w:val="20"/>
      <w:szCs w:val="20"/>
      <w:lang w:eastAsia="zh-CN"/>
    </w:rPr>
  </w:style>
  <w:style w:type="paragraph" w:styleId="TOC5">
    <w:name w:val="toc 5"/>
    <w:basedOn w:val="Normal"/>
    <w:next w:val="Normal"/>
    <w:uiPriority w:val="39"/>
    <w:semiHidden/>
    <w:rsid w:val="00A91604"/>
    <w:pPr>
      <w:suppressAutoHyphens/>
      <w:spacing w:after="100" w:line="240" w:lineRule="auto"/>
      <w:ind w:left="880"/>
    </w:pPr>
    <w:rPr>
      <w:rFonts w:ascii="Calibri" w:eastAsia="Calibri" w:hAnsi="Calibri" w:cs="Calibri"/>
      <w:color w:val="FF0000"/>
      <w:sz w:val="20"/>
      <w:szCs w:val="20"/>
      <w:lang w:eastAsia="zh-CN"/>
    </w:rPr>
  </w:style>
  <w:style w:type="paragraph" w:styleId="TOC6">
    <w:name w:val="toc 6"/>
    <w:basedOn w:val="Normal"/>
    <w:next w:val="Normal"/>
    <w:uiPriority w:val="39"/>
    <w:semiHidden/>
    <w:rsid w:val="00A91604"/>
    <w:pPr>
      <w:suppressAutoHyphens/>
      <w:spacing w:after="100" w:line="240" w:lineRule="auto"/>
      <w:ind w:left="1100"/>
    </w:pPr>
    <w:rPr>
      <w:rFonts w:ascii="Calibri" w:eastAsia="Calibri" w:hAnsi="Calibri" w:cs="Calibri"/>
      <w:color w:val="FF0000"/>
      <w:sz w:val="20"/>
      <w:szCs w:val="20"/>
      <w:lang w:eastAsia="zh-CN"/>
    </w:rPr>
  </w:style>
  <w:style w:type="paragraph" w:styleId="TOC7">
    <w:name w:val="toc 7"/>
    <w:basedOn w:val="Normal"/>
    <w:next w:val="Normal"/>
    <w:uiPriority w:val="39"/>
    <w:semiHidden/>
    <w:rsid w:val="00A91604"/>
    <w:pPr>
      <w:suppressAutoHyphens/>
      <w:spacing w:after="100" w:line="240" w:lineRule="auto"/>
      <w:ind w:left="1320"/>
    </w:pPr>
    <w:rPr>
      <w:rFonts w:ascii="Calibri" w:eastAsia="Calibri" w:hAnsi="Calibri" w:cs="Calibri"/>
      <w:color w:val="FF0000"/>
      <w:sz w:val="20"/>
      <w:szCs w:val="20"/>
      <w:lang w:eastAsia="zh-CN"/>
    </w:rPr>
  </w:style>
  <w:style w:type="paragraph" w:styleId="TOC8">
    <w:name w:val="toc 8"/>
    <w:basedOn w:val="Normal"/>
    <w:next w:val="Normal"/>
    <w:uiPriority w:val="39"/>
    <w:semiHidden/>
    <w:rsid w:val="00A91604"/>
    <w:pPr>
      <w:suppressAutoHyphens/>
      <w:spacing w:after="100" w:line="240" w:lineRule="auto"/>
      <w:ind w:left="1540"/>
    </w:pPr>
    <w:rPr>
      <w:rFonts w:ascii="Calibri" w:eastAsia="Calibri" w:hAnsi="Calibri" w:cs="Calibri"/>
      <w:color w:val="FF0000"/>
      <w:sz w:val="20"/>
      <w:szCs w:val="20"/>
      <w:lang w:eastAsia="zh-CN"/>
    </w:rPr>
  </w:style>
  <w:style w:type="paragraph" w:styleId="TOC9">
    <w:name w:val="toc 9"/>
    <w:basedOn w:val="Normal"/>
    <w:next w:val="Normal"/>
    <w:uiPriority w:val="39"/>
    <w:semiHidden/>
    <w:rsid w:val="00A91604"/>
    <w:pPr>
      <w:suppressAutoHyphens/>
      <w:spacing w:after="100" w:line="240" w:lineRule="auto"/>
      <w:ind w:left="1760"/>
    </w:pPr>
    <w:rPr>
      <w:rFonts w:ascii="Calibri" w:eastAsia="Calibri" w:hAnsi="Calibri" w:cs="Calibri"/>
      <w:color w:val="FF0000"/>
      <w:sz w:val="20"/>
      <w:szCs w:val="20"/>
      <w:lang w:eastAsia="zh-CN"/>
    </w:r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suppressAutoHyphens/>
      <w:spacing w:after="0" w:line="240" w:lineRule="auto"/>
      <w:ind w:left="220" w:hanging="220"/>
    </w:pPr>
    <w:rPr>
      <w:rFonts w:ascii="Calibri" w:eastAsia="Calibri" w:hAnsi="Calibri" w:cs="Calibri"/>
      <w:color w:val="FF0000"/>
      <w:sz w:val="20"/>
      <w:szCs w:val="20"/>
      <w:lang w:eastAsia="zh-CN"/>
    </w:rPr>
  </w:style>
  <w:style w:type="paragraph" w:styleId="Index2">
    <w:name w:val="index 2"/>
    <w:basedOn w:val="Normal"/>
    <w:next w:val="Normal"/>
    <w:uiPriority w:val="99"/>
    <w:semiHidden/>
    <w:rsid w:val="00A91604"/>
    <w:pPr>
      <w:suppressAutoHyphens/>
      <w:spacing w:after="0" w:line="240" w:lineRule="auto"/>
      <w:ind w:left="440" w:hanging="220"/>
    </w:pPr>
    <w:rPr>
      <w:rFonts w:ascii="Calibri" w:eastAsia="Calibri" w:hAnsi="Calibri" w:cs="Calibri"/>
      <w:color w:val="FF0000"/>
      <w:sz w:val="20"/>
      <w:szCs w:val="20"/>
      <w:lang w:eastAsia="zh-CN"/>
    </w:rPr>
  </w:style>
  <w:style w:type="paragraph" w:styleId="Index3">
    <w:name w:val="index 3"/>
    <w:basedOn w:val="Normal"/>
    <w:next w:val="Normal"/>
    <w:uiPriority w:val="99"/>
    <w:semiHidden/>
    <w:rsid w:val="00A91604"/>
    <w:pPr>
      <w:suppressAutoHyphens/>
      <w:spacing w:after="0" w:line="240" w:lineRule="auto"/>
      <w:ind w:left="660" w:hanging="220"/>
    </w:pPr>
    <w:rPr>
      <w:rFonts w:ascii="Calibri" w:eastAsia="Calibri" w:hAnsi="Calibri" w:cs="Calibri"/>
      <w:color w:val="FF0000"/>
      <w:sz w:val="20"/>
      <w:szCs w:val="20"/>
      <w:lang w:eastAsia="zh-CN"/>
    </w:rPr>
  </w:style>
  <w:style w:type="paragraph" w:styleId="Index4">
    <w:name w:val="index 4"/>
    <w:basedOn w:val="Normal"/>
    <w:next w:val="Normal"/>
    <w:uiPriority w:val="99"/>
    <w:semiHidden/>
    <w:rsid w:val="00A91604"/>
    <w:pPr>
      <w:suppressAutoHyphens/>
      <w:spacing w:after="0" w:line="240" w:lineRule="auto"/>
      <w:ind w:left="880" w:hanging="220"/>
    </w:pPr>
    <w:rPr>
      <w:rFonts w:ascii="Calibri" w:eastAsia="Calibri" w:hAnsi="Calibri" w:cs="Calibri"/>
      <w:color w:val="FF0000"/>
      <w:sz w:val="20"/>
      <w:szCs w:val="20"/>
      <w:lang w:eastAsia="zh-CN"/>
    </w:rPr>
  </w:style>
  <w:style w:type="paragraph" w:styleId="Index5">
    <w:name w:val="index 5"/>
    <w:basedOn w:val="Normal"/>
    <w:next w:val="Normal"/>
    <w:uiPriority w:val="99"/>
    <w:semiHidden/>
    <w:rsid w:val="00A91604"/>
    <w:pPr>
      <w:suppressAutoHyphens/>
      <w:spacing w:after="0" w:line="240" w:lineRule="auto"/>
      <w:ind w:left="1100" w:hanging="220"/>
    </w:pPr>
    <w:rPr>
      <w:rFonts w:ascii="Calibri" w:eastAsia="Calibri" w:hAnsi="Calibri" w:cs="Calibri"/>
      <w:color w:val="FF0000"/>
      <w:sz w:val="20"/>
      <w:szCs w:val="20"/>
      <w:lang w:eastAsia="zh-CN"/>
    </w:rPr>
  </w:style>
  <w:style w:type="paragraph" w:styleId="Index6">
    <w:name w:val="index 6"/>
    <w:basedOn w:val="Normal"/>
    <w:next w:val="Normal"/>
    <w:uiPriority w:val="99"/>
    <w:semiHidden/>
    <w:rsid w:val="00A91604"/>
    <w:pPr>
      <w:suppressAutoHyphens/>
      <w:spacing w:after="0" w:line="240" w:lineRule="auto"/>
      <w:ind w:left="1320" w:hanging="220"/>
    </w:pPr>
    <w:rPr>
      <w:rFonts w:ascii="Calibri" w:eastAsia="Calibri" w:hAnsi="Calibri" w:cs="Calibri"/>
      <w:color w:val="FF0000"/>
      <w:sz w:val="20"/>
      <w:szCs w:val="20"/>
      <w:lang w:eastAsia="zh-CN"/>
    </w:rPr>
  </w:style>
  <w:style w:type="paragraph" w:styleId="Index7">
    <w:name w:val="index 7"/>
    <w:basedOn w:val="Normal"/>
    <w:next w:val="Normal"/>
    <w:uiPriority w:val="99"/>
    <w:semiHidden/>
    <w:rsid w:val="00A91604"/>
    <w:pPr>
      <w:suppressAutoHyphens/>
      <w:spacing w:after="0" w:line="240" w:lineRule="auto"/>
      <w:ind w:left="1540" w:hanging="220"/>
    </w:pPr>
    <w:rPr>
      <w:rFonts w:ascii="Calibri" w:eastAsia="Calibri" w:hAnsi="Calibri" w:cs="Calibri"/>
      <w:color w:val="FF0000"/>
      <w:sz w:val="20"/>
      <w:szCs w:val="20"/>
      <w:lang w:eastAsia="zh-CN"/>
    </w:rPr>
  </w:style>
  <w:style w:type="paragraph" w:styleId="Index8">
    <w:name w:val="index 8"/>
    <w:basedOn w:val="Normal"/>
    <w:next w:val="Normal"/>
    <w:uiPriority w:val="99"/>
    <w:semiHidden/>
    <w:rsid w:val="00A91604"/>
    <w:pPr>
      <w:suppressAutoHyphens/>
      <w:spacing w:after="0" w:line="240" w:lineRule="auto"/>
      <w:ind w:left="1760" w:hanging="220"/>
    </w:pPr>
    <w:rPr>
      <w:rFonts w:ascii="Calibri" w:eastAsia="Calibri" w:hAnsi="Calibri" w:cs="Calibri"/>
      <w:color w:val="FF0000"/>
      <w:sz w:val="20"/>
      <w:szCs w:val="20"/>
      <w:lang w:eastAsia="zh-CN"/>
    </w:rPr>
  </w:style>
  <w:style w:type="paragraph" w:styleId="Index9">
    <w:name w:val="index 9"/>
    <w:basedOn w:val="Normal"/>
    <w:next w:val="Normal"/>
    <w:uiPriority w:val="99"/>
    <w:semiHidden/>
    <w:rsid w:val="00A91604"/>
    <w:pPr>
      <w:suppressAutoHyphens/>
      <w:spacing w:after="0" w:line="240" w:lineRule="auto"/>
      <w:ind w:left="1980" w:hanging="220"/>
    </w:pPr>
    <w:rPr>
      <w:rFonts w:ascii="Calibri" w:eastAsia="Calibri" w:hAnsi="Calibri" w:cs="Calibri"/>
      <w:color w:val="FF0000"/>
      <w:sz w:val="20"/>
      <w:szCs w:val="20"/>
      <w:lang w:eastAsia="zh-CN"/>
    </w:r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pPr>
      <w:suppressAutoHyphens/>
      <w:spacing w:after="0" w:line="240" w:lineRule="auto"/>
    </w:pPr>
    <w:rPr>
      <w:rFonts w:ascii="Segoe UI" w:eastAsia="Calibri" w:hAnsi="Segoe UI" w:cs="Segoe UI"/>
      <w:color w:val="FF0000"/>
      <w:sz w:val="18"/>
      <w:szCs w:val="18"/>
      <w:lang w:eastAsia="zh-CN"/>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F740BB"/>
    <w:pPr>
      <w:spacing w:after="0"/>
    </w:pPr>
    <w:rPr>
      <w:rFonts w:asciiTheme="minorHAnsi" w:hAnsiTheme="minorHAnsi"/>
      <w:sz w:val="18"/>
      <w:szCs w:val="18"/>
    </w:rPr>
  </w:style>
  <w:style w:type="paragraph" w:styleId="NormalWeb">
    <w:name w:val="Normal (Web)"/>
    <w:basedOn w:val="Normal"/>
    <w:uiPriority w:val="99"/>
    <w:unhideWhenUsed/>
    <w:rsid w:val="00D01E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note">
    <w:name w:val="Footnote"/>
    <w:basedOn w:val="Heading2"/>
    <w:autoRedefine/>
    <w:qFormat/>
    <w:rsid w:val="00F8516E"/>
    <w:pPr>
      <w:spacing w:before="0" w:after="0"/>
    </w:pPr>
    <w:rPr>
      <w:color w:val="8D979C" w:themeColor="accent5" w:themeTint="99"/>
      <w:sz w:val="16"/>
      <w:szCs w:val="14"/>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pacing w:before="60" w:after="60" w:line="240" w:lineRule="auto"/>
    </w:pPr>
    <w:rPr>
      <w:rFonts w:ascii="Arial" w:hAnsi="Arial"/>
      <w:sz w:val="20"/>
      <w:szCs w:val="20"/>
    </w:rPr>
  </w:style>
  <w:style w:type="paragraph" w:customStyle="1" w:styleId="Tableheader">
    <w:name w:val="Table header"/>
    <w:basedOn w:val="Normal"/>
    <w:uiPriority w:val="79"/>
    <w:rsid w:val="00112980"/>
    <w:pPr>
      <w:tabs>
        <w:tab w:val="left" w:pos="709"/>
      </w:tabs>
      <w:spacing w:before="80" w:after="80" w:line="276" w:lineRule="auto"/>
    </w:pPr>
    <w:rPr>
      <w:rFonts w:ascii="Arial" w:hAnsi="Arial"/>
      <w:b/>
      <w:noProof/>
      <w:sz w:val="18"/>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pacing w:before="200" w:after="120" w:line="240" w:lineRule="auto"/>
      <w:outlineLvl w:val="1"/>
    </w:pPr>
    <w:rPr>
      <w:rFonts w:ascii="Arial" w:hAnsi="Arial"/>
      <w:color w:val="525D67" w:themeColor="text1" w:themeTint="BF"/>
      <w:sz w:val="28"/>
      <w:szCs w:val="28"/>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pacing w:before="60" w:after="60" w:line="240" w:lineRule="auto"/>
      <w:ind w:left="720" w:right="284" w:hanging="720"/>
    </w:pPr>
    <w:rPr>
      <w:color w:val="22272B" w:themeColor="text1"/>
      <w:sz w:val="18"/>
    </w:rPr>
  </w:style>
  <w:style w:type="paragraph" w:styleId="ListContinue">
    <w:name w:val="List Continue"/>
    <w:aliases w:val="Table List 1."/>
    <w:basedOn w:val="Normal"/>
    <w:uiPriority w:val="18"/>
    <w:qFormat/>
    <w:rsid w:val="00FF61A2"/>
    <w:pPr>
      <w:numPr>
        <w:numId w:val="38"/>
      </w:numPr>
      <w:spacing w:before="60" w:after="60" w:line="240" w:lineRule="auto"/>
    </w:pPr>
    <w:rPr>
      <w:color w:val="22272B" w:themeColor="text1"/>
      <w:sz w:val="20"/>
    </w:rPr>
  </w:style>
  <w:style w:type="paragraph" w:styleId="ListContinue2">
    <w:name w:val="List Continue 2"/>
    <w:aliases w:val="Table List 2."/>
    <w:basedOn w:val="Normal"/>
    <w:uiPriority w:val="19"/>
    <w:qFormat/>
    <w:rsid w:val="00FF61A2"/>
    <w:pPr>
      <w:numPr>
        <w:ilvl w:val="1"/>
        <w:numId w:val="38"/>
      </w:numPr>
      <w:spacing w:before="60" w:after="60" w:line="240" w:lineRule="auto"/>
      <w:ind w:left="568" w:hanging="284"/>
    </w:pPr>
    <w:rPr>
      <w:color w:val="22272B" w:themeColor="text1"/>
      <w:sz w:val="20"/>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pacing w:before="360" w:after="80" w:line="240" w:lineRule="auto"/>
      <w:outlineLvl w:val="4"/>
    </w:pPr>
    <w:rPr>
      <w:rFonts w:ascii="Arial" w:hAnsi="Arial"/>
      <w:b/>
      <w:color w:val="002664"/>
      <w:sz w:val="16"/>
      <w:szCs w:val="16"/>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034E7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F803F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F803F2"/>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165E3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B711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8854D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7C1798"/>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customStyle="1" w:styleId="DPIEnormal17">
    <w:name w:val="DPIE normal17"/>
    <w:basedOn w:val="TableNormal"/>
    <w:uiPriority w:val="99"/>
    <w:rsid w:val="004B5D2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01FE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AE6EC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
    <w:name w:val="Grid Table 4 - Accent 21"/>
    <w:basedOn w:val="TableNormal"/>
    <w:next w:val="GridTable4-Accent2"/>
    <w:uiPriority w:val="49"/>
    <w:rsid w:val="00D477A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660A3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nresolvedMention1">
    <w:name w:val="Unresolved Mention1"/>
    <w:basedOn w:val="DefaultParagraphFont"/>
    <w:uiPriority w:val="99"/>
    <w:semiHidden/>
    <w:unhideWhenUsed/>
    <w:rsid w:val="001549EB"/>
    <w:rPr>
      <w:color w:val="605E5C"/>
      <w:shd w:val="clear" w:color="auto" w:fill="E1DFDD"/>
    </w:rPr>
  </w:style>
  <w:style w:type="paragraph" w:customStyle="1" w:styleId="Disclaimer">
    <w:name w:val="Disclaimer"/>
    <w:basedOn w:val="Normal"/>
    <w:link w:val="DisclaimerChar"/>
    <w:uiPriority w:val="9"/>
    <w:rsid w:val="00503D4B"/>
    <w:pPr>
      <w:spacing w:before="60" w:after="60" w:line="240" w:lineRule="auto"/>
    </w:pPr>
    <w:rPr>
      <w:rFonts w:eastAsiaTheme="minorEastAsia"/>
      <w:color w:val="8D979C" w:themeColor="accent5" w:themeTint="99"/>
      <w:sz w:val="18"/>
      <w:szCs w:val="20"/>
      <w:lang w:eastAsia="zh-CN"/>
    </w:rPr>
  </w:style>
  <w:style w:type="character" w:customStyle="1" w:styleId="DisclaimerChar">
    <w:name w:val="Disclaimer Char"/>
    <w:basedOn w:val="DefaultParagraphFont"/>
    <w:link w:val="Disclaimer"/>
    <w:uiPriority w:val="9"/>
    <w:rsid w:val="00503D4B"/>
    <w:rPr>
      <w:color w:val="8D979C" w:themeColor="accent5" w:themeTint="99"/>
      <w:sz w:val="18"/>
      <w:szCs w:val="20"/>
    </w:rPr>
  </w:style>
  <w:style w:type="table" w:customStyle="1" w:styleId="GridTable4-Accent211">
    <w:name w:val="Grid Table 4 - Accent 211"/>
    <w:basedOn w:val="TableNormal"/>
    <w:next w:val="GridTable4-Accent2"/>
    <w:uiPriority w:val="49"/>
    <w:rsid w:val="00EF3EA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styleId="Revision">
    <w:name w:val="Revision"/>
    <w:hidden/>
    <w:uiPriority w:val="99"/>
    <w:semiHidden/>
    <w:rsid w:val="00D460B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2-02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3.xml><?xml version="1.0" encoding="utf-8"?>
<ds:datastoreItem xmlns:ds="http://schemas.openxmlformats.org/officeDocument/2006/customXml" ds:itemID="{DFBE98C9-16E0-4747-99CC-61224886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B0DA30-3D87-4D19-9924-94E6CF6F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Technical capability - Mining Act 1992</vt:lpstr>
    </vt:vector>
  </TitlesOfParts>
  <Company/>
  <LinksUpToDate>false</LinksUpToDate>
  <CharactersWithSpaces>6686</CharactersWithSpaces>
  <SharedDoc>false</SharedDoc>
  <HLinks>
    <vt:vector size="6" baseType="variant">
      <vt:variant>
        <vt:i4>3932189</vt:i4>
      </vt:variant>
      <vt:variant>
        <vt:i4>6</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capability - Mining Act 1992</dc:title>
  <dc:subject/>
  <dc:creator>Kirsten Stoop</dc:creator>
  <cp:keywords/>
  <dc:description/>
  <cp:lastModifiedBy>Regional NSW</cp:lastModifiedBy>
  <cp:revision>2</cp:revision>
  <cp:lastPrinted>2022-11-28T23:19:00Z</cp:lastPrinted>
  <dcterms:created xsi:type="dcterms:W3CDTF">2023-09-18T00:11:00Z</dcterms:created>
  <dcterms:modified xsi:type="dcterms:W3CDTF">2023-09-18T00:11:00Z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8fdf5e5e780c9e6aa799583985f1e15ef8c6cc40356db5da08b4c81e3d4956de</vt:lpwstr>
  </property>
</Properties>
</file>