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B4F8" w14:textId="7D514496" w:rsidR="00633090" w:rsidRPr="009A2DA7" w:rsidRDefault="00ED720D" w:rsidP="008C096C">
      <w:pPr>
        <w:pStyle w:val="BodyText"/>
      </w:pPr>
      <w:r>
        <w:rPr>
          <w:sz w:val="18"/>
          <w:szCs w:val="18"/>
        </w:rPr>
        <w:t xml:space="preserve">September </w:t>
      </w:r>
      <w:r w:rsidR="007D1982" w:rsidRPr="009A2DA7">
        <w:rPr>
          <w:sz w:val="18"/>
          <w:szCs w:val="18"/>
        </w:rPr>
        <w:t>2023</w:t>
      </w:r>
    </w:p>
    <w:p w14:paraId="6BB7DA1D" w14:textId="57B99BFC" w:rsidR="00D126CA" w:rsidRPr="00CF4CB6" w:rsidRDefault="00BB5104" w:rsidP="008C096C">
      <w:pPr>
        <w:pStyle w:val="Heading1"/>
        <w:spacing w:after="240"/>
        <w:rPr>
          <w:rFonts w:asciiTheme="majorHAnsi" w:hAnsiTheme="majorHAnsi"/>
        </w:rPr>
      </w:pPr>
      <w:r w:rsidRPr="00CF4CB6">
        <w:rPr>
          <w:rFonts w:asciiTheme="majorHAnsi" w:hAnsiTheme="majorHAnsi"/>
        </w:rPr>
        <w:t>Noti</w:t>
      </w:r>
      <w:r w:rsidR="00922EAC">
        <w:rPr>
          <w:rFonts w:asciiTheme="majorHAnsi" w:hAnsiTheme="majorHAnsi"/>
        </w:rPr>
        <w:t>fication</w:t>
      </w:r>
      <w:r w:rsidR="00AE3AFA" w:rsidRPr="00CF4CB6">
        <w:rPr>
          <w:rFonts w:asciiTheme="majorHAnsi" w:hAnsiTheme="majorHAnsi"/>
        </w:rPr>
        <w:t xml:space="preserve"> of </w:t>
      </w:r>
      <w:r w:rsidRPr="00CF4CB6">
        <w:rPr>
          <w:rFonts w:asciiTheme="majorHAnsi" w:hAnsiTheme="majorHAnsi"/>
        </w:rPr>
        <w:t>intention to apply</w:t>
      </w:r>
      <w:r w:rsidR="00AE3AFA" w:rsidRPr="00CF4CB6">
        <w:rPr>
          <w:rFonts w:asciiTheme="majorHAnsi" w:hAnsiTheme="majorHAnsi"/>
        </w:rPr>
        <w:t xml:space="preserve"> for </w:t>
      </w:r>
      <w:r w:rsidRPr="00CF4CB6">
        <w:rPr>
          <w:rFonts w:asciiTheme="majorHAnsi" w:hAnsiTheme="majorHAnsi"/>
        </w:rPr>
        <w:t xml:space="preserve">a </w:t>
      </w:r>
      <w:r w:rsidR="00AE3AFA" w:rsidRPr="00CF4CB6">
        <w:rPr>
          <w:rFonts w:asciiTheme="majorHAnsi" w:hAnsiTheme="majorHAnsi"/>
        </w:rPr>
        <w:t>mineral claim</w:t>
      </w:r>
      <w:r w:rsidR="009A2DA7" w:rsidRPr="00CF4CB6">
        <w:rPr>
          <w:rFonts w:asciiTheme="majorHAnsi" w:hAnsiTheme="majorHAnsi"/>
        </w:rPr>
        <w:t xml:space="preserve"> within the </w:t>
      </w:r>
      <w:r w:rsidR="00AE3AFA" w:rsidRPr="00CF4CB6">
        <w:rPr>
          <w:rFonts w:asciiTheme="majorHAnsi" w:hAnsiTheme="majorHAnsi"/>
        </w:rPr>
        <w:t>White Cliffs Mineral Claims District</w:t>
      </w:r>
    </w:p>
    <w:p w14:paraId="079B611E" w14:textId="60B06FA4" w:rsidR="006A5CBF" w:rsidRPr="00D126CA" w:rsidRDefault="00D126CA" w:rsidP="00D126CA">
      <w:pPr>
        <w:pStyle w:val="Heading1"/>
        <w:rPr>
          <w:i/>
          <w:iCs/>
        </w:rPr>
      </w:pPr>
      <w:r w:rsidRPr="00D126CA">
        <w:rPr>
          <w:i/>
          <w:iCs/>
        </w:rPr>
        <w:t>Form WC21 Mining Act 1992</w:t>
      </w:r>
    </w:p>
    <w:p w14:paraId="7699E616" w14:textId="571CFB4D" w:rsidR="0058753A" w:rsidRDefault="0058753A" w:rsidP="0058753A">
      <w:pPr>
        <w:pStyle w:val="BodyText"/>
        <w:rPr>
          <w:lang w:eastAsia="en-US"/>
        </w:rPr>
      </w:pPr>
      <w:r>
        <w:rPr>
          <w:lang w:eastAsia="en-US"/>
        </w:rPr>
        <w:t xml:space="preserve">The person intending to lodge an application for a mineral claim must complete the information below and serve this notice and a map of the proposed mineral claim on all landholders </w:t>
      </w:r>
      <w:r w:rsidRPr="00E11377">
        <w:rPr>
          <w:color w:val="auto"/>
        </w:rPr>
        <w:t xml:space="preserve">of the land on which </w:t>
      </w:r>
      <w:r>
        <w:rPr>
          <w:color w:val="auto"/>
        </w:rPr>
        <w:t xml:space="preserve">the </w:t>
      </w:r>
      <w:r w:rsidRPr="00E11377">
        <w:rPr>
          <w:color w:val="auto"/>
        </w:rPr>
        <w:t>proposed mineral claim is located</w:t>
      </w:r>
      <w:r w:rsidR="00E07DCA">
        <w:rPr>
          <w:color w:val="auto"/>
        </w:rPr>
        <w:t xml:space="preserve">. </w:t>
      </w:r>
    </w:p>
    <w:p w14:paraId="5F3DF5D1" w14:textId="0D32C0ED" w:rsidR="007A10F2" w:rsidRDefault="007A10F2" w:rsidP="007A10F2">
      <w:pPr>
        <w:pStyle w:val="BodyText"/>
      </w:pPr>
      <w:r>
        <w:t xml:space="preserve">If there is more than one landholder, complete a separate </w:t>
      </w:r>
      <w:r w:rsidR="00992FAD">
        <w:t>notice</w:t>
      </w:r>
      <w:r>
        <w:t xml:space="preserve"> for each landholder.</w:t>
      </w:r>
    </w:p>
    <w:p w14:paraId="091CCCF0" w14:textId="34A8A080" w:rsidR="0058753A" w:rsidRDefault="0058753A" w:rsidP="0058753A">
      <w:pPr>
        <w:pStyle w:val="BodyText"/>
        <w:rPr>
          <w:lang w:eastAsia="en-US"/>
        </w:rPr>
      </w:pPr>
      <w:r w:rsidRPr="00A277CE">
        <w:rPr>
          <w:b/>
          <w:bCs/>
          <w:lang w:eastAsia="en-US"/>
        </w:rPr>
        <w:t>Note:</w:t>
      </w:r>
      <w:r>
        <w:rPr>
          <w:lang w:eastAsia="en-US"/>
        </w:rPr>
        <w:t xml:space="preserve">  </w:t>
      </w:r>
      <w:r w:rsidR="00347ED6">
        <w:rPr>
          <w:lang w:eastAsia="en-US"/>
        </w:rPr>
        <w:t>For each landholder, a</w:t>
      </w:r>
      <w:r>
        <w:rPr>
          <w:lang w:eastAsia="en-US"/>
        </w:rPr>
        <w:t xml:space="preserve"> completed copy of this notice and map must be attached to your application for a mineral claim (Form WC2A).</w:t>
      </w:r>
    </w:p>
    <w:p w14:paraId="0EABF9C6" w14:textId="5107768D" w:rsidR="0058753A" w:rsidRPr="00D13FAE" w:rsidRDefault="0058753A" w:rsidP="00E07DCA">
      <w:pPr>
        <w:pStyle w:val="Headingnumbered1"/>
        <w:rPr>
          <w:lang w:eastAsia="en-US"/>
        </w:rPr>
      </w:pPr>
      <w:r>
        <w:rPr>
          <w:lang w:eastAsia="en-US"/>
        </w:rPr>
        <w:t>Landholder details</w:t>
      </w:r>
    </w:p>
    <w:tbl>
      <w:tblPr>
        <w:tblStyle w:val="GridTable4-Accent2"/>
        <w:tblW w:w="0" w:type="auto"/>
        <w:tblLook w:val="04A0" w:firstRow="1" w:lastRow="0" w:firstColumn="1" w:lastColumn="0" w:noHBand="0" w:noVBand="1"/>
      </w:tblPr>
      <w:tblGrid>
        <w:gridCol w:w="2547"/>
        <w:gridCol w:w="7888"/>
      </w:tblGrid>
      <w:tr w:rsidR="0053629F" w14:paraId="1A5389C7" w14:textId="77777777" w:rsidTr="00DF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5109D9" w14:paraId="73080AEE" w14:textId="77777777" w:rsidTr="00DF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1D95AF5" w14:textId="6D4824D4" w:rsidR="005109D9" w:rsidRPr="005109D9" w:rsidRDefault="005109D9" w:rsidP="00CC088F">
            <w:pPr>
              <w:pStyle w:val="BodyText"/>
              <w:rPr>
                <w:b w:val="0"/>
                <w:bCs w:val="0"/>
                <w:sz w:val="20"/>
                <w:szCs w:val="20"/>
              </w:rPr>
            </w:pPr>
            <w:r w:rsidRPr="005109D9">
              <w:rPr>
                <w:b w:val="0"/>
                <w:bCs w:val="0"/>
                <w:sz w:val="20"/>
                <w:szCs w:val="20"/>
              </w:rPr>
              <w:t>Name</w:t>
            </w:r>
          </w:p>
        </w:tc>
        <w:tc>
          <w:tcPr>
            <w:tcW w:w="7888" w:type="dxa"/>
            <w:shd w:val="clear" w:color="auto" w:fill="auto"/>
          </w:tcPr>
          <w:p w14:paraId="5A831D4D" w14:textId="110315FB" w:rsidR="005109D9" w:rsidRPr="005109D9" w:rsidRDefault="00A277CE" w:rsidP="001333C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5109D9" w14:paraId="66A7E6A6" w14:textId="77777777" w:rsidTr="00DF6B88">
        <w:tc>
          <w:tcPr>
            <w:cnfStyle w:val="001000000000" w:firstRow="0" w:lastRow="0" w:firstColumn="1" w:lastColumn="0" w:oddVBand="0" w:evenVBand="0" w:oddHBand="0" w:evenHBand="0" w:firstRowFirstColumn="0" w:firstRowLastColumn="0" w:lastRowFirstColumn="0" w:lastRowLastColumn="0"/>
            <w:tcW w:w="2547" w:type="dxa"/>
          </w:tcPr>
          <w:p w14:paraId="17A73A1B" w14:textId="2DFE3967" w:rsidR="005109D9" w:rsidRDefault="002818AD" w:rsidP="00CC088F">
            <w:pPr>
              <w:pStyle w:val="BodyText"/>
              <w:rPr>
                <w:sz w:val="20"/>
                <w:szCs w:val="20"/>
              </w:rPr>
            </w:pPr>
            <w:r>
              <w:rPr>
                <w:b w:val="0"/>
                <w:bCs w:val="0"/>
                <w:sz w:val="20"/>
                <w:szCs w:val="20"/>
              </w:rPr>
              <w:t>How the notice will be served</w:t>
            </w:r>
          </w:p>
          <w:p w14:paraId="3B83053C" w14:textId="77777777" w:rsidR="00044366" w:rsidRDefault="00044366" w:rsidP="00CC088F">
            <w:pPr>
              <w:pStyle w:val="BodyText"/>
              <w:rPr>
                <w:sz w:val="20"/>
                <w:szCs w:val="20"/>
              </w:rPr>
            </w:pPr>
          </w:p>
          <w:p w14:paraId="24A686D9" w14:textId="056CD70F" w:rsidR="00044366" w:rsidRPr="005109D9" w:rsidRDefault="00044366" w:rsidP="00CC088F">
            <w:pPr>
              <w:pStyle w:val="BodyText"/>
              <w:rPr>
                <w:b w:val="0"/>
                <w:bCs w:val="0"/>
                <w:sz w:val="20"/>
                <w:szCs w:val="20"/>
              </w:rPr>
            </w:pPr>
          </w:p>
        </w:tc>
        <w:tc>
          <w:tcPr>
            <w:tcW w:w="7888" w:type="dxa"/>
          </w:tcPr>
          <w:p w14:paraId="239001F5" w14:textId="025AEEEE" w:rsidR="006D62A1" w:rsidRPr="005109D9" w:rsidRDefault="00A277CE"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F99E070" w14:textId="6AFEA7CF" w:rsidR="00605A06" w:rsidRDefault="0053629F" w:rsidP="00605A06">
      <w:pPr>
        <w:pStyle w:val="BodyText"/>
        <w:spacing w:after="0"/>
        <w:rPr>
          <w:color w:val="auto"/>
        </w:rPr>
      </w:pPr>
      <w:r w:rsidRPr="0053629F">
        <w:rPr>
          <w:color w:val="auto"/>
        </w:rPr>
        <w:t xml:space="preserve">In accordance </w:t>
      </w:r>
      <w:r w:rsidRPr="008C096C">
        <w:rPr>
          <w:color w:val="auto"/>
        </w:rPr>
        <w:t xml:space="preserve">with </w:t>
      </w:r>
      <w:hyperlink r:id="rId11" w:anchor="sec.177" w:history="1">
        <w:r w:rsidRPr="008C096C">
          <w:rPr>
            <w:rStyle w:val="Hyperlink"/>
            <w:color w:val="auto"/>
          </w:rPr>
          <w:t>s</w:t>
        </w:r>
        <w:r w:rsidR="002742B0" w:rsidRPr="008C096C">
          <w:rPr>
            <w:rStyle w:val="Hyperlink"/>
            <w:color w:val="auto"/>
          </w:rPr>
          <w:t xml:space="preserve">ection </w:t>
        </w:r>
        <w:r w:rsidRPr="008C096C">
          <w:rPr>
            <w:rStyle w:val="Hyperlink"/>
            <w:color w:val="auto"/>
          </w:rPr>
          <w:t>177</w:t>
        </w:r>
      </w:hyperlink>
      <w:r w:rsidRPr="008C096C">
        <w:rPr>
          <w:color w:val="auto"/>
        </w:rPr>
        <w:t xml:space="preserve"> of the </w:t>
      </w:r>
      <w:r w:rsidRPr="008C096C">
        <w:rPr>
          <w:i/>
          <w:iCs/>
          <w:color w:val="auto"/>
        </w:rPr>
        <w:t>Mining Act 1992</w:t>
      </w:r>
      <w:r w:rsidRPr="008C096C">
        <w:rPr>
          <w:color w:val="auto"/>
        </w:rPr>
        <w:t xml:space="preserve">, I give notice of my intention to apply for a mineral claim on </w:t>
      </w:r>
      <w:r w:rsidR="00552083" w:rsidRPr="008C096C">
        <w:rPr>
          <w:color w:val="auto"/>
        </w:rPr>
        <w:t xml:space="preserve">land </w:t>
      </w:r>
      <w:r w:rsidR="00A47DD9" w:rsidRPr="008C096C">
        <w:rPr>
          <w:color w:val="auto"/>
        </w:rPr>
        <w:t>for</w:t>
      </w:r>
      <w:r w:rsidR="00552083" w:rsidRPr="008C096C">
        <w:rPr>
          <w:color w:val="auto"/>
        </w:rPr>
        <w:t xml:space="preserve"> which you </w:t>
      </w:r>
      <w:r w:rsidR="00552083">
        <w:rPr>
          <w:color w:val="auto"/>
        </w:rPr>
        <w:t>are a landholder</w:t>
      </w:r>
      <w:r w:rsidRPr="0053629F">
        <w:rPr>
          <w:color w:val="auto"/>
        </w:rPr>
        <w:t>. The details of my proposed mineral claim are as follows:</w:t>
      </w:r>
      <w:r w:rsidR="000E370E" w:rsidRPr="000E370E">
        <w:rPr>
          <w:rFonts w:ascii="Calibri" w:eastAsia="Calibri" w:hAnsi="Calibri" w:cs="Times New Roman"/>
          <w:color w:val="auto"/>
          <w:lang w:eastAsia="en-US"/>
        </w:rPr>
        <w:t xml:space="preserve"> </w:t>
      </w:r>
    </w:p>
    <w:tbl>
      <w:tblPr>
        <w:tblStyle w:val="TableGrid"/>
        <w:tblW w:w="10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54"/>
        <w:gridCol w:w="3769"/>
        <w:gridCol w:w="5762"/>
      </w:tblGrid>
      <w:tr w:rsidR="00122DCB" w14:paraId="7F764B98" w14:textId="77777777" w:rsidTr="00ED720D">
        <w:trPr>
          <w:trHeight w:val="454"/>
        </w:trPr>
        <w:tc>
          <w:tcPr>
            <w:tcW w:w="563" w:type="dxa"/>
          </w:tcPr>
          <w:p w14:paraId="3317C3E0" w14:textId="77777777" w:rsidR="00605A06" w:rsidRDefault="00605A06" w:rsidP="0089186D">
            <w:pPr>
              <w:pStyle w:val="BodyText"/>
              <w:tabs>
                <w:tab w:val="clear" w:pos="2552"/>
              </w:tabs>
              <w:spacing w:before="0" w:after="0"/>
              <w:rPr>
                <w:color w:val="auto"/>
              </w:rPr>
            </w:pPr>
          </w:p>
        </w:tc>
        <w:tc>
          <w:tcPr>
            <w:tcW w:w="454" w:type="dxa"/>
            <w:vAlign w:val="center"/>
          </w:tcPr>
          <w:p w14:paraId="31C23541" w14:textId="323E6E6E" w:rsidR="00605A06" w:rsidRDefault="00605A06" w:rsidP="003E4544">
            <w:pPr>
              <w:pStyle w:val="BodyText"/>
              <w:tabs>
                <w:tab w:val="clear" w:pos="2552"/>
              </w:tabs>
              <w:spacing w:before="0" w:after="0"/>
              <w:rPr>
                <w:color w:val="auto"/>
              </w:rPr>
            </w:pPr>
            <w:r>
              <w:rPr>
                <w:color w:val="auto"/>
              </w:rPr>
              <w:t>a)</w:t>
            </w:r>
          </w:p>
        </w:tc>
        <w:tc>
          <w:tcPr>
            <w:tcW w:w="3769" w:type="dxa"/>
            <w:vAlign w:val="center"/>
          </w:tcPr>
          <w:p w14:paraId="0281C008" w14:textId="4616636C" w:rsidR="00605A06" w:rsidRDefault="00605A06" w:rsidP="003E4544">
            <w:pPr>
              <w:pStyle w:val="BodyText"/>
              <w:tabs>
                <w:tab w:val="clear" w:pos="2552"/>
              </w:tabs>
              <w:spacing w:before="0" w:after="0"/>
              <w:rPr>
                <w:color w:val="auto"/>
              </w:rPr>
            </w:pPr>
            <w:r>
              <w:rPr>
                <w:color w:val="auto"/>
              </w:rPr>
              <w:t xml:space="preserve">Located </w:t>
            </w:r>
            <w:r w:rsidR="004C5E16">
              <w:rPr>
                <w:color w:val="auto"/>
              </w:rPr>
              <w:t>on the property</w:t>
            </w:r>
            <w:r>
              <w:rPr>
                <w:color w:val="auto"/>
              </w:rPr>
              <w:t xml:space="preserve"> known as:</w:t>
            </w:r>
            <w:r w:rsidR="00A952D4">
              <w:rPr>
                <w:color w:val="auto"/>
              </w:rPr>
              <w:t xml:space="preserve"> </w:t>
            </w:r>
          </w:p>
        </w:tc>
        <w:tc>
          <w:tcPr>
            <w:tcW w:w="5762" w:type="dxa"/>
            <w:tcBorders>
              <w:bottom w:val="single" w:sz="4" w:space="0" w:color="auto"/>
            </w:tcBorders>
            <w:vAlign w:val="center"/>
          </w:tcPr>
          <w:p w14:paraId="46B095F9" w14:textId="758CC10D" w:rsidR="00605A06" w:rsidRDefault="00A277CE" w:rsidP="003E4544">
            <w:pPr>
              <w:pStyle w:val="BodyText"/>
              <w:tabs>
                <w:tab w:val="clear" w:pos="2552"/>
              </w:tabs>
              <w:spacing w:before="0" w:after="0"/>
              <w:rPr>
                <w:color w:val="auto"/>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5A06" w14:paraId="7504313A" w14:textId="77777777" w:rsidTr="00ED720D">
        <w:trPr>
          <w:trHeight w:val="454"/>
        </w:trPr>
        <w:tc>
          <w:tcPr>
            <w:tcW w:w="563" w:type="dxa"/>
          </w:tcPr>
          <w:p w14:paraId="783F0AC4" w14:textId="77777777" w:rsidR="00605A06" w:rsidRDefault="00605A06" w:rsidP="0089186D">
            <w:pPr>
              <w:pStyle w:val="BodyText"/>
              <w:tabs>
                <w:tab w:val="clear" w:pos="2552"/>
              </w:tabs>
              <w:spacing w:before="0" w:after="0"/>
              <w:rPr>
                <w:color w:val="auto"/>
              </w:rPr>
            </w:pPr>
          </w:p>
        </w:tc>
        <w:tc>
          <w:tcPr>
            <w:tcW w:w="454" w:type="dxa"/>
          </w:tcPr>
          <w:p w14:paraId="258CE77B" w14:textId="43948343" w:rsidR="00605A06" w:rsidRDefault="00122DCB" w:rsidP="00F677CD">
            <w:pPr>
              <w:pStyle w:val="BodyText"/>
              <w:tabs>
                <w:tab w:val="clear" w:pos="2552"/>
              </w:tabs>
              <w:spacing w:before="0" w:after="0"/>
              <w:rPr>
                <w:color w:val="auto"/>
              </w:rPr>
            </w:pPr>
            <w:r>
              <w:rPr>
                <w:color w:val="auto"/>
              </w:rPr>
              <w:t>b</w:t>
            </w:r>
            <w:r w:rsidR="00605A06">
              <w:rPr>
                <w:color w:val="auto"/>
              </w:rPr>
              <w:t xml:space="preserve">) </w:t>
            </w:r>
          </w:p>
        </w:tc>
        <w:tc>
          <w:tcPr>
            <w:tcW w:w="9531" w:type="dxa"/>
            <w:gridSpan w:val="2"/>
            <w:vAlign w:val="center"/>
          </w:tcPr>
          <w:p w14:paraId="29993147" w14:textId="0D7260E2" w:rsidR="00605A06" w:rsidRDefault="00605A06" w:rsidP="003E4544">
            <w:pPr>
              <w:pStyle w:val="BodyText"/>
              <w:tabs>
                <w:tab w:val="clear" w:pos="2552"/>
              </w:tabs>
              <w:spacing w:before="0" w:after="0"/>
              <w:rPr>
                <w:color w:val="auto"/>
              </w:rPr>
            </w:pPr>
            <w:r>
              <w:rPr>
                <w:color w:val="auto"/>
              </w:rPr>
              <w:t xml:space="preserve">A map of my </w:t>
            </w:r>
            <w:r w:rsidR="00122DCB">
              <w:rPr>
                <w:color w:val="auto"/>
              </w:rPr>
              <w:t xml:space="preserve">proposed </w:t>
            </w:r>
            <w:r>
              <w:rPr>
                <w:color w:val="auto"/>
              </w:rPr>
              <w:t>mineral claim area is attached for your reference</w:t>
            </w:r>
            <w:r w:rsidR="00674A44">
              <w:rPr>
                <w:color w:val="auto"/>
              </w:rPr>
              <w:t xml:space="preserve">, </w:t>
            </w:r>
            <w:r w:rsidR="00D84741">
              <w:rPr>
                <w:color w:val="auto"/>
              </w:rPr>
              <w:t xml:space="preserve">prepared in accordance with </w:t>
            </w:r>
            <w:hyperlink r:id="rId12" w:anchor="sec.177" w:history="1">
              <w:r w:rsidR="00D84741" w:rsidRPr="008C096C">
                <w:rPr>
                  <w:rStyle w:val="Hyperlink"/>
                </w:rPr>
                <w:t>s</w:t>
              </w:r>
              <w:r w:rsidR="002742B0" w:rsidRPr="008C096C">
                <w:rPr>
                  <w:rStyle w:val="Hyperlink"/>
                </w:rPr>
                <w:t xml:space="preserve">ection </w:t>
              </w:r>
              <w:r w:rsidR="00D84741" w:rsidRPr="008C096C">
                <w:rPr>
                  <w:rStyle w:val="Hyperlink"/>
                </w:rPr>
                <w:t>177(2)</w:t>
              </w:r>
            </w:hyperlink>
            <w:r w:rsidR="00D84741">
              <w:rPr>
                <w:color w:val="auto"/>
              </w:rPr>
              <w:t xml:space="preserve"> of the </w:t>
            </w:r>
            <w:r w:rsidR="00D84741">
              <w:rPr>
                <w:i/>
                <w:iCs/>
                <w:color w:val="auto"/>
              </w:rPr>
              <w:t xml:space="preserve">Mining Act 1992 </w:t>
            </w:r>
            <w:r w:rsidR="00D84741">
              <w:rPr>
                <w:color w:val="auto"/>
              </w:rPr>
              <w:t xml:space="preserve">and </w:t>
            </w:r>
            <w:hyperlink r:id="rId13" w:anchor="sec.41" w:history="1">
              <w:r w:rsidR="00D84741" w:rsidRPr="00517697">
                <w:rPr>
                  <w:rStyle w:val="Hyperlink"/>
                  <w:color w:val="auto"/>
                </w:rPr>
                <w:t>cl</w:t>
              </w:r>
              <w:r w:rsidR="002742B0" w:rsidRPr="00517697">
                <w:rPr>
                  <w:rStyle w:val="Hyperlink"/>
                  <w:color w:val="auto"/>
                </w:rPr>
                <w:t xml:space="preserve">ause </w:t>
              </w:r>
              <w:r w:rsidR="00D84741" w:rsidRPr="00517697">
                <w:rPr>
                  <w:rStyle w:val="Hyperlink"/>
                  <w:color w:val="auto"/>
                </w:rPr>
                <w:t>41(2)</w:t>
              </w:r>
            </w:hyperlink>
            <w:r w:rsidR="00D84741" w:rsidRPr="00517697">
              <w:rPr>
                <w:color w:val="auto"/>
              </w:rPr>
              <w:t xml:space="preserve"> </w:t>
            </w:r>
            <w:r w:rsidR="00D84741">
              <w:rPr>
                <w:color w:val="auto"/>
              </w:rPr>
              <w:t xml:space="preserve">of the </w:t>
            </w:r>
            <w:r w:rsidR="00D84741" w:rsidRPr="00240AB4">
              <w:rPr>
                <w:color w:val="auto"/>
              </w:rPr>
              <w:t>Mining Regulation 2016.</w:t>
            </w:r>
          </w:p>
        </w:tc>
      </w:tr>
    </w:tbl>
    <w:p w14:paraId="6E6E6CB4" w14:textId="7FE93270" w:rsidR="006D62A1" w:rsidRPr="00F7304A" w:rsidRDefault="00D84741" w:rsidP="00F7304A">
      <w:pPr>
        <w:pStyle w:val="Headingnumbered1"/>
      </w:pPr>
      <w:r>
        <w:t>Applicant details</w:t>
      </w:r>
    </w:p>
    <w:tbl>
      <w:tblPr>
        <w:tblStyle w:val="GridTable4-Accent2"/>
        <w:tblW w:w="10485" w:type="dxa"/>
        <w:tblLook w:val="04A0" w:firstRow="1" w:lastRow="0" w:firstColumn="1" w:lastColumn="0" w:noHBand="0" w:noVBand="1"/>
      </w:tblPr>
      <w:tblGrid>
        <w:gridCol w:w="2356"/>
        <w:gridCol w:w="8129"/>
      </w:tblGrid>
      <w:tr w:rsidR="0053629F" w:rsidRPr="0053629F" w14:paraId="3588A557" w14:textId="77777777" w:rsidTr="003B6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6CAFF64C" w14:textId="70F87422" w:rsidR="0053629F" w:rsidRPr="0053629F" w:rsidRDefault="0053629F" w:rsidP="0053629F">
            <w:pPr>
              <w:pStyle w:val="BodyText"/>
              <w:rPr>
                <w:color w:val="auto"/>
                <w:sz w:val="20"/>
                <w:szCs w:val="20"/>
              </w:rPr>
            </w:pPr>
            <w:r w:rsidRPr="0053629F">
              <w:rPr>
                <w:color w:val="auto"/>
                <w:sz w:val="20"/>
                <w:szCs w:val="20"/>
              </w:rPr>
              <w:t>Applicant details</w:t>
            </w:r>
          </w:p>
        </w:tc>
      </w:tr>
      <w:tr w:rsidR="0053629F" w:rsidRPr="0053629F" w14:paraId="40B2E181" w14:textId="77777777" w:rsidTr="003B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563BCB74" w14:textId="467891E8" w:rsidR="0053629F" w:rsidRPr="0053629F" w:rsidRDefault="00D013FC" w:rsidP="0053629F">
            <w:pPr>
              <w:pStyle w:val="BodyText"/>
              <w:rPr>
                <w:b w:val="0"/>
                <w:bCs w:val="0"/>
                <w:color w:val="auto"/>
                <w:sz w:val="20"/>
                <w:szCs w:val="20"/>
              </w:rPr>
            </w:pPr>
            <w:r>
              <w:rPr>
                <w:b w:val="0"/>
                <w:bCs w:val="0"/>
                <w:color w:val="auto"/>
                <w:sz w:val="20"/>
                <w:szCs w:val="20"/>
              </w:rPr>
              <w:t>Applicant name</w:t>
            </w:r>
            <w:r w:rsidR="002742B0">
              <w:rPr>
                <w:b w:val="0"/>
                <w:bCs w:val="0"/>
                <w:color w:val="auto"/>
                <w:sz w:val="20"/>
                <w:szCs w:val="20"/>
              </w:rPr>
              <w:t>(s)</w:t>
            </w:r>
            <w:r>
              <w:rPr>
                <w:b w:val="0"/>
                <w:bCs w:val="0"/>
                <w:color w:val="auto"/>
                <w:sz w:val="20"/>
                <w:szCs w:val="20"/>
              </w:rPr>
              <w:t xml:space="preserve"> (person</w:t>
            </w:r>
            <w:r w:rsidR="002742B0">
              <w:rPr>
                <w:b w:val="0"/>
                <w:bCs w:val="0"/>
                <w:color w:val="auto"/>
                <w:sz w:val="20"/>
                <w:szCs w:val="20"/>
              </w:rPr>
              <w:t>(s)</w:t>
            </w:r>
            <w:r>
              <w:rPr>
                <w:b w:val="0"/>
                <w:bCs w:val="0"/>
                <w:color w:val="auto"/>
                <w:sz w:val="20"/>
                <w:szCs w:val="20"/>
              </w:rPr>
              <w:t xml:space="preserve"> or company applying for mineral claim</w:t>
            </w:r>
            <w:r w:rsidR="00A6321B">
              <w:rPr>
                <w:b w:val="0"/>
                <w:bCs w:val="0"/>
                <w:color w:val="auto"/>
                <w:sz w:val="20"/>
                <w:szCs w:val="20"/>
              </w:rPr>
              <w:t>)</w:t>
            </w:r>
          </w:p>
        </w:tc>
        <w:tc>
          <w:tcPr>
            <w:tcW w:w="8112" w:type="dxa"/>
            <w:shd w:val="clear" w:color="auto" w:fill="auto"/>
          </w:tcPr>
          <w:p w14:paraId="4EF8FA9B" w14:textId="33D71074" w:rsidR="0053629F" w:rsidRPr="0053629F" w:rsidRDefault="00A277CE"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629F" w:rsidRPr="0053629F" w14:paraId="0A4FFDC6" w14:textId="77777777" w:rsidTr="003B6352">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2981D97F" w14:textId="505F9191" w:rsidR="0053629F" w:rsidRPr="0053629F" w:rsidRDefault="00D013FC" w:rsidP="0053629F">
            <w:pPr>
              <w:pStyle w:val="BodyText"/>
              <w:rPr>
                <w:b w:val="0"/>
                <w:bCs w:val="0"/>
                <w:color w:val="auto"/>
                <w:sz w:val="20"/>
                <w:szCs w:val="20"/>
              </w:rPr>
            </w:pPr>
            <w:r>
              <w:rPr>
                <w:b w:val="0"/>
                <w:bCs w:val="0"/>
                <w:color w:val="auto"/>
                <w:sz w:val="20"/>
                <w:szCs w:val="20"/>
              </w:rPr>
              <w:t xml:space="preserve">Contact person (if a company) </w:t>
            </w:r>
          </w:p>
        </w:tc>
        <w:tc>
          <w:tcPr>
            <w:tcW w:w="8112" w:type="dxa"/>
            <w:shd w:val="clear" w:color="auto" w:fill="auto"/>
          </w:tcPr>
          <w:p w14:paraId="7581A97C" w14:textId="5C9EFEF1" w:rsidR="0053629F" w:rsidRPr="0053629F" w:rsidRDefault="00A277CE" w:rsidP="0053629F">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629F" w:rsidRPr="0053629F" w14:paraId="3F8EAC29" w14:textId="77777777" w:rsidTr="003B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0FFDA2E8" w14:textId="77777777" w:rsidR="0053629F" w:rsidRDefault="006D62A1" w:rsidP="0053629F">
            <w:pPr>
              <w:pStyle w:val="BodyText"/>
              <w:rPr>
                <w:color w:val="auto"/>
                <w:sz w:val="20"/>
                <w:szCs w:val="20"/>
              </w:rPr>
            </w:pPr>
            <w:r>
              <w:rPr>
                <w:b w:val="0"/>
                <w:bCs w:val="0"/>
                <w:color w:val="auto"/>
                <w:sz w:val="20"/>
                <w:szCs w:val="20"/>
              </w:rPr>
              <w:t>Address</w:t>
            </w:r>
          </w:p>
          <w:p w14:paraId="39C754FE" w14:textId="105F5C8D" w:rsidR="005907B6" w:rsidRPr="0053629F" w:rsidRDefault="005907B6" w:rsidP="0053629F">
            <w:pPr>
              <w:pStyle w:val="BodyText"/>
              <w:rPr>
                <w:b w:val="0"/>
                <w:bCs w:val="0"/>
                <w:color w:val="auto"/>
                <w:sz w:val="20"/>
                <w:szCs w:val="20"/>
              </w:rPr>
            </w:pPr>
          </w:p>
        </w:tc>
        <w:tc>
          <w:tcPr>
            <w:tcW w:w="8112" w:type="dxa"/>
            <w:shd w:val="clear" w:color="auto" w:fill="auto"/>
          </w:tcPr>
          <w:p w14:paraId="388DE33D" w14:textId="5AA7445B" w:rsidR="006D62A1" w:rsidRDefault="00A277CE"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5E45AF0" w14:textId="77777777" w:rsidR="00A91B62" w:rsidRDefault="00A91B62"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2F1479BA" w14:textId="3F78BC80" w:rsidR="00B26B90" w:rsidRPr="0053629F" w:rsidRDefault="00B26B90"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3629F" w:rsidRPr="0053629F" w14:paraId="55D24591" w14:textId="77777777" w:rsidTr="003B6352">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5F6F87B2" w14:textId="7D81A640" w:rsidR="0053629F" w:rsidRPr="0053629F" w:rsidRDefault="006D62A1" w:rsidP="0053629F">
            <w:pPr>
              <w:pStyle w:val="BodyText"/>
              <w:rPr>
                <w:b w:val="0"/>
                <w:bCs w:val="0"/>
                <w:color w:val="auto"/>
                <w:sz w:val="20"/>
                <w:szCs w:val="20"/>
              </w:rPr>
            </w:pPr>
            <w:r>
              <w:rPr>
                <w:b w:val="0"/>
                <w:bCs w:val="0"/>
                <w:color w:val="auto"/>
                <w:sz w:val="20"/>
                <w:szCs w:val="20"/>
              </w:rPr>
              <w:lastRenderedPageBreak/>
              <w:t>Phone</w:t>
            </w:r>
            <w:r w:rsidR="00D84741">
              <w:rPr>
                <w:b w:val="0"/>
                <w:bCs w:val="0"/>
                <w:color w:val="auto"/>
                <w:sz w:val="20"/>
                <w:szCs w:val="20"/>
              </w:rPr>
              <w:t xml:space="preserve"> (optional)</w:t>
            </w:r>
          </w:p>
        </w:tc>
        <w:tc>
          <w:tcPr>
            <w:tcW w:w="8112" w:type="dxa"/>
            <w:shd w:val="clear" w:color="auto" w:fill="auto"/>
          </w:tcPr>
          <w:p w14:paraId="54B59998" w14:textId="0DAED081" w:rsidR="0053629F" w:rsidRPr="0053629F" w:rsidRDefault="00A277CE" w:rsidP="00ED720D">
            <w:pPr>
              <w:pStyle w:val="BodyText"/>
              <w:tabs>
                <w:tab w:val="clear" w:pos="567"/>
                <w:tab w:val="clear" w:pos="2552"/>
                <w:tab w:val="left" w:pos="3142"/>
              </w:tabs>
              <w:cnfStyle w:val="000000000000" w:firstRow="0" w:lastRow="0" w:firstColumn="0" w:lastColumn="0" w:oddVBand="0" w:evenVBand="0" w:oddHBand="0"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ED720D">
              <w:rPr>
                <w:color w:val="auto"/>
                <w:sz w:val="20"/>
                <w:szCs w:val="20"/>
              </w:rPr>
              <w:tab/>
            </w:r>
          </w:p>
        </w:tc>
      </w:tr>
      <w:tr w:rsidR="0053629F" w:rsidRPr="0053629F" w14:paraId="2A95DBDE" w14:textId="77777777" w:rsidTr="003B6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7EC3B459" w14:textId="2C8AF18C" w:rsidR="0053629F" w:rsidRPr="0053629F" w:rsidRDefault="006D62A1" w:rsidP="0053629F">
            <w:pPr>
              <w:pStyle w:val="BodyText"/>
              <w:rPr>
                <w:b w:val="0"/>
                <w:bCs w:val="0"/>
                <w:color w:val="auto"/>
                <w:sz w:val="20"/>
                <w:szCs w:val="20"/>
              </w:rPr>
            </w:pPr>
            <w:r>
              <w:rPr>
                <w:b w:val="0"/>
                <w:bCs w:val="0"/>
                <w:color w:val="auto"/>
                <w:sz w:val="20"/>
                <w:szCs w:val="20"/>
              </w:rPr>
              <w:t>Email</w:t>
            </w:r>
            <w:r w:rsidR="005907B6">
              <w:rPr>
                <w:b w:val="0"/>
                <w:bCs w:val="0"/>
                <w:color w:val="auto"/>
                <w:sz w:val="20"/>
                <w:szCs w:val="20"/>
              </w:rPr>
              <w:t xml:space="preserve"> (optional) </w:t>
            </w:r>
          </w:p>
        </w:tc>
        <w:tc>
          <w:tcPr>
            <w:tcW w:w="8112" w:type="dxa"/>
            <w:shd w:val="clear" w:color="auto" w:fill="auto"/>
          </w:tcPr>
          <w:p w14:paraId="34EAB105" w14:textId="0681AFDF" w:rsidR="0053629F" w:rsidRPr="0053629F" w:rsidRDefault="00A277CE"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337" w:rsidRPr="0053629F" w14:paraId="311B2DEB" w14:textId="77777777" w:rsidTr="00E07DCA">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2D053E80" w14:textId="2B8227A8" w:rsidR="00D84741" w:rsidRPr="00F7304A" w:rsidRDefault="00D84741" w:rsidP="0053629F">
            <w:pPr>
              <w:pStyle w:val="BodyText"/>
              <w:rPr>
                <w:b w:val="0"/>
                <w:bCs w:val="0"/>
                <w:color w:val="auto"/>
                <w:sz w:val="20"/>
                <w:szCs w:val="20"/>
              </w:rPr>
            </w:pPr>
            <w:r w:rsidRPr="00F7304A">
              <w:rPr>
                <w:b w:val="0"/>
                <w:bCs w:val="0"/>
                <w:color w:val="auto"/>
                <w:sz w:val="20"/>
                <w:szCs w:val="20"/>
              </w:rPr>
              <w:t>Date</w:t>
            </w:r>
          </w:p>
        </w:tc>
        <w:tc>
          <w:tcPr>
            <w:tcW w:w="8112" w:type="dxa"/>
            <w:shd w:val="clear" w:color="auto" w:fill="auto"/>
          </w:tcPr>
          <w:p w14:paraId="3D3B904A" w14:textId="3844AAAB" w:rsidR="00D84741" w:rsidRDefault="00A277CE" w:rsidP="0053629F">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337" w:rsidRPr="0053629F" w14:paraId="2E25F68A" w14:textId="77777777" w:rsidTr="00E0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5EEE6478" w14:textId="28F9B2B5" w:rsidR="00D84741" w:rsidRPr="00F7304A" w:rsidRDefault="00D84741" w:rsidP="0053629F">
            <w:pPr>
              <w:pStyle w:val="BodyText"/>
              <w:rPr>
                <w:b w:val="0"/>
                <w:bCs w:val="0"/>
                <w:color w:val="auto"/>
                <w:sz w:val="20"/>
                <w:szCs w:val="20"/>
              </w:rPr>
            </w:pPr>
            <w:r w:rsidRPr="00F7304A">
              <w:rPr>
                <w:b w:val="0"/>
                <w:bCs w:val="0"/>
                <w:color w:val="auto"/>
                <w:sz w:val="20"/>
                <w:szCs w:val="20"/>
              </w:rPr>
              <w:t>Signature</w:t>
            </w:r>
          </w:p>
        </w:tc>
        <w:tc>
          <w:tcPr>
            <w:tcW w:w="8112" w:type="dxa"/>
            <w:shd w:val="clear" w:color="auto" w:fill="auto"/>
          </w:tcPr>
          <w:sdt>
            <w:sdtPr>
              <w:rPr>
                <w:color w:val="auto"/>
                <w:sz w:val="20"/>
                <w:szCs w:val="20"/>
              </w:rPr>
              <w:alias w:val="Signature"/>
              <w:tag w:val="Signature"/>
              <w:id w:val="673840522"/>
              <w:showingPlcHdr/>
              <w:picture/>
            </w:sdtPr>
            <w:sdtEndPr/>
            <w:sdtContent>
              <w:p w14:paraId="1AE1C36C" w14:textId="6C0A8C73" w:rsidR="00D84741" w:rsidRDefault="00A277CE"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noProof/>
                    <w:color w:val="auto"/>
                    <w:sz w:val="20"/>
                    <w:szCs w:val="20"/>
                  </w:rPr>
                  <w:drawing>
                    <wp:inline distT="0" distB="0" distL="0" distR="0" wp14:anchorId="0C4E9F7A" wp14:editId="66B027F9">
                      <wp:extent cx="5024755" cy="469127"/>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1587" cy="475367"/>
                              </a:xfrm>
                              <a:prstGeom prst="rect">
                                <a:avLst/>
                              </a:prstGeom>
                              <a:noFill/>
                              <a:ln>
                                <a:noFill/>
                              </a:ln>
                            </pic:spPr>
                          </pic:pic>
                        </a:graphicData>
                      </a:graphic>
                    </wp:inline>
                  </w:drawing>
                </w:r>
              </w:p>
            </w:sdtContent>
          </w:sdt>
          <w:p w14:paraId="7A912ADA" w14:textId="6C79E20B" w:rsidR="00193B25" w:rsidRDefault="00193B25"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8C8674C" w14:textId="77777777" w:rsidR="00603CE2" w:rsidRPr="004B76D0" w:rsidRDefault="00603CE2" w:rsidP="00603CE2">
      <w:pPr>
        <w:pStyle w:val="Headingnumbered1"/>
      </w:pPr>
      <w:r>
        <w:t xml:space="preserve">Supporting information </w:t>
      </w:r>
    </w:p>
    <w:p w14:paraId="1B2FAD65" w14:textId="4A19473E" w:rsidR="00603CE2" w:rsidRPr="004B76D0" w:rsidRDefault="00603CE2" w:rsidP="0065515E">
      <w:pPr>
        <w:pStyle w:val="Headingnumbered2"/>
        <w:numPr>
          <w:ilvl w:val="0"/>
          <w:numId w:val="0"/>
        </w:numPr>
        <w:ind w:left="792" w:hanging="792"/>
      </w:pPr>
      <w:r w:rsidRPr="004B76D0">
        <w:t xml:space="preserve">Why do I need to </w:t>
      </w:r>
      <w:r>
        <w:t>serve</w:t>
      </w:r>
      <w:r w:rsidRPr="004B76D0">
        <w:t xml:space="preserve"> </w:t>
      </w:r>
      <w:r w:rsidR="0065515E">
        <w:t xml:space="preserve">a notification to </w:t>
      </w:r>
      <w:r w:rsidRPr="004B76D0">
        <w:t>the landholder</w:t>
      </w:r>
      <w:r w:rsidR="004C6615">
        <w:t>/s</w:t>
      </w:r>
      <w:r w:rsidRPr="004B76D0">
        <w:t>?</w:t>
      </w:r>
    </w:p>
    <w:p w14:paraId="0F1BCCEB" w14:textId="3D55EAFF" w:rsidR="00603CE2" w:rsidRPr="00E11377" w:rsidRDefault="00603CE2" w:rsidP="00603CE2">
      <w:pPr>
        <w:pStyle w:val="BodyText"/>
        <w:rPr>
          <w:color w:val="auto"/>
        </w:rPr>
      </w:pPr>
      <w:r w:rsidRPr="004B76D0">
        <w:rPr>
          <w:color w:val="auto"/>
        </w:rPr>
        <w:t xml:space="preserve">If you </w:t>
      </w:r>
      <w:r>
        <w:rPr>
          <w:color w:val="auto"/>
        </w:rPr>
        <w:t>intend</w:t>
      </w:r>
      <w:r w:rsidRPr="004B76D0">
        <w:rPr>
          <w:color w:val="auto"/>
        </w:rPr>
        <w:t xml:space="preserve"> to apply for a mineral claim, you must </w:t>
      </w:r>
      <w:r>
        <w:rPr>
          <w:color w:val="auto"/>
        </w:rPr>
        <w:t>first serve</w:t>
      </w:r>
      <w:r w:rsidRPr="004B76D0">
        <w:rPr>
          <w:color w:val="auto"/>
        </w:rPr>
        <w:t xml:space="preserve"> notice</w:t>
      </w:r>
      <w:r>
        <w:rPr>
          <w:color w:val="auto"/>
        </w:rPr>
        <w:t xml:space="preserve"> </w:t>
      </w:r>
      <w:r w:rsidR="004E2D87">
        <w:rPr>
          <w:color w:val="auto"/>
        </w:rPr>
        <w:t xml:space="preserve">(Form WC21) </w:t>
      </w:r>
      <w:r w:rsidRPr="00E11377">
        <w:rPr>
          <w:color w:val="auto"/>
        </w:rPr>
        <w:t xml:space="preserve">to </w:t>
      </w:r>
      <w:r>
        <w:rPr>
          <w:color w:val="auto"/>
        </w:rPr>
        <w:t xml:space="preserve">all </w:t>
      </w:r>
      <w:r w:rsidRPr="00E11377">
        <w:rPr>
          <w:color w:val="auto"/>
        </w:rPr>
        <w:t>landholder</w:t>
      </w:r>
      <w:r>
        <w:rPr>
          <w:color w:val="auto"/>
        </w:rPr>
        <w:t>s</w:t>
      </w:r>
      <w:r w:rsidRPr="00E11377">
        <w:rPr>
          <w:color w:val="auto"/>
        </w:rPr>
        <w:t xml:space="preserve"> of the land on which your proposed mineral claim is located. This is an obligation under </w:t>
      </w:r>
      <w:hyperlink r:id="rId15" w:anchor="sec.177" w:history="1">
        <w:r w:rsidRPr="00EC73AF">
          <w:rPr>
            <w:rStyle w:val="Hyperlink"/>
            <w:color w:val="auto"/>
          </w:rPr>
          <w:t>s</w:t>
        </w:r>
        <w:r w:rsidR="002742B0" w:rsidRPr="00EC73AF">
          <w:rPr>
            <w:rStyle w:val="Hyperlink"/>
            <w:color w:val="auto"/>
          </w:rPr>
          <w:t xml:space="preserve">ection </w:t>
        </w:r>
        <w:r w:rsidRPr="00EC73AF">
          <w:rPr>
            <w:rStyle w:val="Hyperlink"/>
            <w:color w:val="auto"/>
          </w:rPr>
          <w:t>177</w:t>
        </w:r>
      </w:hyperlink>
      <w:r w:rsidRPr="00E11377">
        <w:rPr>
          <w:color w:val="auto"/>
        </w:rPr>
        <w:t xml:space="preserve"> of the </w:t>
      </w:r>
      <w:r w:rsidRPr="00E11377">
        <w:rPr>
          <w:i/>
          <w:iCs/>
          <w:color w:val="auto"/>
        </w:rPr>
        <w:t>Mining Act 1992.</w:t>
      </w:r>
      <w:r w:rsidRPr="00E11377">
        <w:rPr>
          <w:color w:val="auto"/>
        </w:rPr>
        <w:t xml:space="preserve"> </w:t>
      </w:r>
    </w:p>
    <w:p w14:paraId="389102F4" w14:textId="61BC8970" w:rsidR="00603CE2" w:rsidRPr="001B5625" w:rsidRDefault="00603CE2" w:rsidP="00A35974">
      <w:pPr>
        <w:pStyle w:val="Headingnumbered2"/>
        <w:numPr>
          <w:ilvl w:val="0"/>
          <w:numId w:val="0"/>
        </w:numPr>
        <w:ind w:left="792" w:hanging="792"/>
      </w:pPr>
      <w:r w:rsidRPr="001B5625">
        <w:t>Why does my noti</w:t>
      </w:r>
      <w:r w:rsidR="007405AA">
        <w:t>fication</w:t>
      </w:r>
      <w:r w:rsidRPr="001B5625">
        <w:t xml:space="preserve"> need to include a map of the land?</w:t>
      </w:r>
    </w:p>
    <w:p w14:paraId="2E2B0B3B" w14:textId="646B6C90" w:rsidR="00603CE2" w:rsidRDefault="00603CE2" w:rsidP="00603CE2">
      <w:pPr>
        <w:pStyle w:val="BodyText"/>
        <w:rPr>
          <w:color w:val="auto"/>
        </w:rPr>
      </w:pPr>
      <w:r w:rsidRPr="00E11377">
        <w:rPr>
          <w:color w:val="auto"/>
        </w:rPr>
        <w:t xml:space="preserve">The map is </w:t>
      </w:r>
      <w:r>
        <w:rPr>
          <w:color w:val="auto"/>
        </w:rPr>
        <w:t>required</w:t>
      </w:r>
      <w:r w:rsidRPr="00E11377">
        <w:rPr>
          <w:color w:val="auto"/>
        </w:rPr>
        <w:t xml:space="preserve"> to meet your obligations under</w:t>
      </w:r>
      <w:r w:rsidRPr="00EC73AF">
        <w:rPr>
          <w:color w:val="auto"/>
        </w:rPr>
        <w:t xml:space="preserve"> </w:t>
      </w:r>
      <w:hyperlink r:id="rId16" w:anchor="sec.41" w:history="1">
        <w:r w:rsidRPr="00EC73AF">
          <w:rPr>
            <w:rStyle w:val="Hyperlink"/>
            <w:color w:val="auto"/>
          </w:rPr>
          <w:t>cl</w:t>
        </w:r>
        <w:r w:rsidR="002742B0" w:rsidRPr="00EC73AF">
          <w:rPr>
            <w:rStyle w:val="Hyperlink"/>
            <w:color w:val="auto"/>
          </w:rPr>
          <w:t xml:space="preserve">ause </w:t>
        </w:r>
        <w:r w:rsidRPr="00EC73AF">
          <w:rPr>
            <w:rStyle w:val="Hyperlink"/>
            <w:color w:val="auto"/>
          </w:rPr>
          <w:t>41(2)</w:t>
        </w:r>
      </w:hyperlink>
      <w:r w:rsidRPr="004B76D0">
        <w:rPr>
          <w:color w:val="auto"/>
        </w:rPr>
        <w:t xml:space="preserve"> of the </w:t>
      </w:r>
      <w:r w:rsidRPr="00ED720D">
        <w:rPr>
          <w:iCs/>
          <w:color w:val="auto"/>
        </w:rPr>
        <w:t>Mining Regulation 2016</w:t>
      </w:r>
      <w:r>
        <w:rPr>
          <w:i/>
          <w:color w:val="auto"/>
        </w:rPr>
        <w:t>.</w:t>
      </w:r>
    </w:p>
    <w:p w14:paraId="445A9FF0" w14:textId="77777777" w:rsidR="00603CE2" w:rsidRPr="004B76D0" w:rsidRDefault="00603CE2" w:rsidP="00603CE2">
      <w:pPr>
        <w:pStyle w:val="BodyText"/>
        <w:rPr>
          <w:color w:val="auto"/>
        </w:rPr>
      </w:pPr>
      <w:r w:rsidRPr="00E11377">
        <w:rPr>
          <w:color w:val="auto"/>
        </w:rPr>
        <w:t>The notice must include a map that identifies the location of your proposed mineral claim on their property. The map must be at least at 1:100,000 scale</w:t>
      </w:r>
      <w:r>
        <w:rPr>
          <w:color w:val="auto"/>
        </w:rPr>
        <w:t>, clearly indicate the extent and location of that land relative to property boundaries</w:t>
      </w:r>
      <w:r w:rsidRPr="00E11377">
        <w:rPr>
          <w:color w:val="auto"/>
        </w:rPr>
        <w:t xml:space="preserve"> and include man-made features such as roads, fences and buildings. </w:t>
      </w:r>
    </w:p>
    <w:p w14:paraId="63B69B4B" w14:textId="18F186ED" w:rsidR="00603CE2" w:rsidRPr="004B76D0" w:rsidRDefault="00603CE2" w:rsidP="00A35974">
      <w:pPr>
        <w:pStyle w:val="Headingnumbered2"/>
        <w:numPr>
          <w:ilvl w:val="0"/>
          <w:numId w:val="0"/>
        </w:numPr>
        <w:ind w:left="792" w:hanging="792"/>
      </w:pPr>
      <w:r w:rsidRPr="004B76D0">
        <w:t xml:space="preserve">When do I </w:t>
      </w:r>
      <w:r>
        <w:t>need to serve</w:t>
      </w:r>
      <w:r w:rsidRPr="004B76D0">
        <w:t xml:space="preserve"> the noti</w:t>
      </w:r>
      <w:r w:rsidR="007405AA">
        <w:t>fication</w:t>
      </w:r>
      <w:r>
        <w:t xml:space="preserve"> on</w:t>
      </w:r>
      <w:r w:rsidRPr="004B76D0">
        <w:t xml:space="preserve"> the landholder</w:t>
      </w:r>
      <w:r>
        <w:t>/s</w:t>
      </w:r>
      <w:r w:rsidRPr="004B76D0">
        <w:t>?</w:t>
      </w:r>
    </w:p>
    <w:p w14:paraId="6F7075AB" w14:textId="654ABF5A" w:rsidR="00603CE2" w:rsidRDefault="00603CE2" w:rsidP="00603CE2">
      <w:pPr>
        <w:pStyle w:val="BodyText"/>
        <w:rPr>
          <w:color w:val="auto"/>
        </w:rPr>
      </w:pPr>
      <w:r>
        <w:rPr>
          <w:color w:val="auto"/>
        </w:rPr>
        <w:t>You must serve the s</w:t>
      </w:r>
      <w:r w:rsidR="002742B0">
        <w:rPr>
          <w:color w:val="auto"/>
        </w:rPr>
        <w:t xml:space="preserve">ection </w:t>
      </w:r>
      <w:r>
        <w:rPr>
          <w:color w:val="auto"/>
        </w:rPr>
        <w:t>177 notice</w:t>
      </w:r>
      <w:r w:rsidR="00C910E4">
        <w:rPr>
          <w:color w:val="auto"/>
        </w:rPr>
        <w:t xml:space="preserve"> (Form WC21)</w:t>
      </w:r>
      <w:r>
        <w:rPr>
          <w:color w:val="auto"/>
        </w:rPr>
        <w:t xml:space="preserve"> on the landholder/s b</w:t>
      </w:r>
      <w:r w:rsidRPr="00F0068C">
        <w:rPr>
          <w:color w:val="auto"/>
        </w:rPr>
        <w:t>efore lodging a mineral claim application</w:t>
      </w:r>
      <w:r>
        <w:rPr>
          <w:color w:val="auto"/>
        </w:rPr>
        <w:t>.</w:t>
      </w:r>
    </w:p>
    <w:p w14:paraId="485F10C4" w14:textId="1DE1D8E8" w:rsidR="00603CE2" w:rsidRDefault="00603CE2" w:rsidP="00603CE2">
      <w:pPr>
        <w:pStyle w:val="BodyText"/>
        <w:rPr>
          <w:lang w:eastAsia="en-US"/>
        </w:rPr>
      </w:pPr>
      <w:r>
        <w:rPr>
          <w:lang w:eastAsia="en-US"/>
        </w:rPr>
        <w:t>Keep a completed copy of this form and map to attach to your application for a mineral claim (</w:t>
      </w:r>
      <w:r w:rsidR="007C0665">
        <w:rPr>
          <w:lang w:eastAsia="en-US"/>
        </w:rPr>
        <w:t xml:space="preserve">Form </w:t>
      </w:r>
      <w:r w:rsidR="003072AC">
        <w:rPr>
          <w:lang w:eastAsia="en-US"/>
        </w:rPr>
        <w:t>WC</w:t>
      </w:r>
      <w:r>
        <w:rPr>
          <w:lang w:eastAsia="en-US"/>
        </w:rPr>
        <w:t xml:space="preserve">2A). </w:t>
      </w:r>
    </w:p>
    <w:p w14:paraId="0212FB8F" w14:textId="1311B85A" w:rsidR="00603CE2" w:rsidRPr="00D9015C" w:rsidRDefault="00603CE2" w:rsidP="00A35974">
      <w:pPr>
        <w:pStyle w:val="Headingnumbered2"/>
        <w:numPr>
          <w:ilvl w:val="0"/>
          <w:numId w:val="0"/>
        </w:numPr>
        <w:ind w:left="792" w:hanging="792"/>
      </w:pPr>
      <w:r w:rsidRPr="00D9015C">
        <w:t>If you require assistance or more information</w:t>
      </w:r>
      <w:r>
        <w:t>,</w:t>
      </w:r>
      <w:r w:rsidRPr="00D9015C">
        <w:t xml:space="preserve"> please contact:</w:t>
      </w:r>
    </w:p>
    <w:p w14:paraId="2D4953F3" w14:textId="77777777" w:rsidR="00603CE2" w:rsidRPr="00C70753" w:rsidRDefault="00603CE2" w:rsidP="00603CE2">
      <w:pPr>
        <w:pStyle w:val="BodyText"/>
        <w:jc w:val="both"/>
        <w:rPr>
          <w:b/>
          <w:bCs/>
          <w:color w:val="auto"/>
        </w:rPr>
      </w:pPr>
      <w:r w:rsidRPr="00C70753">
        <w:rPr>
          <w:b/>
          <w:bCs/>
          <w:color w:val="auto"/>
        </w:rPr>
        <w:t>Mining, Exploration and Geoscience</w:t>
      </w:r>
    </w:p>
    <w:p w14:paraId="71265131" w14:textId="77777777" w:rsidR="00603CE2" w:rsidRPr="00C70753" w:rsidRDefault="00603CE2" w:rsidP="00603CE2">
      <w:pPr>
        <w:pStyle w:val="BodyText"/>
        <w:jc w:val="both"/>
        <w:rPr>
          <w:b/>
          <w:bCs/>
          <w:color w:val="auto"/>
        </w:rPr>
      </w:pPr>
      <w:r w:rsidRPr="00C70753">
        <w:rPr>
          <w:b/>
          <w:bCs/>
          <w:color w:val="auto"/>
        </w:rPr>
        <w:t>Small-Scale Titles Team</w:t>
      </w:r>
    </w:p>
    <w:p w14:paraId="6605B351" w14:textId="77777777" w:rsidR="00603CE2" w:rsidRPr="00C70753" w:rsidRDefault="00603CE2" w:rsidP="00603CE2">
      <w:pPr>
        <w:pStyle w:val="BodyText"/>
        <w:jc w:val="both"/>
        <w:rPr>
          <w:b/>
          <w:bCs/>
          <w:color w:val="auto"/>
        </w:rPr>
      </w:pPr>
      <w:r w:rsidRPr="00C70753">
        <w:rPr>
          <w:b/>
          <w:bCs/>
          <w:color w:val="auto"/>
        </w:rPr>
        <w:t>Phone: +</w:t>
      </w:r>
      <w:r w:rsidRPr="008D3111">
        <w:rPr>
          <w:b/>
          <w:bCs/>
          <w:color w:val="auto"/>
        </w:rPr>
        <w:t>61 2 6820 5200</w:t>
      </w:r>
    </w:p>
    <w:p w14:paraId="03BD27A3" w14:textId="102E8563" w:rsidR="00603CE2" w:rsidRPr="0058407E" w:rsidRDefault="000F143B" w:rsidP="00603CE2">
      <w:pPr>
        <w:pStyle w:val="BodyText"/>
        <w:rPr>
          <w:rStyle w:val="Hyperlink"/>
          <w:color w:val="00ABE6"/>
        </w:rPr>
      </w:pPr>
      <w:hyperlink r:id="rId17" w:history="1">
        <w:r w:rsidR="003072AC" w:rsidRPr="0058407E">
          <w:rPr>
            <w:rStyle w:val="Hyperlink"/>
            <w:color w:val="00ABE6"/>
          </w:rPr>
          <w:t>whitecliffs@regional.nsw.gov.au</w:t>
        </w:r>
      </w:hyperlink>
    </w:p>
    <w:p w14:paraId="33953A80" w14:textId="77777777" w:rsidR="006B0F89" w:rsidRPr="000843EC" w:rsidRDefault="006B0F89" w:rsidP="006B0F89">
      <w:pPr>
        <w:pStyle w:val="Heading2NoNumbers"/>
        <w:rPr>
          <w:vanish/>
        </w:rPr>
      </w:pPr>
      <w:r w:rsidRPr="000843EC">
        <w:rPr>
          <w:vanish/>
        </w:rPr>
        <w:t>Document control</w:t>
      </w:r>
    </w:p>
    <w:p w14:paraId="7EF20DE6" w14:textId="7FF5224C" w:rsidR="006B0F89" w:rsidRPr="000843EC" w:rsidRDefault="006B0F89" w:rsidP="006B0F89">
      <w:pPr>
        <w:pStyle w:val="BodyText"/>
        <w:rPr>
          <w:vanish/>
        </w:rPr>
      </w:pPr>
      <w:r w:rsidRPr="000843EC">
        <w:rPr>
          <w:vanish/>
        </w:rPr>
        <w:t>Approved by: Executive Director, Assessments and Systems CM9 Reference: RDOC2</w:t>
      </w:r>
      <w:r>
        <w:rPr>
          <w:vanish/>
        </w:rPr>
        <w:t>3/7461</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6B0F89" w:rsidRPr="000843EC" w14:paraId="179DCC56" w14:textId="77777777" w:rsidTr="009E293F">
        <w:trPr>
          <w:cnfStyle w:val="100000000000" w:firstRow="1" w:lastRow="0" w:firstColumn="0" w:lastColumn="0" w:oddVBand="0" w:evenVBand="0" w:oddHBand="0" w:evenHBand="0" w:firstRowFirstColumn="0" w:firstRowLastColumn="0" w:lastRowFirstColumn="0" w:lastRowLastColumn="0"/>
          <w:hidden/>
        </w:trPr>
        <w:tc>
          <w:tcPr>
            <w:tcW w:w="10060" w:type="dxa"/>
            <w:gridSpan w:val="3"/>
          </w:tcPr>
          <w:p w14:paraId="270C22BF" w14:textId="77777777" w:rsidR="006B0F89" w:rsidRPr="000843EC" w:rsidRDefault="006B0F89" w:rsidP="009E293F">
            <w:pPr>
              <w:pStyle w:val="BodyText"/>
              <w:rPr>
                <w:noProof/>
                <w:vanish/>
                <w:sz w:val="18"/>
                <w:szCs w:val="18"/>
                <w:lang w:eastAsia="en-AU"/>
              </w:rPr>
            </w:pPr>
            <w:r w:rsidRPr="000843EC">
              <w:rPr>
                <w:noProof/>
                <w:vanish/>
                <w:sz w:val="18"/>
                <w:szCs w:val="18"/>
                <w:lang w:eastAsia="en-AU"/>
              </w:rPr>
              <w:t>Amendment schedule</w:t>
            </w:r>
          </w:p>
        </w:tc>
      </w:tr>
      <w:tr w:rsidR="006B0F89" w:rsidRPr="000843EC" w14:paraId="7A9CB119" w14:textId="77777777" w:rsidTr="009E293F">
        <w:trPr>
          <w:hidden/>
        </w:trPr>
        <w:tc>
          <w:tcPr>
            <w:tcW w:w="1843" w:type="dxa"/>
          </w:tcPr>
          <w:p w14:paraId="1BB4B5A5" w14:textId="77777777" w:rsidR="006B0F89" w:rsidRPr="000843EC" w:rsidRDefault="006B0F89" w:rsidP="009E293F">
            <w:pPr>
              <w:pStyle w:val="BodyText"/>
              <w:rPr>
                <w:vanish/>
                <w:sz w:val="18"/>
                <w:szCs w:val="18"/>
              </w:rPr>
            </w:pPr>
            <w:r w:rsidRPr="000843EC">
              <w:rPr>
                <w:vanish/>
                <w:sz w:val="18"/>
                <w:szCs w:val="18"/>
              </w:rPr>
              <w:t>Date</w:t>
            </w:r>
          </w:p>
        </w:tc>
        <w:tc>
          <w:tcPr>
            <w:tcW w:w="1559" w:type="dxa"/>
          </w:tcPr>
          <w:p w14:paraId="7EA92978" w14:textId="77777777" w:rsidR="006B0F89" w:rsidRPr="000843EC" w:rsidRDefault="006B0F89" w:rsidP="009E293F">
            <w:pPr>
              <w:pStyle w:val="BodyText"/>
              <w:rPr>
                <w:vanish/>
                <w:sz w:val="18"/>
                <w:szCs w:val="18"/>
              </w:rPr>
            </w:pPr>
            <w:r w:rsidRPr="000843EC">
              <w:rPr>
                <w:vanish/>
                <w:sz w:val="18"/>
                <w:szCs w:val="18"/>
              </w:rPr>
              <w:t>Version #</w:t>
            </w:r>
          </w:p>
        </w:tc>
        <w:tc>
          <w:tcPr>
            <w:tcW w:w="6658" w:type="dxa"/>
          </w:tcPr>
          <w:p w14:paraId="3AA8D914" w14:textId="77777777" w:rsidR="006B0F89" w:rsidRPr="000843EC" w:rsidRDefault="006B0F89" w:rsidP="009E293F">
            <w:pPr>
              <w:pStyle w:val="BodyText"/>
              <w:rPr>
                <w:vanish/>
                <w:sz w:val="18"/>
                <w:szCs w:val="18"/>
              </w:rPr>
            </w:pPr>
            <w:r w:rsidRPr="000843EC">
              <w:rPr>
                <w:vanish/>
                <w:sz w:val="18"/>
                <w:szCs w:val="18"/>
              </w:rPr>
              <w:t>Amendment</w:t>
            </w:r>
          </w:p>
        </w:tc>
      </w:tr>
      <w:tr w:rsidR="006B0F89" w:rsidRPr="000843EC" w14:paraId="02D9CA70" w14:textId="77777777" w:rsidTr="009E293F">
        <w:trPr>
          <w:hidden/>
        </w:trPr>
        <w:tc>
          <w:tcPr>
            <w:tcW w:w="1843" w:type="dxa"/>
          </w:tcPr>
          <w:p w14:paraId="68430E4E" w14:textId="16FD03CC" w:rsidR="006B0F89" w:rsidRPr="000843EC" w:rsidRDefault="00BA3922" w:rsidP="009E293F">
            <w:pPr>
              <w:pStyle w:val="BodyText"/>
              <w:rPr>
                <w:vanish/>
                <w:sz w:val="18"/>
                <w:szCs w:val="18"/>
              </w:rPr>
            </w:pPr>
            <w:r>
              <w:rPr>
                <w:vanish/>
                <w:sz w:val="18"/>
                <w:szCs w:val="18"/>
              </w:rPr>
              <w:t>December 2022</w:t>
            </w:r>
          </w:p>
        </w:tc>
        <w:tc>
          <w:tcPr>
            <w:tcW w:w="1559" w:type="dxa"/>
          </w:tcPr>
          <w:p w14:paraId="6F88BAD9" w14:textId="77777777" w:rsidR="006B0F89" w:rsidRPr="000843EC" w:rsidRDefault="006B0F89" w:rsidP="009E293F">
            <w:pPr>
              <w:pStyle w:val="BodyText"/>
              <w:rPr>
                <w:vanish/>
                <w:sz w:val="18"/>
                <w:szCs w:val="18"/>
              </w:rPr>
            </w:pPr>
            <w:r w:rsidRPr="000843EC">
              <w:rPr>
                <w:vanish/>
                <w:sz w:val="18"/>
                <w:szCs w:val="18"/>
              </w:rPr>
              <w:t>1.0</w:t>
            </w:r>
          </w:p>
        </w:tc>
        <w:tc>
          <w:tcPr>
            <w:tcW w:w="6658" w:type="dxa"/>
          </w:tcPr>
          <w:p w14:paraId="6B7501FA" w14:textId="77777777" w:rsidR="006B0F89" w:rsidRPr="000843EC" w:rsidRDefault="006B0F89" w:rsidP="009E293F">
            <w:pPr>
              <w:pStyle w:val="BodyText"/>
              <w:rPr>
                <w:vanish/>
                <w:sz w:val="18"/>
                <w:szCs w:val="18"/>
              </w:rPr>
            </w:pPr>
            <w:r w:rsidRPr="000843EC">
              <w:rPr>
                <w:vanish/>
                <w:sz w:val="18"/>
                <w:szCs w:val="18"/>
              </w:rPr>
              <w:t xml:space="preserve">Form amended and issued for use. </w:t>
            </w:r>
          </w:p>
        </w:tc>
      </w:tr>
      <w:tr w:rsidR="006B0F89" w:rsidRPr="000843EC" w14:paraId="628ECABC" w14:textId="77777777" w:rsidTr="009E293F">
        <w:trPr>
          <w:hidden/>
        </w:trPr>
        <w:tc>
          <w:tcPr>
            <w:tcW w:w="1843" w:type="dxa"/>
          </w:tcPr>
          <w:p w14:paraId="7837CC7A" w14:textId="77777777" w:rsidR="006B0F89" w:rsidRPr="000843EC" w:rsidRDefault="006B0F89" w:rsidP="009E293F">
            <w:pPr>
              <w:pStyle w:val="BodyText"/>
              <w:rPr>
                <w:vanish/>
                <w:sz w:val="18"/>
                <w:szCs w:val="18"/>
              </w:rPr>
            </w:pPr>
            <w:r w:rsidRPr="000843EC">
              <w:rPr>
                <w:vanish/>
                <w:sz w:val="18"/>
                <w:szCs w:val="18"/>
              </w:rPr>
              <w:t>March 2023</w:t>
            </w:r>
          </w:p>
        </w:tc>
        <w:tc>
          <w:tcPr>
            <w:tcW w:w="1559" w:type="dxa"/>
          </w:tcPr>
          <w:p w14:paraId="0FAC6175" w14:textId="77777777" w:rsidR="006B0F89" w:rsidRPr="000843EC" w:rsidRDefault="006B0F89" w:rsidP="009E293F">
            <w:pPr>
              <w:pStyle w:val="BodyText"/>
              <w:rPr>
                <w:vanish/>
                <w:sz w:val="18"/>
                <w:szCs w:val="18"/>
              </w:rPr>
            </w:pPr>
            <w:r w:rsidRPr="000843EC">
              <w:rPr>
                <w:vanish/>
                <w:sz w:val="18"/>
                <w:szCs w:val="18"/>
              </w:rPr>
              <w:t>1.1</w:t>
            </w:r>
          </w:p>
        </w:tc>
        <w:tc>
          <w:tcPr>
            <w:tcW w:w="6658" w:type="dxa"/>
          </w:tcPr>
          <w:p w14:paraId="632376BB" w14:textId="77777777" w:rsidR="006B0F89" w:rsidRPr="000843EC" w:rsidRDefault="006B0F89" w:rsidP="009E293F">
            <w:pPr>
              <w:pStyle w:val="BodyText"/>
              <w:rPr>
                <w:vanish/>
                <w:sz w:val="18"/>
                <w:szCs w:val="18"/>
              </w:rPr>
            </w:pPr>
            <w:r w:rsidRPr="000843EC">
              <w:rPr>
                <w:rFonts w:cs="Arial"/>
                <w:vanish/>
                <w:color w:val="auto"/>
                <w:sz w:val="18"/>
                <w:szCs w:val="18"/>
                <w:lang w:eastAsia="en-US"/>
              </w:rPr>
              <w:t xml:space="preserve">Form updated to reflect commencement of Mining Regulation 2016 on 1 March 2023. </w:t>
            </w:r>
          </w:p>
        </w:tc>
      </w:tr>
      <w:tr w:rsidR="006B0F89" w:rsidRPr="000843EC" w14:paraId="2BA9722F" w14:textId="77777777" w:rsidTr="009E293F">
        <w:trPr>
          <w:hidden/>
        </w:trPr>
        <w:tc>
          <w:tcPr>
            <w:tcW w:w="1843" w:type="dxa"/>
          </w:tcPr>
          <w:p w14:paraId="1B04703B" w14:textId="21E9442B" w:rsidR="006B0F89" w:rsidRPr="000843EC" w:rsidRDefault="00ED720D" w:rsidP="009E293F">
            <w:pPr>
              <w:pStyle w:val="BodyText"/>
              <w:rPr>
                <w:vanish/>
                <w:sz w:val="18"/>
                <w:szCs w:val="18"/>
              </w:rPr>
            </w:pPr>
            <w:r>
              <w:rPr>
                <w:vanish/>
                <w:sz w:val="18"/>
                <w:szCs w:val="18"/>
              </w:rPr>
              <w:t>September</w:t>
            </w:r>
            <w:r w:rsidR="008003C4">
              <w:rPr>
                <w:vanish/>
                <w:sz w:val="18"/>
                <w:szCs w:val="18"/>
              </w:rPr>
              <w:t xml:space="preserve"> </w:t>
            </w:r>
            <w:r w:rsidR="006B0F89" w:rsidRPr="000843EC">
              <w:rPr>
                <w:vanish/>
                <w:sz w:val="18"/>
                <w:szCs w:val="18"/>
              </w:rPr>
              <w:t>2023</w:t>
            </w:r>
          </w:p>
        </w:tc>
        <w:tc>
          <w:tcPr>
            <w:tcW w:w="1559" w:type="dxa"/>
          </w:tcPr>
          <w:p w14:paraId="14524A6C" w14:textId="77777777" w:rsidR="006B0F89" w:rsidRPr="000843EC" w:rsidRDefault="006B0F89" w:rsidP="009E293F">
            <w:pPr>
              <w:pStyle w:val="BodyText"/>
              <w:rPr>
                <w:vanish/>
                <w:sz w:val="18"/>
                <w:szCs w:val="18"/>
              </w:rPr>
            </w:pPr>
            <w:r w:rsidRPr="000843EC">
              <w:rPr>
                <w:vanish/>
                <w:sz w:val="18"/>
                <w:szCs w:val="18"/>
              </w:rPr>
              <w:t>1.2</w:t>
            </w:r>
          </w:p>
        </w:tc>
        <w:tc>
          <w:tcPr>
            <w:tcW w:w="6658" w:type="dxa"/>
          </w:tcPr>
          <w:p w14:paraId="33FDD38C" w14:textId="539267E4" w:rsidR="006B0F89" w:rsidRPr="000843EC" w:rsidRDefault="00BA3922" w:rsidP="009E293F">
            <w:pPr>
              <w:pStyle w:val="BodyText"/>
              <w:rPr>
                <w:rFonts w:cs="Arial"/>
                <w:vanish/>
                <w:color w:val="auto"/>
                <w:sz w:val="18"/>
                <w:szCs w:val="18"/>
                <w:lang w:eastAsia="en-US"/>
              </w:rPr>
            </w:pPr>
            <w:r>
              <w:rPr>
                <w:rFonts w:cs="Arial"/>
                <w:vanish/>
                <w:color w:val="auto"/>
                <w:sz w:val="18"/>
                <w:szCs w:val="18"/>
                <w:lang w:eastAsia="en-US"/>
              </w:rPr>
              <w:t xml:space="preserve">Form updated </w:t>
            </w:r>
            <w:r w:rsidR="008144B3">
              <w:rPr>
                <w:rFonts w:cs="Arial"/>
                <w:vanish/>
                <w:color w:val="auto"/>
                <w:sz w:val="18"/>
                <w:szCs w:val="18"/>
                <w:lang w:eastAsia="en-US"/>
              </w:rPr>
              <w:t xml:space="preserve">to </w:t>
            </w:r>
            <w:r w:rsidR="0061077C">
              <w:rPr>
                <w:rFonts w:cs="Arial"/>
                <w:vanish/>
                <w:color w:val="auto"/>
                <w:sz w:val="18"/>
                <w:szCs w:val="18"/>
                <w:lang w:eastAsia="en-US"/>
              </w:rPr>
              <w:t xml:space="preserve">include additional notes and supporting information on </w:t>
            </w:r>
            <w:r w:rsidR="003913A2">
              <w:rPr>
                <w:rFonts w:cs="Arial"/>
                <w:vanish/>
                <w:color w:val="auto"/>
                <w:sz w:val="18"/>
                <w:szCs w:val="18"/>
                <w:lang w:eastAsia="en-US"/>
              </w:rPr>
              <w:t xml:space="preserve">the </w:t>
            </w:r>
            <w:r w:rsidR="0061077C">
              <w:rPr>
                <w:rFonts w:cs="Arial"/>
                <w:vanish/>
                <w:color w:val="auto"/>
                <w:sz w:val="18"/>
                <w:szCs w:val="18"/>
                <w:lang w:eastAsia="en-US"/>
              </w:rPr>
              <w:t>requirement for s177 notice as well as number form sections</w:t>
            </w:r>
            <w:r w:rsidR="00FE743D">
              <w:rPr>
                <w:rFonts w:cs="Arial"/>
                <w:vanish/>
                <w:color w:val="auto"/>
                <w:sz w:val="18"/>
                <w:szCs w:val="18"/>
                <w:lang w:eastAsia="en-US"/>
              </w:rPr>
              <w:t xml:space="preserve">. Form name </w:t>
            </w:r>
            <w:r w:rsidR="007C0665">
              <w:rPr>
                <w:rFonts w:cs="Arial"/>
                <w:vanish/>
                <w:color w:val="auto"/>
                <w:sz w:val="18"/>
                <w:szCs w:val="18"/>
                <w:lang w:eastAsia="en-US"/>
              </w:rPr>
              <w:t>simplified</w:t>
            </w:r>
            <w:r w:rsidR="00FE743D">
              <w:rPr>
                <w:rFonts w:cs="Arial"/>
                <w:vanish/>
                <w:color w:val="auto"/>
                <w:sz w:val="18"/>
                <w:szCs w:val="18"/>
                <w:lang w:eastAsia="en-US"/>
              </w:rPr>
              <w:t xml:space="preserve">. </w:t>
            </w:r>
          </w:p>
        </w:tc>
      </w:tr>
    </w:tbl>
    <w:p w14:paraId="4DCCA2D9" w14:textId="77777777" w:rsidR="001E6380" w:rsidRDefault="001E6380" w:rsidP="0053629F">
      <w:pPr>
        <w:pStyle w:val="BodyText"/>
        <w:rPr>
          <w:color w:val="auto"/>
        </w:rPr>
      </w:pPr>
    </w:p>
    <w:p w14:paraId="67F112E0" w14:textId="77777777" w:rsidR="005618AD" w:rsidRPr="000D591E" w:rsidRDefault="005618AD" w:rsidP="005618AD">
      <w:pPr>
        <w:pStyle w:val="Footnote"/>
        <w:rPr>
          <w:szCs w:val="10"/>
        </w:rPr>
      </w:pPr>
      <w:bookmarkStart w:id="1" w:name="_Hlk122521833"/>
      <w:r w:rsidRPr="000D591E">
        <w:rPr>
          <w:b/>
          <w:bCs/>
          <w:szCs w:val="10"/>
        </w:rPr>
        <w:t>© State of New South Wales through Regional NSW 2023</w:t>
      </w:r>
      <w:r w:rsidRPr="000D591E">
        <w:rPr>
          <w:szCs w:val="10"/>
        </w:rPr>
        <w:t xml:space="preserve">. The information contained in this publication is based on knowledge and understanding at the time of writing in </w:t>
      </w:r>
      <w:r>
        <w:rPr>
          <w:szCs w:val="10"/>
        </w:rPr>
        <w:t>September</w:t>
      </w:r>
      <w:r w:rsidRPr="000D591E">
        <w:rPr>
          <w:szCs w:val="10"/>
        </w:rPr>
        <w:t xml:space="preserve">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66DFCEF" w14:textId="77777777" w:rsidR="005618AD" w:rsidRPr="000D591E" w:rsidRDefault="005618AD" w:rsidP="005618AD">
      <w:pPr>
        <w:pStyle w:val="Footnote"/>
        <w:rPr>
          <w:szCs w:val="10"/>
        </w:rPr>
      </w:pPr>
      <w:bookmarkStart w:id="2" w:name="_Hlk106266688"/>
    </w:p>
    <w:p w14:paraId="648D2354" w14:textId="77777777" w:rsidR="005618AD" w:rsidRPr="000D591E" w:rsidRDefault="005618AD" w:rsidP="005618AD">
      <w:pPr>
        <w:pStyle w:val="Footnote"/>
        <w:rPr>
          <w:b/>
          <w:bCs/>
          <w:szCs w:val="10"/>
        </w:rPr>
      </w:pPr>
      <w:r w:rsidRPr="000D591E">
        <w:rPr>
          <w:b/>
          <w:bCs/>
          <w:szCs w:val="10"/>
        </w:rPr>
        <w:t xml:space="preserve">Privacy statement </w:t>
      </w:r>
    </w:p>
    <w:p w14:paraId="15914ACC" w14:textId="77777777" w:rsidR="005618AD" w:rsidRPr="000D591E" w:rsidRDefault="005618AD" w:rsidP="005618AD">
      <w:pPr>
        <w:pStyle w:val="Footnote"/>
        <w:rPr>
          <w:szCs w:val="10"/>
        </w:rPr>
      </w:pPr>
      <w:r w:rsidRPr="000D591E">
        <w:rPr>
          <w:szCs w:val="10"/>
        </w:rPr>
        <w:t xml:space="preserve">This information is collected by the Department for the purposes of assessing an application for an authorisation or an application associated with an authority as required by the </w:t>
      </w:r>
      <w:r w:rsidRPr="000D591E">
        <w:rPr>
          <w:i/>
          <w:iCs/>
          <w:szCs w:val="10"/>
        </w:rPr>
        <w:t>Mining Act 1992</w:t>
      </w:r>
      <w:r w:rsidRPr="000D591E">
        <w:rPr>
          <w:szCs w:val="10"/>
        </w:rPr>
        <w:t xml:space="preserve"> or Mining Regulation 2016. </w:t>
      </w:r>
    </w:p>
    <w:p w14:paraId="01EF4290" w14:textId="77777777" w:rsidR="005618AD" w:rsidRPr="000D591E" w:rsidRDefault="005618AD" w:rsidP="005618AD">
      <w:pPr>
        <w:pStyle w:val="Footnote"/>
        <w:rPr>
          <w:szCs w:val="10"/>
        </w:rPr>
      </w:pPr>
      <w:r w:rsidRPr="000D591E">
        <w:rPr>
          <w:szCs w:val="10"/>
        </w:rPr>
        <w:t xml:space="preserve">This information may also be used by the Department to comply with its public register and record-keeping requirements under the </w:t>
      </w:r>
      <w:r w:rsidRPr="000D591E">
        <w:rPr>
          <w:i/>
          <w:iCs/>
          <w:szCs w:val="10"/>
        </w:rPr>
        <w:t>Mining Act 1992</w:t>
      </w:r>
      <w:r w:rsidRPr="000D591E">
        <w:rPr>
          <w:szCs w:val="10"/>
        </w:rPr>
        <w:t xml:space="preserve"> and Mining Regulation 2016, to confirm applicant details </w:t>
      </w:r>
      <w:proofErr w:type="gramStart"/>
      <w:r w:rsidRPr="000D591E">
        <w:rPr>
          <w:szCs w:val="10"/>
        </w:rPr>
        <w:t>in the event that</w:t>
      </w:r>
      <w:proofErr w:type="gramEnd"/>
      <w:r w:rsidRPr="000D591E">
        <w:rPr>
          <w:szCs w:val="10"/>
        </w:rPr>
        <w:t xml:space="preserve"> subsequent applications are made and to establish and maintain databases to assist the Department with its work generally. </w:t>
      </w:r>
    </w:p>
    <w:p w14:paraId="52D9489B" w14:textId="77777777" w:rsidR="005618AD" w:rsidRPr="000D591E" w:rsidRDefault="005618AD" w:rsidP="005618AD">
      <w:pPr>
        <w:pStyle w:val="Footnote"/>
        <w:rPr>
          <w:szCs w:val="6"/>
        </w:rPr>
      </w:pPr>
      <w:r w:rsidRPr="000D591E">
        <w:rPr>
          <w:szCs w:val="10"/>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0D591E">
        <w:rPr>
          <w:szCs w:val="6"/>
        </w:rPr>
        <w:t xml:space="preserve"> that other person or body, or the Department believes on reasonable grounds that the disclosure is necessary to prevent or lessen a serious and imminent threat to the life or health of the individual concerned or another person.</w:t>
      </w:r>
    </w:p>
    <w:p w14:paraId="74C34849" w14:textId="77777777" w:rsidR="005618AD" w:rsidRPr="000D591E" w:rsidRDefault="005618AD" w:rsidP="005618AD">
      <w:pPr>
        <w:pStyle w:val="Footnote"/>
        <w:rPr>
          <w:szCs w:val="10"/>
        </w:rPr>
      </w:pPr>
      <w:r w:rsidRPr="000D591E">
        <w:rPr>
          <w:szCs w:val="10"/>
        </w:rPr>
        <w:t xml:space="preserve">You may apply to the Department to access and correct any personal information the Department holds about you if that information is inaccurate, incomplete, not </w:t>
      </w:r>
      <w:proofErr w:type="gramStart"/>
      <w:r w:rsidRPr="000D591E">
        <w:rPr>
          <w:szCs w:val="10"/>
        </w:rPr>
        <w:t>relevant</w:t>
      </w:r>
      <w:proofErr w:type="gramEnd"/>
      <w:r w:rsidRPr="000D591E">
        <w:rPr>
          <w:szCs w:val="10"/>
        </w:rPr>
        <w:t xml:space="preserve"> or out of date.</w:t>
      </w:r>
      <w:bookmarkEnd w:id="1"/>
      <w:bookmarkEnd w:id="2"/>
    </w:p>
    <w:p w14:paraId="02B91188" w14:textId="77777777" w:rsidR="005618AD" w:rsidRPr="000D591E" w:rsidRDefault="005618AD" w:rsidP="005618AD">
      <w:pPr>
        <w:pStyle w:val="Footnote"/>
        <w:rPr>
          <w:szCs w:val="10"/>
        </w:rPr>
      </w:pPr>
    </w:p>
    <w:p w14:paraId="10E24F5F" w14:textId="77777777" w:rsidR="005618AD" w:rsidRPr="000D591E" w:rsidRDefault="005618AD" w:rsidP="005618AD">
      <w:pPr>
        <w:pStyle w:val="Footnote"/>
        <w:rPr>
          <w:szCs w:val="10"/>
        </w:rPr>
      </w:pPr>
      <w:r w:rsidRPr="000D591E">
        <w:rPr>
          <w:szCs w:val="10"/>
        </w:rPr>
        <w:t>Version 1.</w:t>
      </w:r>
      <w:r>
        <w:rPr>
          <w:szCs w:val="10"/>
        </w:rPr>
        <w:t>2</w:t>
      </w:r>
      <w:r w:rsidRPr="000D591E">
        <w:rPr>
          <w:szCs w:val="10"/>
        </w:rPr>
        <w:t xml:space="preserve"> </w:t>
      </w:r>
      <w:r>
        <w:rPr>
          <w:szCs w:val="10"/>
        </w:rPr>
        <w:t>September</w:t>
      </w:r>
      <w:r w:rsidRPr="000D591E">
        <w:rPr>
          <w:szCs w:val="10"/>
        </w:rPr>
        <w:t xml:space="preserve"> 2023</w:t>
      </w:r>
    </w:p>
    <w:p w14:paraId="6E956C10" w14:textId="464BE084" w:rsidR="00E11377" w:rsidRPr="001D6154" w:rsidRDefault="00E11377" w:rsidP="005618AD">
      <w:pPr>
        <w:pStyle w:val="Footnote"/>
      </w:pPr>
    </w:p>
    <w:sectPr w:rsidR="00E11377" w:rsidRPr="001D6154" w:rsidSect="006D62A1">
      <w:headerReference w:type="default" r:id="rId18"/>
      <w:footerReference w:type="default" r:id="rId19"/>
      <w:headerReference w:type="first" r:id="rId20"/>
      <w:footerReference w:type="first" r:id="rId21"/>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61DD" w14:textId="77777777" w:rsidR="000F143B" w:rsidRDefault="000F143B" w:rsidP="00921FD3">
      <w:r>
        <w:separator/>
      </w:r>
    </w:p>
  </w:endnote>
  <w:endnote w:type="continuationSeparator" w:id="0">
    <w:p w14:paraId="277A893C" w14:textId="77777777" w:rsidR="000F143B" w:rsidRDefault="000F143B" w:rsidP="00921FD3">
      <w:r>
        <w:continuationSeparator/>
      </w:r>
    </w:p>
  </w:endnote>
  <w:endnote w:type="continuationNotice" w:id="1">
    <w:p w14:paraId="5B5958E9" w14:textId="77777777" w:rsidR="000F143B" w:rsidRDefault="000F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EE5B" w14:textId="77777777" w:rsidR="00C86E11" w:rsidRPr="000C2807" w:rsidRDefault="00C86E11" w:rsidP="00C86E11">
    <w:pPr>
      <w:pStyle w:val="Footerwhiteline"/>
    </w:pPr>
    <w:r>
      <w:tab/>
    </w:r>
    <w:r>
      <w:rPr>
        <w:noProof/>
        <w:lang w:eastAsia="en-AU"/>
      </w:rPr>
      <mc:AlternateContent>
        <mc:Choice Requires="wps">
          <w:drawing>
            <wp:anchor distT="0" distB="0" distL="114300" distR="114300" simplePos="0" relativeHeight="251667456" behindDoc="0" locked="0" layoutInCell="1" allowOverlap="1" wp14:anchorId="259525E9" wp14:editId="373D045D">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2295B"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p>
  <w:p w14:paraId="07160630" w14:textId="205DE96A" w:rsidR="00C86E11" w:rsidRDefault="00C86E11" w:rsidP="00923F87">
    <w:pPr>
      <w:pStyle w:val="Footer"/>
    </w:pPr>
    <w:r>
      <w:t>RDOC2</w:t>
    </w:r>
    <w:r w:rsidR="00A679E2">
      <w:t>3/</w:t>
    </w:r>
    <w:r w:rsidR="004A3B6A">
      <w:t>7461</w:t>
    </w:r>
    <w:r>
      <w:ptab w:relativeTo="margin" w:alignment="right" w:leader="none"/>
    </w:r>
    <w:r>
      <w:fldChar w:fldCharType="begin"/>
    </w:r>
    <w:r>
      <w:instrText xml:space="preserve"> PAGE   \* MERGEFORMAT </w:instrText>
    </w:r>
    <w:r>
      <w:fldChar w:fldCharType="separate"/>
    </w:r>
    <w:r w:rsidR="00755F2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5B66" w14:textId="29F87B43" w:rsidR="003077EE" w:rsidRPr="000C2807" w:rsidRDefault="003077EE" w:rsidP="001E6380">
    <w:pPr>
      <w:pStyle w:val="Footerwhiteline"/>
      <w:tabs>
        <w:tab w:val="left" w:pos="8309"/>
      </w:tabs>
    </w:pPr>
    <w:r>
      <w:rPr>
        <w:noProof/>
        <w:lang w:eastAsia="en-AU"/>
      </w:rPr>
      <mc:AlternateContent>
        <mc:Choice Requires="wps">
          <w:drawing>
            <wp:anchor distT="0" distB="0" distL="114300" distR="114300" simplePos="0" relativeHeight="251665408" behindDoc="0" locked="0" layoutInCell="1" allowOverlap="1" wp14:anchorId="71303684" wp14:editId="3868253F">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B2661" id="Straight Connector 3"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rsidR="001E6380">
      <w:tab/>
    </w:r>
  </w:p>
  <w:p w14:paraId="2671E41E" w14:textId="13264072" w:rsidR="004531DA" w:rsidRDefault="003077EE">
    <w:pPr>
      <w:pStyle w:val="Footer"/>
    </w:pPr>
    <w:r>
      <w:t>RDOC2</w:t>
    </w:r>
    <w:r w:rsidR="004A3B6A">
      <w:t>3/7461</w:t>
    </w:r>
    <w:r>
      <w:ptab w:relativeTo="margin" w:alignment="right" w:leader="none"/>
    </w:r>
    <w:r>
      <w:fldChar w:fldCharType="begin"/>
    </w:r>
    <w:r>
      <w:instrText xml:space="preserve"> PAGE   \* MERGEFORMAT </w:instrText>
    </w:r>
    <w:r>
      <w:fldChar w:fldCharType="separate"/>
    </w:r>
    <w:r w:rsidR="00755F2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7F32" w14:textId="77777777" w:rsidR="000F143B" w:rsidRDefault="000F143B" w:rsidP="00921FD3">
      <w:r>
        <w:separator/>
      </w:r>
    </w:p>
  </w:footnote>
  <w:footnote w:type="continuationSeparator" w:id="0">
    <w:p w14:paraId="169EF3C5" w14:textId="77777777" w:rsidR="000F143B" w:rsidRDefault="000F143B" w:rsidP="00921FD3">
      <w:r>
        <w:continuationSeparator/>
      </w:r>
    </w:p>
  </w:footnote>
  <w:footnote w:type="continuationNotice" w:id="1">
    <w:p w14:paraId="26F518D5" w14:textId="77777777" w:rsidR="000F143B" w:rsidRDefault="000F1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2017BE1B" w:rsidR="002129F9" w:rsidRDefault="000F143B" w:rsidP="003F6063">
    <w:pPr>
      <w:pStyle w:val="Header"/>
    </w:pPr>
    <w:sdt>
      <w:sdtPr>
        <w:alias w:val="Document Title"/>
        <w:tag w:val="Document Title"/>
        <w:id w:val="16059501"/>
        <w:dataBinding w:xpath="/root[1]/DocTitle[1]" w:storeItemID="{180FEE2B-92DD-4DDF-8CD2-B2B446081537}"/>
        <w:text/>
      </w:sdtPr>
      <w:sdtEndPr/>
      <w:sdtContent>
        <w:r w:rsidR="00E16B91" w:rsidRPr="00A277CE">
          <w:t>Form WC21: Noti</w:t>
        </w:r>
        <w:r w:rsidR="00922EAC" w:rsidRPr="00A277CE">
          <w:t>fication</w:t>
        </w:r>
        <w:r w:rsidR="00E16B91" w:rsidRPr="00A277CE">
          <w:t xml:space="preserve"> of intention to apply for a mineral claim within the White Cliffs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5035CB26" w:rsidR="002129F9" w:rsidRDefault="002129F9" w:rsidP="00254690">
    <w:pPr>
      <w:pStyle w:val="Header"/>
    </w:pPr>
    <w:r>
      <w:rPr>
        <w:lang w:eastAsia="en-AU"/>
      </w:rPr>
      <mc:AlternateContent>
        <mc:Choice Requires="wps">
          <w:drawing>
            <wp:anchor distT="0" distB="0" distL="114300" distR="114300" simplePos="0" relativeHeight="251657216"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549C3" id="Rectangle 6" o:spid="_x0000_s1026" alt="&quot;&quot;" style="position:absolute;margin-left:-42.15pt;margin-top:.15pt;width:595.25pt;height:1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9927EE2"/>
    <w:multiLevelType w:val="hybridMultilevel"/>
    <w:tmpl w:val="FB36C8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7"/>
  </w:num>
  <w:num w:numId="6">
    <w:abstractNumId w:val="3"/>
  </w:num>
  <w:num w:numId="7">
    <w:abstractNumId w:val="4"/>
  </w:num>
  <w:num w:numId="8">
    <w:abstractNumId w:val="1"/>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sDA0NTUxMjc1MTRQ0lEKTi0uzszPAykwrQUApIdTxywAAAA="/>
  </w:docVars>
  <w:rsids>
    <w:rsidRoot w:val="001023FE"/>
    <w:rsid w:val="000024A1"/>
    <w:rsid w:val="00002AA2"/>
    <w:rsid w:val="00002C93"/>
    <w:rsid w:val="00003583"/>
    <w:rsid w:val="00003709"/>
    <w:rsid w:val="0000440F"/>
    <w:rsid w:val="00005754"/>
    <w:rsid w:val="00005C44"/>
    <w:rsid w:val="000100A3"/>
    <w:rsid w:val="00020713"/>
    <w:rsid w:val="00021A2F"/>
    <w:rsid w:val="00022295"/>
    <w:rsid w:val="000306BF"/>
    <w:rsid w:val="00030C2E"/>
    <w:rsid w:val="000319D3"/>
    <w:rsid w:val="000330D7"/>
    <w:rsid w:val="000369F8"/>
    <w:rsid w:val="0004378B"/>
    <w:rsid w:val="0004413C"/>
    <w:rsid w:val="00044366"/>
    <w:rsid w:val="00046ACD"/>
    <w:rsid w:val="0005359F"/>
    <w:rsid w:val="00053DB3"/>
    <w:rsid w:val="00072B2F"/>
    <w:rsid w:val="00075FAF"/>
    <w:rsid w:val="0008073E"/>
    <w:rsid w:val="000926DF"/>
    <w:rsid w:val="000961F5"/>
    <w:rsid w:val="0009767D"/>
    <w:rsid w:val="000A0A02"/>
    <w:rsid w:val="000A381D"/>
    <w:rsid w:val="000B7F4B"/>
    <w:rsid w:val="000D5CAC"/>
    <w:rsid w:val="000D6B77"/>
    <w:rsid w:val="000D7F16"/>
    <w:rsid w:val="000E0434"/>
    <w:rsid w:val="000E370E"/>
    <w:rsid w:val="000E457A"/>
    <w:rsid w:val="000E6146"/>
    <w:rsid w:val="000E68EA"/>
    <w:rsid w:val="000E7003"/>
    <w:rsid w:val="000F143B"/>
    <w:rsid w:val="000F3C1D"/>
    <w:rsid w:val="001023FE"/>
    <w:rsid w:val="00102559"/>
    <w:rsid w:val="00102A59"/>
    <w:rsid w:val="0010613F"/>
    <w:rsid w:val="00107547"/>
    <w:rsid w:val="001106A0"/>
    <w:rsid w:val="00111713"/>
    <w:rsid w:val="00111775"/>
    <w:rsid w:val="00112980"/>
    <w:rsid w:val="00112C82"/>
    <w:rsid w:val="00114A73"/>
    <w:rsid w:val="00116CED"/>
    <w:rsid w:val="0011767C"/>
    <w:rsid w:val="0012135B"/>
    <w:rsid w:val="00122DCB"/>
    <w:rsid w:val="001250DC"/>
    <w:rsid w:val="00127421"/>
    <w:rsid w:val="00131292"/>
    <w:rsid w:val="00131327"/>
    <w:rsid w:val="0013204F"/>
    <w:rsid w:val="00132C9F"/>
    <w:rsid w:val="001333C7"/>
    <w:rsid w:val="0013421B"/>
    <w:rsid w:val="0014092D"/>
    <w:rsid w:val="0014157C"/>
    <w:rsid w:val="001419CE"/>
    <w:rsid w:val="0014365F"/>
    <w:rsid w:val="001476EF"/>
    <w:rsid w:val="00150CAE"/>
    <w:rsid w:val="00151919"/>
    <w:rsid w:val="00154EEF"/>
    <w:rsid w:val="00155204"/>
    <w:rsid w:val="001628BE"/>
    <w:rsid w:val="00165E37"/>
    <w:rsid w:val="001728CA"/>
    <w:rsid w:val="00174347"/>
    <w:rsid w:val="00183435"/>
    <w:rsid w:val="0019091A"/>
    <w:rsid w:val="00193B25"/>
    <w:rsid w:val="001A628B"/>
    <w:rsid w:val="001A654A"/>
    <w:rsid w:val="001B039D"/>
    <w:rsid w:val="001B0562"/>
    <w:rsid w:val="001C27DF"/>
    <w:rsid w:val="001C3360"/>
    <w:rsid w:val="001D4524"/>
    <w:rsid w:val="001D4C98"/>
    <w:rsid w:val="001D6154"/>
    <w:rsid w:val="001D754D"/>
    <w:rsid w:val="001E04AA"/>
    <w:rsid w:val="001E0611"/>
    <w:rsid w:val="001E0762"/>
    <w:rsid w:val="001E1988"/>
    <w:rsid w:val="001E6380"/>
    <w:rsid w:val="001F010F"/>
    <w:rsid w:val="002129F9"/>
    <w:rsid w:val="0021338B"/>
    <w:rsid w:val="0021663F"/>
    <w:rsid w:val="00216B6C"/>
    <w:rsid w:val="00216D02"/>
    <w:rsid w:val="002229EA"/>
    <w:rsid w:val="002236ED"/>
    <w:rsid w:val="00224DDA"/>
    <w:rsid w:val="0023243B"/>
    <w:rsid w:val="00233115"/>
    <w:rsid w:val="00233579"/>
    <w:rsid w:val="00234CFC"/>
    <w:rsid w:val="0023562E"/>
    <w:rsid w:val="0023769A"/>
    <w:rsid w:val="00237EDF"/>
    <w:rsid w:val="002409AB"/>
    <w:rsid w:val="00240AB4"/>
    <w:rsid w:val="0025118A"/>
    <w:rsid w:val="00254690"/>
    <w:rsid w:val="0026538D"/>
    <w:rsid w:val="00266388"/>
    <w:rsid w:val="00267565"/>
    <w:rsid w:val="00271104"/>
    <w:rsid w:val="002742B0"/>
    <w:rsid w:val="002748CE"/>
    <w:rsid w:val="0027645B"/>
    <w:rsid w:val="002818AD"/>
    <w:rsid w:val="0029399F"/>
    <w:rsid w:val="002956EE"/>
    <w:rsid w:val="00297D45"/>
    <w:rsid w:val="002A1E81"/>
    <w:rsid w:val="002A69BF"/>
    <w:rsid w:val="002B269F"/>
    <w:rsid w:val="002C3D91"/>
    <w:rsid w:val="002C62E1"/>
    <w:rsid w:val="002D06D6"/>
    <w:rsid w:val="002D167C"/>
    <w:rsid w:val="002D1F7D"/>
    <w:rsid w:val="002D4A7A"/>
    <w:rsid w:val="002E34BF"/>
    <w:rsid w:val="00305D59"/>
    <w:rsid w:val="00305D69"/>
    <w:rsid w:val="003072AC"/>
    <w:rsid w:val="003077EE"/>
    <w:rsid w:val="0031785C"/>
    <w:rsid w:val="00320A84"/>
    <w:rsid w:val="0032269C"/>
    <w:rsid w:val="003270A2"/>
    <w:rsid w:val="003279B6"/>
    <w:rsid w:val="00340CA0"/>
    <w:rsid w:val="00344E01"/>
    <w:rsid w:val="00345D83"/>
    <w:rsid w:val="0034798C"/>
    <w:rsid w:val="00347ED6"/>
    <w:rsid w:val="00353985"/>
    <w:rsid w:val="00357645"/>
    <w:rsid w:val="0036379C"/>
    <w:rsid w:val="00364F93"/>
    <w:rsid w:val="003650A8"/>
    <w:rsid w:val="00374C56"/>
    <w:rsid w:val="003820CD"/>
    <w:rsid w:val="003913A2"/>
    <w:rsid w:val="0039160D"/>
    <w:rsid w:val="00394652"/>
    <w:rsid w:val="00396D60"/>
    <w:rsid w:val="003A0E8F"/>
    <w:rsid w:val="003A3F73"/>
    <w:rsid w:val="003A44F5"/>
    <w:rsid w:val="003B0508"/>
    <w:rsid w:val="003B11A1"/>
    <w:rsid w:val="003B19B3"/>
    <w:rsid w:val="003B3C46"/>
    <w:rsid w:val="003B6352"/>
    <w:rsid w:val="003C3E43"/>
    <w:rsid w:val="003C725D"/>
    <w:rsid w:val="003C7A71"/>
    <w:rsid w:val="003D20F5"/>
    <w:rsid w:val="003D3D47"/>
    <w:rsid w:val="003E1D66"/>
    <w:rsid w:val="003E4544"/>
    <w:rsid w:val="003F443B"/>
    <w:rsid w:val="003F5577"/>
    <w:rsid w:val="003F6063"/>
    <w:rsid w:val="003F74F2"/>
    <w:rsid w:val="00401F15"/>
    <w:rsid w:val="00403322"/>
    <w:rsid w:val="004040B9"/>
    <w:rsid w:val="00404B96"/>
    <w:rsid w:val="0041074F"/>
    <w:rsid w:val="00414BBA"/>
    <w:rsid w:val="00425DEF"/>
    <w:rsid w:val="00426926"/>
    <w:rsid w:val="00426EE8"/>
    <w:rsid w:val="004318CE"/>
    <w:rsid w:val="00433D55"/>
    <w:rsid w:val="0043431C"/>
    <w:rsid w:val="004531DA"/>
    <w:rsid w:val="00453F7C"/>
    <w:rsid w:val="004546BF"/>
    <w:rsid w:val="00462A72"/>
    <w:rsid w:val="0046700C"/>
    <w:rsid w:val="004673B4"/>
    <w:rsid w:val="00470991"/>
    <w:rsid w:val="00472653"/>
    <w:rsid w:val="00473FB7"/>
    <w:rsid w:val="004766D2"/>
    <w:rsid w:val="00482E74"/>
    <w:rsid w:val="00486702"/>
    <w:rsid w:val="004964CC"/>
    <w:rsid w:val="004A3B6A"/>
    <w:rsid w:val="004A4836"/>
    <w:rsid w:val="004A7EA0"/>
    <w:rsid w:val="004B13EA"/>
    <w:rsid w:val="004B24C3"/>
    <w:rsid w:val="004B29B9"/>
    <w:rsid w:val="004B574C"/>
    <w:rsid w:val="004B5D25"/>
    <w:rsid w:val="004B76D0"/>
    <w:rsid w:val="004C02EC"/>
    <w:rsid w:val="004C1A21"/>
    <w:rsid w:val="004C1FE7"/>
    <w:rsid w:val="004C35B2"/>
    <w:rsid w:val="004C5E16"/>
    <w:rsid w:val="004C6615"/>
    <w:rsid w:val="004D3E3B"/>
    <w:rsid w:val="004D4337"/>
    <w:rsid w:val="004D4D99"/>
    <w:rsid w:val="004D5467"/>
    <w:rsid w:val="004E2D87"/>
    <w:rsid w:val="004F4880"/>
    <w:rsid w:val="004F58E1"/>
    <w:rsid w:val="004F668A"/>
    <w:rsid w:val="004F6D4C"/>
    <w:rsid w:val="004F77CB"/>
    <w:rsid w:val="00500451"/>
    <w:rsid w:val="00500B67"/>
    <w:rsid w:val="00501FE9"/>
    <w:rsid w:val="005109D9"/>
    <w:rsid w:val="005116A9"/>
    <w:rsid w:val="00515C96"/>
    <w:rsid w:val="00516538"/>
    <w:rsid w:val="00517697"/>
    <w:rsid w:val="00520735"/>
    <w:rsid w:val="005218C6"/>
    <w:rsid w:val="00527689"/>
    <w:rsid w:val="0053238E"/>
    <w:rsid w:val="0053629F"/>
    <w:rsid w:val="00537453"/>
    <w:rsid w:val="00543BF4"/>
    <w:rsid w:val="00544E33"/>
    <w:rsid w:val="00544FED"/>
    <w:rsid w:val="00550F70"/>
    <w:rsid w:val="0055107D"/>
    <w:rsid w:val="00552083"/>
    <w:rsid w:val="005618AD"/>
    <w:rsid w:val="00563935"/>
    <w:rsid w:val="005668BE"/>
    <w:rsid w:val="0057035B"/>
    <w:rsid w:val="00576F5B"/>
    <w:rsid w:val="0058407E"/>
    <w:rsid w:val="00586CF7"/>
    <w:rsid w:val="0058753A"/>
    <w:rsid w:val="005907B6"/>
    <w:rsid w:val="0059207E"/>
    <w:rsid w:val="00593347"/>
    <w:rsid w:val="00594DAC"/>
    <w:rsid w:val="005A1041"/>
    <w:rsid w:val="005A3365"/>
    <w:rsid w:val="005A3D3C"/>
    <w:rsid w:val="005A4BA7"/>
    <w:rsid w:val="005A4D28"/>
    <w:rsid w:val="005A7D08"/>
    <w:rsid w:val="005B18C7"/>
    <w:rsid w:val="005B2F8C"/>
    <w:rsid w:val="005B428C"/>
    <w:rsid w:val="005B711E"/>
    <w:rsid w:val="005C0362"/>
    <w:rsid w:val="005C04D5"/>
    <w:rsid w:val="005C0FEB"/>
    <w:rsid w:val="005C19DF"/>
    <w:rsid w:val="005C1D7A"/>
    <w:rsid w:val="005C5152"/>
    <w:rsid w:val="005C7C60"/>
    <w:rsid w:val="005D28D4"/>
    <w:rsid w:val="005D66AB"/>
    <w:rsid w:val="005E5EC0"/>
    <w:rsid w:val="005F1786"/>
    <w:rsid w:val="005F252B"/>
    <w:rsid w:val="005F36D7"/>
    <w:rsid w:val="005F4E21"/>
    <w:rsid w:val="006013A0"/>
    <w:rsid w:val="00603CE2"/>
    <w:rsid w:val="00604A6E"/>
    <w:rsid w:val="00605A06"/>
    <w:rsid w:val="0061077C"/>
    <w:rsid w:val="006204C3"/>
    <w:rsid w:val="00626BFE"/>
    <w:rsid w:val="00630F42"/>
    <w:rsid w:val="00633090"/>
    <w:rsid w:val="0063593D"/>
    <w:rsid w:val="006378EE"/>
    <w:rsid w:val="0064613E"/>
    <w:rsid w:val="00647997"/>
    <w:rsid w:val="00651132"/>
    <w:rsid w:val="006516DD"/>
    <w:rsid w:val="006520C0"/>
    <w:rsid w:val="0065515E"/>
    <w:rsid w:val="006602A0"/>
    <w:rsid w:val="00660A3C"/>
    <w:rsid w:val="00673305"/>
    <w:rsid w:val="00674A44"/>
    <w:rsid w:val="00676178"/>
    <w:rsid w:val="0067638B"/>
    <w:rsid w:val="00682EAE"/>
    <w:rsid w:val="00683C09"/>
    <w:rsid w:val="006902D1"/>
    <w:rsid w:val="006A22AE"/>
    <w:rsid w:val="006A288E"/>
    <w:rsid w:val="006A53BA"/>
    <w:rsid w:val="006A5CBF"/>
    <w:rsid w:val="006B0F89"/>
    <w:rsid w:val="006C4799"/>
    <w:rsid w:val="006C5EDD"/>
    <w:rsid w:val="006D0D78"/>
    <w:rsid w:val="006D62A1"/>
    <w:rsid w:val="006E0088"/>
    <w:rsid w:val="006E1E3B"/>
    <w:rsid w:val="006E4A18"/>
    <w:rsid w:val="006E5998"/>
    <w:rsid w:val="006E6382"/>
    <w:rsid w:val="006E76C9"/>
    <w:rsid w:val="006E79DB"/>
    <w:rsid w:val="006F17A1"/>
    <w:rsid w:val="006F1CE5"/>
    <w:rsid w:val="006F2B44"/>
    <w:rsid w:val="006F2BCD"/>
    <w:rsid w:val="006F2F1E"/>
    <w:rsid w:val="006F667D"/>
    <w:rsid w:val="006F706F"/>
    <w:rsid w:val="00702A41"/>
    <w:rsid w:val="0070444D"/>
    <w:rsid w:val="00705F2B"/>
    <w:rsid w:val="0072008C"/>
    <w:rsid w:val="00720ADC"/>
    <w:rsid w:val="0072140E"/>
    <w:rsid w:val="007233D8"/>
    <w:rsid w:val="00725E07"/>
    <w:rsid w:val="007332A7"/>
    <w:rsid w:val="00735CE8"/>
    <w:rsid w:val="007363AB"/>
    <w:rsid w:val="00740467"/>
    <w:rsid w:val="007405AA"/>
    <w:rsid w:val="00742F66"/>
    <w:rsid w:val="00750C5C"/>
    <w:rsid w:val="00750C65"/>
    <w:rsid w:val="00750EB6"/>
    <w:rsid w:val="00755F2F"/>
    <w:rsid w:val="0076385B"/>
    <w:rsid w:val="00763C24"/>
    <w:rsid w:val="007673EB"/>
    <w:rsid w:val="007725E4"/>
    <w:rsid w:val="00773B1E"/>
    <w:rsid w:val="00774651"/>
    <w:rsid w:val="007772E3"/>
    <w:rsid w:val="007843E1"/>
    <w:rsid w:val="007876B6"/>
    <w:rsid w:val="00790147"/>
    <w:rsid w:val="007960BE"/>
    <w:rsid w:val="007A10F2"/>
    <w:rsid w:val="007A2961"/>
    <w:rsid w:val="007A40B2"/>
    <w:rsid w:val="007A736A"/>
    <w:rsid w:val="007A7845"/>
    <w:rsid w:val="007A7FA3"/>
    <w:rsid w:val="007B11B2"/>
    <w:rsid w:val="007B39D3"/>
    <w:rsid w:val="007B5A48"/>
    <w:rsid w:val="007B75E6"/>
    <w:rsid w:val="007C0665"/>
    <w:rsid w:val="007C1798"/>
    <w:rsid w:val="007C2723"/>
    <w:rsid w:val="007C6E3C"/>
    <w:rsid w:val="007D1982"/>
    <w:rsid w:val="007E149B"/>
    <w:rsid w:val="007E51BF"/>
    <w:rsid w:val="007F16E9"/>
    <w:rsid w:val="007F4FFE"/>
    <w:rsid w:val="007F5D9C"/>
    <w:rsid w:val="008003C4"/>
    <w:rsid w:val="00801299"/>
    <w:rsid w:val="00802606"/>
    <w:rsid w:val="008040E8"/>
    <w:rsid w:val="0080785F"/>
    <w:rsid w:val="008144B3"/>
    <w:rsid w:val="00814BD2"/>
    <w:rsid w:val="00823202"/>
    <w:rsid w:val="008274FF"/>
    <w:rsid w:val="008320E0"/>
    <w:rsid w:val="00836418"/>
    <w:rsid w:val="008370F7"/>
    <w:rsid w:val="00840E61"/>
    <w:rsid w:val="00841E86"/>
    <w:rsid w:val="0084309C"/>
    <w:rsid w:val="008433D6"/>
    <w:rsid w:val="00843A4A"/>
    <w:rsid w:val="00850FB1"/>
    <w:rsid w:val="008513CE"/>
    <w:rsid w:val="00852196"/>
    <w:rsid w:val="00853C7C"/>
    <w:rsid w:val="00864B67"/>
    <w:rsid w:val="0087100D"/>
    <w:rsid w:val="00883F67"/>
    <w:rsid w:val="008854DA"/>
    <w:rsid w:val="008862F5"/>
    <w:rsid w:val="00894241"/>
    <w:rsid w:val="0089425F"/>
    <w:rsid w:val="008A4136"/>
    <w:rsid w:val="008B0346"/>
    <w:rsid w:val="008B1241"/>
    <w:rsid w:val="008B4255"/>
    <w:rsid w:val="008B6940"/>
    <w:rsid w:val="008B7FC2"/>
    <w:rsid w:val="008C096C"/>
    <w:rsid w:val="008C2835"/>
    <w:rsid w:val="008C398D"/>
    <w:rsid w:val="008D3B5E"/>
    <w:rsid w:val="008D5F35"/>
    <w:rsid w:val="008E1BEC"/>
    <w:rsid w:val="008E262F"/>
    <w:rsid w:val="008E4505"/>
    <w:rsid w:val="008E4E60"/>
    <w:rsid w:val="008E6974"/>
    <w:rsid w:val="008F671A"/>
    <w:rsid w:val="00901FEE"/>
    <w:rsid w:val="009022C6"/>
    <w:rsid w:val="009053BA"/>
    <w:rsid w:val="00905970"/>
    <w:rsid w:val="0091046A"/>
    <w:rsid w:val="00921FD3"/>
    <w:rsid w:val="009220D7"/>
    <w:rsid w:val="00922EAC"/>
    <w:rsid w:val="00923F87"/>
    <w:rsid w:val="00934B90"/>
    <w:rsid w:val="00940A26"/>
    <w:rsid w:val="00942939"/>
    <w:rsid w:val="00946C9F"/>
    <w:rsid w:val="00947684"/>
    <w:rsid w:val="00951F3C"/>
    <w:rsid w:val="009523A2"/>
    <w:rsid w:val="00952DE2"/>
    <w:rsid w:val="00957247"/>
    <w:rsid w:val="00957BDD"/>
    <w:rsid w:val="00960C28"/>
    <w:rsid w:val="00962F43"/>
    <w:rsid w:val="00966A53"/>
    <w:rsid w:val="00966FD8"/>
    <w:rsid w:val="00975767"/>
    <w:rsid w:val="0097724D"/>
    <w:rsid w:val="00983DB2"/>
    <w:rsid w:val="009854BA"/>
    <w:rsid w:val="00986B43"/>
    <w:rsid w:val="00992FAD"/>
    <w:rsid w:val="00993216"/>
    <w:rsid w:val="00994AF2"/>
    <w:rsid w:val="009977D9"/>
    <w:rsid w:val="009A21CF"/>
    <w:rsid w:val="009A2DA7"/>
    <w:rsid w:val="009A31A2"/>
    <w:rsid w:val="009B0C2F"/>
    <w:rsid w:val="009B30B2"/>
    <w:rsid w:val="009C70D9"/>
    <w:rsid w:val="009E1878"/>
    <w:rsid w:val="009E21E9"/>
    <w:rsid w:val="009E7376"/>
    <w:rsid w:val="009F0325"/>
    <w:rsid w:val="009F165C"/>
    <w:rsid w:val="009F4CAD"/>
    <w:rsid w:val="009F655A"/>
    <w:rsid w:val="00A00CBC"/>
    <w:rsid w:val="00A0356E"/>
    <w:rsid w:val="00A0502B"/>
    <w:rsid w:val="00A05561"/>
    <w:rsid w:val="00A1127E"/>
    <w:rsid w:val="00A161D6"/>
    <w:rsid w:val="00A17535"/>
    <w:rsid w:val="00A20D01"/>
    <w:rsid w:val="00A263B1"/>
    <w:rsid w:val="00A277CE"/>
    <w:rsid w:val="00A27885"/>
    <w:rsid w:val="00A35389"/>
    <w:rsid w:val="00A35974"/>
    <w:rsid w:val="00A47B2F"/>
    <w:rsid w:val="00A47DD9"/>
    <w:rsid w:val="00A52060"/>
    <w:rsid w:val="00A61D0E"/>
    <w:rsid w:val="00A62E92"/>
    <w:rsid w:val="00A6321B"/>
    <w:rsid w:val="00A65014"/>
    <w:rsid w:val="00A679E2"/>
    <w:rsid w:val="00A74AF2"/>
    <w:rsid w:val="00A77DD0"/>
    <w:rsid w:val="00A84881"/>
    <w:rsid w:val="00A91604"/>
    <w:rsid w:val="00A91B62"/>
    <w:rsid w:val="00A9464A"/>
    <w:rsid w:val="00A952D4"/>
    <w:rsid w:val="00A968C2"/>
    <w:rsid w:val="00A96CAA"/>
    <w:rsid w:val="00AA591D"/>
    <w:rsid w:val="00AB27C8"/>
    <w:rsid w:val="00AB5CC7"/>
    <w:rsid w:val="00AC5770"/>
    <w:rsid w:val="00AC5A0A"/>
    <w:rsid w:val="00AC7207"/>
    <w:rsid w:val="00AC760C"/>
    <w:rsid w:val="00AD053A"/>
    <w:rsid w:val="00AD4014"/>
    <w:rsid w:val="00AE06E1"/>
    <w:rsid w:val="00AE3AFA"/>
    <w:rsid w:val="00AE6EC6"/>
    <w:rsid w:val="00AF3631"/>
    <w:rsid w:val="00AF67F7"/>
    <w:rsid w:val="00AF6981"/>
    <w:rsid w:val="00AF6BA9"/>
    <w:rsid w:val="00AF7D53"/>
    <w:rsid w:val="00B045E1"/>
    <w:rsid w:val="00B047B4"/>
    <w:rsid w:val="00B13F9A"/>
    <w:rsid w:val="00B16033"/>
    <w:rsid w:val="00B178E0"/>
    <w:rsid w:val="00B17909"/>
    <w:rsid w:val="00B26B90"/>
    <w:rsid w:val="00B30858"/>
    <w:rsid w:val="00B40C8F"/>
    <w:rsid w:val="00B44AED"/>
    <w:rsid w:val="00B4618E"/>
    <w:rsid w:val="00B478EE"/>
    <w:rsid w:val="00B508B5"/>
    <w:rsid w:val="00B509BA"/>
    <w:rsid w:val="00B5352F"/>
    <w:rsid w:val="00B54101"/>
    <w:rsid w:val="00B56604"/>
    <w:rsid w:val="00B57651"/>
    <w:rsid w:val="00B57B01"/>
    <w:rsid w:val="00B57BEE"/>
    <w:rsid w:val="00B63F67"/>
    <w:rsid w:val="00B73940"/>
    <w:rsid w:val="00B92656"/>
    <w:rsid w:val="00B95BC4"/>
    <w:rsid w:val="00BA1D1B"/>
    <w:rsid w:val="00BA3922"/>
    <w:rsid w:val="00BA46B2"/>
    <w:rsid w:val="00BA74EE"/>
    <w:rsid w:val="00BB00A2"/>
    <w:rsid w:val="00BB3836"/>
    <w:rsid w:val="00BB5104"/>
    <w:rsid w:val="00BB5957"/>
    <w:rsid w:val="00BC2680"/>
    <w:rsid w:val="00BC3EE3"/>
    <w:rsid w:val="00BC5988"/>
    <w:rsid w:val="00BC6ADB"/>
    <w:rsid w:val="00BD0A8A"/>
    <w:rsid w:val="00BD104C"/>
    <w:rsid w:val="00BD1E5B"/>
    <w:rsid w:val="00BD5B4B"/>
    <w:rsid w:val="00BD73D5"/>
    <w:rsid w:val="00BE02CE"/>
    <w:rsid w:val="00BE0CE4"/>
    <w:rsid w:val="00BE1DB0"/>
    <w:rsid w:val="00BE3F7B"/>
    <w:rsid w:val="00BE6C27"/>
    <w:rsid w:val="00BF27BE"/>
    <w:rsid w:val="00BF49BC"/>
    <w:rsid w:val="00C053BC"/>
    <w:rsid w:val="00C12988"/>
    <w:rsid w:val="00C1506D"/>
    <w:rsid w:val="00C20561"/>
    <w:rsid w:val="00C22186"/>
    <w:rsid w:val="00C27794"/>
    <w:rsid w:val="00C31BE6"/>
    <w:rsid w:val="00C31C00"/>
    <w:rsid w:val="00C3576B"/>
    <w:rsid w:val="00C35797"/>
    <w:rsid w:val="00C361B9"/>
    <w:rsid w:val="00C36AA2"/>
    <w:rsid w:val="00C44800"/>
    <w:rsid w:val="00C509DC"/>
    <w:rsid w:val="00C515B8"/>
    <w:rsid w:val="00C53C5C"/>
    <w:rsid w:val="00C546E3"/>
    <w:rsid w:val="00C572B1"/>
    <w:rsid w:val="00C60CD4"/>
    <w:rsid w:val="00C61392"/>
    <w:rsid w:val="00C62FCD"/>
    <w:rsid w:val="00C644AB"/>
    <w:rsid w:val="00C64896"/>
    <w:rsid w:val="00C649CD"/>
    <w:rsid w:val="00C74672"/>
    <w:rsid w:val="00C75429"/>
    <w:rsid w:val="00C76012"/>
    <w:rsid w:val="00C83CF1"/>
    <w:rsid w:val="00C854AC"/>
    <w:rsid w:val="00C86E11"/>
    <w:rsid w:val="00C910E4"/>
    <w:rsid w:val="00C948CF"/>
    <w:rsid w:val="00C94BC0"/>
    <w:rsid w:val="00CA0DAF"/>
    <w:rsid w:val="00CA1B37"/>
    <w:rsid w:val="00CA23DA"/>
    <w:rsid w:val="00CA4083"/>
    <w:rsid w:val="00CA48B2"/>
    <w:rsid w:val="00CA74B5"/>
    <w:rsid w:val="00CB18B1"/>
    <w:rsid w:val="00CB2B82"/>
    <w:rsid w:val="00CC039E"/>
    <w:rsid w:val="00CC088F"/>
    <w:rsid w:val="00CC400B"/>
    <w:rsid w:val="00CD15AE"/>
    <w:rsid w:val="00CD4754"/>
    <w:rsid w:val="00CE00DA"/>
    <w:rsid w:val="00CE1D94"/>
    <w:rsid w:val="00CE3D9D"/>
    <w:rsid w:val="00CE70F8"/>
    <w:rsid w:val="00CF2F5A"/>
    <w:rsid w:val="00CF4CB6"/>
    <w:rsid w:val="00D013FC"/>
    <w:rsid w:val="00D015E0"/>
    <w:rsid w:val="00D01E60"/>
    <w:rsid w:val="00D03B7F"/>
    <w:rsid w:val="00D05BC4"/>
    <w:rsid w:val="00D077D4"/>
    <w:rsid w:val="00D126CA"/>
    <w:rsid w:val="00D13FAE"/>
    <w:rsid w:val="00D1583E"/>
    <w:rsid w:val="00D15E3A"/>
    <w:rsid w:val="00D16E49"/>
    <w:rsid w:val="00D20F63"/>
    <w:rsid w:val="00D233F2"/>
    <w:rsid w:val="00D26839"/>
    <w:rsid w:val="00D3139F"/>
    <w:rsid w:val="00D353F2"/>
    <w:rsid w:val="00D4026B"/>
    <w:rsid w:val="00D407A1"/>
    <w:rsid w:val="00D4203B"/>
    <w:rsid w:val="00D477A9"/>
    <w:rsid w:val="00D47C87"/>
    <w:rsid w:val="00D507EE"/>
    <w:rsid w:val="00D51B8A"/>
    <w:rsid w:val="00D53791"/>
    <w:rsid w:val="00D5520A"/>
    <w:rsid w:val="00D55D74"/>
    <w:rsid w:val="00D6264E"/>
    <w:rsid w:val="00D63460"/>
    <w:rsid w:val="00D65AA1"/>
    <w:rsid w:val="00D774BF"/>
    <w:rsid w:val="00D8438A"/>
    <w:rsid w:val="00D84741"/>
    <w:rsid w:val="00D847B1"/>
    <w:rsid w:val="00D87EC4"/>
    <w:rsid w:val="00D9015C"/>
    <w:rsid w:val="00D9066E"/>
    <w:rsid w:val="00D9337B"/>
    <w:rsid w:val="00D94985"/>
    <w:rsid w:val="00DA0CFA"/>
    <w:rsid w:val="00DA4D34"/>
    <w:rsid w:val="00DA6759"/>
    <w:rsid w:val="00DB30BF"/>
    <w:rsid w:val="00DB4E4E"/>
    <w:rsid w:val="00DB7506"/>
    <w:rsid w:val="00DB7ADB"/>
    <w:rsid w:val="00DB7BED"/>
    <w:rsid w:val="00DC1809"/>
    <w:rsid w:val="00DD16FA"/>
    <w:rsid w:val="00DD3473"/>
    <w:rsid w:val="00DD42E2"/>
    <w:rsid w:val="00DD502A"/>
    <w:rsid w:val="00DE37DE"/>
    <w:rsid w:val="00DE40E2"/>
    <w:rsid w:val="00DE5CC1"/>
    <w:rsid w:val="00DF1F92"/>
    <w:rsid w:val="00DF363C"/>
    <w:rsid w:val="00DF4166"/>
    <w:rsid w:val="00DF6B88"/>
    <w:rsid w:val="00E01874"/>
    <w:rsid w:val="00E03D68"/>
    <w:rsid w:val="00E07DCA"/>
    <w:rsid w:val="00E11377"/>
    <w:rsid w:val="00E16B91"/>
    <w:rsid w:val="00E171AE"/>
    <w:rsid w:val="00E20C6B"/>
    <w:rsid w:val="00E26FFA"/>
    <w:rsid w:val="00E27CE3"/>
    <w:rsid w:val="00E36267"/>
    <w:rsid w:val="00E40F82"/>
    <w:rsid w:val="00E532B2"/>
    <w:rsid w:val="00E56242"/>
    <w:rsid w:val="00E63620"/>
    <w:rsid w:val="00E72761"/>
    <w:rsid w:val="00E908A3"/>
    <w:rsid w:val="00E91082"/>
    <w:rsid w:val="00E95449"/>
    <w:rsid w:val="00E97DF7"/>
    <w:rsid w:val="00E97EB0"/>
    <w:rsid w:val="00EA016D"/>
    <w:rsid w:val="00EB3745"/>
    <w:rsid w:val="00EC1E14"/>
    <w:rsid w:val="00EC72BA"/>
    <w:rsid w:val="00EC73AF"/>
    <w:rsid w:val="00ED079C"/>
    <w:rsid w:val="00ED22C6"/>
    <w:rsid w:val="00ED28A8"/>
    <w:rsid w:val="00ED48AE"/>
    <w:rsid w:val="00ED720D"/>
    <w:rsid w:val="00ED7794"/>
    <w:rsid w:val="00EE23A3"/>
    <w:rsid w:val="00EE298A"/>
    <w:rsid w:val="00EE5639"/>
    <w:rsid w:val="00EF1C2A"/>
    <w:rsid w:val="00EF569B"/>
    <w:rsid w:val="00EF66A8"/>
    <w:rsid w:val="00F05419"/>
    <w:rsid w:val="00F15BC8"/>
    <w:rsid w:val="00F17DD0"/>
    <w:rsid w:val="00F201A5"/>
    <w:rsid w:val="00F2157A"/>
    <w:rsid w:val="00F23E3E"/>
    <w:rsid w:val="00F245B4"/>
    <w:rsid w:val="00F26E39"/>
    <w:rsid w:val="00F31DA7"/>
    <w:rsid w:val="00F3338E"/>
    <w:rsid w:val="00F33644"/>
    <w:rsid w:val="00F35372"/>
    <w:rsid w:val="00F37462"/>
    <w:rsid w:val="00F40DB0"/>
    <w:rsid w:val="00F4175D"/>
    <w:rsid w:val="00F516B6"/>
    <w:rsid w:val="00F531C6"/>
    <w:rsid w:val="00F5504A"/>
    <w:rsid w:val="00F6637C"/>
    <w:rsid w:val="00F677CD"/>
    <w:rsid w:val="00F7304A"/>
    <w:rsid w:val="00F803F2"/>
    <w:rsid w:val="00F80A3F"/>
    <w:rsid w:val="00F836DA"/>
    <w:rsid w:val="00F854B1"/>
    <w:rsid w:val="00F94D7E"/>
    <w:rsid w:val="00F96F4C"/>
    <w:rsid w:val="00F979FD"/>
    <w:rsid w:val="00FA0FC5"/>
    <w:rsid w:val="00FA2262"/>
    <w:rsid w:val="00FA2FDD"/>
    <w:rsid w:val="00FB0EA4"/>
    <w:rsid w:val="00FB16D6"/>
    <w:rsid w:val="00FB1BDB"/>
    <w:rsid w:val="00FC574B"/>
    <w:rsid w:val="00FC792C"/>
    <w:rsid w:val="00FD213B"/>
    <w:rsid w:val="00FD3B1E"/>
    <w:rsid w:val="00FE234C"/>
    <w:rsid w:val="00FE3150"/>
    <w:rsid w:val="00FE3CF6"/>
    <w:rsid w:val="00FE743D"/>
    <w:rsid w:val="00FF595F"/>
    <w:rsid w:val="00FF61A2"/>
    <w:rsid w:val="25AF3AB5"/>
    <w:rsid w:val="2D53411B"/>
    <w:rsid w:val="3CDA3D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BB5104"/>
    <w:rPr>
      <w:rFonts w:asciiTheme="minorHAnsi" w:eastAsia="Calibri" w:hAnsiTheme="minorHAnsi" w:cs="Calibri"/>
      <w:sz w:val="28"/>
      <w:szCs w:val="2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BE1DB0"/>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544FED"/>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3E1D66"/>
    <w:rPr>
      <w:color w:val="605E5C"/>
      <w:shd w:val="clear" w:color="auto" w:fill="E1DFDD"/>
    </w:rPr>
  </w:style>
  <w:style w:type="paragraph" w:styleId="Revision">
    <w:name w:val="Revision"/>
    <w:hidden/>
    <w:uiPriority w:val="99"/>
    <w:semiHidden/>
    <w:rsid w:val="007F16E9"/>
    <w:pPr>
      <w:spacing w:after="0" w:line="240" w:lineRule="auto"/>
    </w:pPr>
    <w:rPr>
      <w:rFonts w:ascii="Calibri" w:eastAsia="Calibri" w:hAnsi="Calibri" w:cs="Calibri"/>
      <w:color w:val="FF0000"/>
      <w:sz w:val="20"/>
      <w:szCs w:val="20"/>
    </w:rPr>
  </w:style>
  <w:style w:type="table" w:customStyle="1" w:styleId="GridTable4-Accent211">
    <w:name w:val="Grid Table 4 - Accent 211"/>
    <w:basedOn w:val="TableNormal"/>
    <w:next w:val="GridTable4-Accent2"/>
    <w:uiPriority w:val="49"/>
    <w:rsid w:val="006B0F8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UnresolvedMention">
    <w:name w:val="Unresolved Mention"/>
    <w:basedOn w:val="DefaultParagraphFont"/>
    <w:uiPriority w:val="99"/>
    <w:semiHidden/>
    <w:unhideWhenUsed/>
    <w:rsid w:val="008C0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753568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49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yperlink" Target="mailto:whitecliffs@regional.nsw.gov.au" TargetMode="External"/><Relationship Id="rId2" Type="http://schemas.openxmlformats.org/officeDocument/2006/relationships/customXml" Target="../customXml/item2.xml"/><Relationship Id="rId16" Type="http://schemas.openxmlformats.org/officeDocument/2006/relationships/hyperlink" Target="https://legislation.nsw.gov.au/view/html/inforce/current/sl-2016-04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DAEB-EB9F-4F08-B404-47885152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D1DEEEB5-A374-48BC-A471-8C0F2652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TotalTime>
  <Pages>1</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Regional NSW</cp:lastModifiedBy>
  <cp:revision>4</cp:revision>
  <cp:lastPrinted>2022-11-28T23:42:00Z</cp:lastPrinted>
  <dcterms:created xsi:type="dcterms:W3CDTF">2023-09-18T00:02:00Z</dcterms:created>
  <dcterms:modified xsi:type="dcterms:W3CDTF">2023-09-18T00:11:00Z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42f393e5793eec9e1aa71385c6fa5a4bc9acda8623939ea17cba45f6ec5f43a3</vt:lpwstr>
  </property>
</Properties>
</file>