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C056" w14:textId="30C7AD7C" w:rsidR="008E1BEC" w:rsidRPr="00516538" w:rsidRDefault="00C70805" w:rsidP="00C70805">
      <w:pPr>
        <w:pStyle w:val="Smallbodycopy"/>
      </w:pPr>
      <w:r>
        <w:t>February 2024</w:t>
      </w:r>
    </w:p>
    <w:p w14:paraId="56576794" w14:textId="479020A7" w:rsidR="00A77DD0" w:rsidRPr="00C70805" w:rsidRDefault="00C341E6" w:rsidP="00C70805">
      <w:pPr>
        <w:pStyle w:val="Header"/>
        <w:tabs>
          <w:tab w:val="clear" w:pos="4513"/>
          <w:tab w:val="clear" w:pos="9026"/>
        </w:tabs>
        <w:spacing w:before="240" w:after="120"/>
        <w:contextualSpacing/>
        <w:rPr>
          <w:rFonts w:asciiTheme="majorHAnsi" w:hAnsiTheme="majorHAnsi"/>
          <w:noProof w:val="0"/>
          <w:color w:val="22272B" w:themeColor="text1"/>
          <w:sz w:val="36"/>
        </w:rPr>
      </w:pPr>
      <w:r w:rsidRPr="00C70805">
        <w:rPr>
          <w:rFonts w:asciiTheme="majorHAnsi" w:hAnsiTheme="majorHAnsi"/>
          <w:noProof w:val="0"/>
          <w:color w:val="22272B" w:themeColor="text1"/>
          <w:sz w:val="36"/>
        </w:rPr>
        <w:t>Licensed activities</w:t>
      </w:r>
    </w:p>
    <w:bookmarkStart w:id="0" w:name="_Hlk152591191"/>
    <w:p w14:paraId="722D70E1" w14:textId="57294BB6" w:rsidR="00FE3150" w:rsidRDefault="00000000" w:rsidP="00A77DD0">
      <w:pPr>
        <w:pStyle w:val="Heading1"/>
      </w:pPr>
      <w:sdt>
        <w:sdtPr>
          <w:rPr>
            <w:color w:val="auto"/>
          </w:rPr>
          <w:alias w:val="Title"/>
          <w:tag w:val=""/>
          <w:id w:val="-1833356382"/>
          <w:placeholder>
            <w:docPart w:val="8792D3857A3D4FA7B951A1AE27513A67"/>
          </w:placeholder>
          <w:dataBinding w:prefixMappings="xmlns:ns0='http://purl.org/dc/elements/1.1/' xmlns:ns1='http://schemas.openxmlformats.org/package/2006/metadata/core-properties' " w:xpath="/ns1:coreProperties[1]/ns0:title[1]" w:storeItemID="{6C3C8BC8-F283-45AE-878A-BAB7291924A1}"/>
          <w:text/>
        </w:sdtPr>
        <w:sdtContent>
          <w:r w:rsidR="00C341E6">
            <w:rPr>
              <w:color w:val="auto"/>
            </w:rPr>
            <w:t>Repairing flexible reeling, feeder or trailing cables                 for use in a hazardous zone</w:t>
          </w:r>
        </w:sdtContent>
      </w:sdt>
      <w:bookmarkEnd w:id="0"/>
    </w:p>
    <w:p w14:paraId="545058F4" w14:textId="77777777" w:rsidR="00A77DD0" w:rsidRPr="00A4495C" w:rsidRDefault="00A77DD0" w:rsidP="001023FE">
      <w:pPr>
        <w:pStyle w:val="Heading1"/>
        <w:rPr>
          <w:sz w:val="24"/>
          <w:szCs w:val="16"/>
        </w:rPr>
      </w:pPr>
    </w:p>
    <w:p w14:paraId="2971742A" w14:textId="77777777" w:rsidR="009E7EDC" w:rsidRPr="00FE1030" w:rsidRDefault="009E7EDC" w:rsidP="009E7EDC">
      <w:pPr>
        <w:pStyle w:val="Heading1"/>
        <w:rPr>
          <w:sz w:val="28"/>
          <w:szCs w:val="28"/>
        </w:rPr>
      </w:pPr>
      <w:r w:rsidRPr="00FE1030">
        <w:rPr>
          <w:sz w:val="28"/>
          <w:szCs w:val="28"/>
        </w:rPr>
        <w:t>About this form</w:t>
      </w:r>
    </w:p>
    <w:p w14:paraId="58D9BBC2" w14:textId="77777777" w:rsidR="00C341E6" w:rsidRPr="00C341E6" w:rsidRDefault="00C341E6" w:rsidP="00C341E6">
      <w:pPr>
        <w:pStyle w:val="BodyText"/>
      </w:pPr>
      <w:r w:rsidRPr="00C341E6">
        <w:t>This form is to be used to apply for a licence to carry out, or with respect to, any repairing of flexible reeling, feeder or trailing cables for use in a hazardous zone at an underground coal mine.</w:t>
      </w:r>
    </w:p>
    <w:p w14:paraId="3404D6D2" w14:textId="6DE5CC2D" w:rsidR="00C341E6" w:rsidRPr="00C341E6" w:rsidRDefault="00000000" w:rsidP="00C341E6">
      <w:pPr>
        <w:pStyle w:val="BodyText"/>
      </w:pPr>
      <w:hyperlink r:id="rId11" w:anchor="pt.10" w:history="1">
        <w:r w:rsidR="00C341E6" w:rsidRPr="00E5642E">
          <w:rPr>
            <w:rStyle w:val="Hyperlink"/>
          </w:rPr>
          <w:t>Part 10</w:t>
        </w:r>
      </w:hyperlink>
      <w:r w:rsidR="00C341E6" w:rsidRPr="00C341E6">
        <w:t xml:space="preserve"> of the Work Health and Safety (Mines and Petroleum Sites) Regulation 2022 sets out the requirements for licensed activities at, or with respect to, coal mines.</w:t>
      </w:r>
    </w:p>
    <w:p w14:paraId="38B20BDC" w14:textId="77777777" w:rsidR="00C341E6" w:rsidRPr="00C341E6" w:rsidRDefault="00C341E6" w:rsidP="00C341E6">
      <w:pPr>
        <w:pStyle w:val="BodyText"/>
      </w:pPr>
      <w:r w:rsidRPr="00C341E6">
        <w:t>A person must not carry out any repairing of flexible reeling, feeder or trailing cables without a licence (section 154(1) of the Regulation).  A mine operator of an underground coal mine must ensure that no person carries out any repairing of flexible reeling, feeder or trailing cables at, or with respect to, an underground coal mine unless the activity is carried out under, and in accordance with, a licence for repair of flexible reeling, feeder or trailing cables (section 154(2) of the Regulation).</w:t>
      </w:r>
    </w:p>
    <w:p w14:paraId="0B493EEC" w14:textId="3F43ED9A" w:rsidR="00C341E6" w:rsidRDefault="00C341E6" w:rsidP="00C341E6">
      <w:pPr>
        <w:pStyle w:val="Headingnumbered1"/>
      </w:pPr>
      <w:r>
        <w:t>Instructions</w:t>
      </w:r>
    </w:p>
    <w:p w14:paraId="673A24FE" w14:textId="0C9759C6" w:rsidR="00C341E6" w:rsidRDefault="00C341E6" w:rsidP="003860E1">
      <w:pPr>
        <w:pStyle w:val="BodyText"/>
        <w:numPr>
          <w:ilvl w:val="1"/>
          <w:numId w:val="15"/>
        </w:numPr>
        <w:tabs>
          <w:tab w:val="clear" w:pos="567"/>
          <w:tab w:val="clear" w:pos="2552"/>
        </w:tabs>
        <w:ind w:left="709"/>
      </w:pPr>
      <w:r>
        <w:t>Each licence application is supported by an assessment of the Cable Repair Facility which includes both desktop and practical activities which are assessed by the Regulator against the requirements of Australian/New Zealand Standard AS/NZS 1747:20</w:t>
      </w:r>
      <w:r w:rsidR="00BD580B">
        <w:t>22</w:t>
      </w:r>
      <w:r>
        <w:t xml:space="preserve"> Reeling, trailing and feeder cables used in mining - Repair, testing and fitting of accessories.</w:t>
      </w:r>
    </w:p>
    <w:p w14:paraId="2BFEF94C" w14:textId="255BBB13" w:rsidR="00C341E6" w:rsidRPr="00C341E6" w:rsidRDefault="00C341E6" w:rsidP="003860E1">
      <w:pPr>
        <w:pStyle w:val="BodyText"/>
        <w:numPr>
          <w:ilvl w:val="1"/>
          <w:numId w:val="15"/>
        </w:numPr>
        <w:tabs>
          <w:tab w:val="clear" w:pos="567"/>
          <w:tab w:val="clear" w:pos="2552"/>
        </w:tabs>
        <w:ind w:left="709"/>
      </w:pPr>
      <w:r>
        <w:t>Additional documentation may be requested during the license assessment to demonstrate the cable repair facilities compliance to various elements of Australian/New Zealand Standard AS/NZS 1747:20</w:t>
      </w:r>
      <w:r w:rsidR="00BD580B">
        <w:t>22</w:t>
      </w:r>
      <w:r>
        <w:t>.</w:t>
      </w:r>
    </w:p>
    <w:p w14:paraId="640B4EA1" w14:textId="000063BB" w:rsidR="009E7EDC" w:rsidRDefault="00C341E6" w:rsidP="00395E02">
      <w:pPr>
        <w:pStyle w:val="Headingnumbered1"/>
        <w:spacing w:before="240"/>
        <w:ind w:left="357" w:hanging="357"/>
      </w:pPr>
      <w:r>
        <w:t>Type of licence application</w:t>
      </w:r>
    </w:p>
    <w:p w14:paraId="20D45D4B" w14:textId="17A14BF5" w:rsidR="009E7EDC" w:rsidRDefault="00C341E6" w:rsidP="009E7EDC">
      <w:pPr>
        <w:pStyle w:val="BodyText"/>
      </w:pPr>
      <w:r>
        <w:t>Tick which applies</w:t>
      </w:r>
    </w:p>
    <w:tbl>
      <w:tblPr>
        <w:tblStyle w:val="ListTable3-Accent2"/>
        <w:tblW w:w="0" w:type="auto"/>
        <w:tblLook w:val="0620" w:firstRow="1" w:lastRow="0" w:firstColumn="0" w:lastColumn="0" w:noHBand="1" w:noVBand="1"/>
        <w:tblDescription w:val="Additional details"/>
      </w:tblPr>
      <w:tblGrid>
        <w:gridCol w:w="2122"/>
        <w:gridCol w:w="2502"/>
        <w:gridCol w:w="2502"/>
        <w:gridCol w:w="3004"/>
      </w:tblGrid>
      <w:tr w:rsidR="00C341E6" w:rsidRPr="009F4CAD" w14:paraId="17B52018" w14:textId="77777777" w:rsidTr="007559D9">
        <w:trPr>
          <w:cnfStyle w:val="100000000000" w:firstRow="1" w:lastRow="0" w:firstColumn="0" w:lastColumn="0" w:oddVBand="0" w:evenVBand="0" w:oddHBand="0" w:evenHBand="0" w:firstRowFirstColumn="0" w:firstRowLastColumn="0" w:lastRowFirstColumn="0" w:lastRowLastColumn="0"/>
        </w:trPr>
        <w:tc>
          <w:tcPr>
            <w:tcW w:w="10130" w:type="dxa"/>
            <w:gridSpan w:val="4"/>
          </w:tcPr>
          <w:p w14:paraId="55CF95DD" w14:textId="5545BB23" w:rsidR="00C341E6" w:rsidRPr="009F4CAD" w:rsidRDefault="00C341E6" w:rsidP="00751AFE">
            <w:pPr>
              <w:tabs>
                <w:tab w:val="left" w:pos="709"/>
              </w:tabs>
              <w:suppressAutoHyphens w:val="0"/>
              <w:spacing w:before="8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Licence application</w:t>
            </w:r>
          </w:p>
        </w:tc>
      </w:tr>
      <w:tr w:rsidR="00C341E6" w:rsidRPr="009F4CAD" w14:paraId="15065ED5" w14:textId="77777777" w:rsidTr="007559D9">
        <w:trPr>
          <w:trHeight w:val="245"/>
        </w:trPr>
        <w:tc>
          <w:tcPr>
            <w:tcW w:w="2122" w:type="dxa"/>
            <w:vMerge w:val="restart"/>
          </w:tcPr>
          <w:p w14:paraId="456F2B1E" w14:textId="455F7EC6" w:rsidR="00C341E6" w:rsidRPr="00C341E6" w:rsidRDefault="00C341E6" w:rsidP="00C341E6">
            <w:pPr>
              <w:tabs>
                <w:tab w:val="left" w:pos="709"/>
              </w:tabs>
              <w:suppressAutoHyphens w:val="0"/>
              <w:spacing w:before="80" w:after="80"/>
              <w:rPr>
                <w:rFonts w:asciiTheme="minorHAnsi" w:hAnsiTheme="minorHAnsi" w:cs="Times New Roman"/>
                <w:noProof/>
                <w:color w:val="auto"/>
                <w:sz w:val="18"/>
                <w:szCs w:val="22"/>
                <w:lang w:eastAsia="en-AU"/>
              </w:rPr>
            </w:pPr>
            <w:r w:rsidRPr="00C341E6">
              <w:rPr>
                <w:rFonts w:asciiTheme="minorHAnsi" w:hAnsiTheme="minorHAnsi" w:cs="Times New Roman"/>
                <w:noProof/>
                <w:color w:val="auto"/>
                <w:sz w:val="18"/>
                <w:szCs w:val="22"/>
                <w:lang w:eastAsia="en-AU"/>
              </w:rPr>
              <w:t>Type of application</w:t>
            </w:r>
          </w:p>
        </w:tc>
        <w:tc>
          <w:tcPr>
            <w:tcW w:w="8008" w:type="dxa"/>
            <w:gridSpan w:val="3"/>
          </w:tcPr>
          <w:p w14:paraId="1A9D0646" w14:textId="4520F4FD" w:rsidR="00C341E6" w:rsidRPr="00C341E6" w:rsidRDefault="00C341E6" w:rsidP="00C341E6">
            <w:pPr>
              <w:tabs>
                <w:tab w:val="left" w:pos="709"/>
              </w:tabs>
              <w:suppressAutoHyphens w:val="0"/>
              <w:spacing w:before="80" w:after="80"/>
              <w:rPr>
                <w:rFonts w:asciiTheme="minorHAnsi" w:hAnsiTheme="minorHAnsi" w:cs="Times New Roman"/>
                <w:noProof/>
                <w:color w:val="auto"/>
                <w:sz w:val="18"/>
                <w:szCs w:val="22"/>
                <w:lang w:eastAsia="en-AU"/>
              </w:rPr>
            </w:pPr>
            <w:r w:rsidRPr="00C341E6">
              <w:rPr>
                <w:rFonts w:asciiTheme="minorHAnsi" w:hAnsiTheme="minorHAnsi" w:cs="Times New Roman"/>
                <w:noProof/>
                <w:color w:val="auto"/>
                <w:sz w:val="18"/>
                <w:szCs w:val="22"/>
                <w:lang w:eastAsia="en-AU"/>
              </w:rPr>
              <w:fldChar w:fldCharType="begin">
                <w:ffData>
                  <w:name w:val="Check148"/>
                  <w:enabled/>
                  <w:calcOnExit w:val="0"/>
                  <w:checkBox>
                    <w:sizeAuto/>
                    <w:default w:val="0"/>
                  </w:checkBox>
                </w:ffData>
              </w:fldChar>
            </w:r>
            <w:bookmarkStart w:id="1" w:name="Check148"/>
            <w:r w:rsidRPr="00C341E6">
              <w:rPr>
                <w:rFonts w:asciiTheme="minorHAnsi" w:hAnsiTheme="minorHAnsi" w:cs="Times New Roman"/>
                <w:noProof/>
                <w:color w:val="auto"/>
                <w:sz w:val="18"/>
                <w:szCs w:val="22"/>
                <w:lang w:eastAsia="en-AU"/>
              </w:rPr>
              <w:instrText xml:space="preserve"> FORMCHECKBOX </w:instrText>
            </w:r>
            <w:r w:rsidR="00000000">
              <w:rPr>
                <w:rFonts w:asciiTheme="minorHAnsi" w:hAnsiTheme="minorHAnsi" w:cs="Times New Roman"/>
                <w:noProof/>
                <w:color w:val="auto"/>
                <w:sz w:val="18"/>
                <w:szCs w:val="22"/>
                <w:lang w:eastAsia="en-AU"/>
              </w:rPr>
            </w:r>
            <w:r w:rsidR="00000000">
              <w:rPr>
                <w:rFonts w:asciiTheme="minorHAnsi" w:hAnsiTheme="minorHAnsi" w:cs="Times New Roman"/>
                <w:noProof/>
                <w:color w:val="auto"/>
                <w:sz w:val="18"/>
                <w:szCs w:val="22"/>
                <w:lang w:eastAsia="en-AU"/>
              </w:rPr>
              <w:fldChar w:fldCharType="separate"/>
            </w:r>
            <w:r w:rsidRPr="00C341E6">
              <w:rPr>
                <w:rFonts w:asciiTheme="minorHAnsi" w:hAnsiTheme="minorHAnsi" w:cs="Times New Roman"/>
                <w:noProof/>
                <w:color w:val="auto"/>
                <w:sz w:val="18"/>
                <w:szCs w:val="22"/>
                <w:lang w:eastAsia="en-AU"/>
              </w:rPr>
              <w:fldChar w:fldCharType="end"/>
            </w:r>
            <w:bookmarkEnd w:id="1"/>
            <w:r w:rsidRPr="00C341E6">
              <w:rPr>
                <w:rFonts w:asciiTheme="minorHAnsi" w:hAnsiTheme="minorHAnsi" w:cs="Times New Roman"/>
                <w:noProof/>
                <w:color w:val="auto"/>
                <w:sz w:val="18"/>
                <w:szCs w:val="22"/>
                <w:lang w:eastAsia="en-AU"/>
              </w:rPr>
              <w:t xml:space="preserve"> New licence (please select if the facility does not hold an existing licence for repairing of flexible reeling, feeder or trailing cables)</w:t>
            </w:r>
          </w:p>
        </w:tc>
      </w:tr>
      <w:tr w:rsidR="00C341E6" w:rsidRPr="009F4CAD" w14:paraId="68AEC8DC" w14:textId="77777777" w:rsidTr="007559D9">
        <w:trPr>
          <w:trHeight w:val="245"/>
        </w:trPr>
        <w:tc>
          <w:tcPr>
            <w:tcW w:w="2122" w:type="dxa"/>
            <w:vMerge/>
          </w:tcPr>
          <w:p w14:paraId="35A5EF8B" w14:textId="77777777" w:rsidR="00C341E6" w:rsidRPr="00C341E6" w:rsidRDefault="00C341E6" w:rsidP="00C341E6">
            <w:pPr>
              <w:tabs>
                <w:tab w:val="left" w:pos="709"/>
              </w:tabs>
              <w:suppressAutoHyphens w:val="0"/>
              <w:spacing w:before="80" w:after="80"/>
              <w:rPr>
                <w:rFonts w:asciiTheme="minorHAnsi" w:hAnsiTheme="minorHAnsi" w:cs="Times New Roman"/>
                <w:noProof/>
                <w:color w:val="auto"/>
                <w:sz w:val="18"/>
                <w:szCs w:val="22"/>
                <w:lang w:eastAsia="en-AU"/>
              </w:rPr>
            </w:pPr>
          </w:p>
        </w:tc>
        <w:tc>
          <w:tcPr>
            <w:tcW w:w="8008" w:type="dxa"/>
            <w:gridSpan w:val="3"/>
          </w:tcPr>
          <w:p w14:paraId="39E38695" w14:textId="0D63E5A5" w:rsidR="00C341E6" w:rsidRPr="00C341E6" w:rsidRDefault="00C341E6" w:rsidP="00C341E6">
            <w:pPr>
              <w:tabs>
                <w:tab w:val="left" w:pos="709"/>
              </w:tabs>
              <w:suppressAutoHyphens w:val="0"/>
              <w:spacing w:before="80" w:after="80"/>
              <w:rPr>
                <w:rFonts w:asciiTheme="minorHAnsi" w:hAnsiTheme="minorHAnsi" w:cs="Times New Roman"/>
                <w:noProof/>
                <w:color w:val="auto"/>
                <w:sz w:val="18"/>
                <w:szCs w:val="22"/>
                <w:lang w:eastAsia="en-AU"/>
              </w:rPr>
            </w:pPr>
            <w:r w:rsidRPr="00C341E6">
              <w:rPr>
                <w:rFonts w:asciiTheme="minorHAnsi" w:hAnsiTheme="minorHAnsi" w:cs="Times New Roman"/>
                <w:noProof/>
                <w:color w:val="auto"/>
                <w:sz w:val="18"/>
                <w:szCs w:val="22"/>
                <w:lang w:eastAsia="en-AU"/>
              </w:rPr>
              <w:fldChar w:fldCharType="begin">
                <w:ffData>
                  <w:name w:val="Check148"/>
                  <w:enabled/>
                  <w:calcOnExit w:val="0"/>
                  <w:checkBox>
                    <w:sizeAuto/>
                    <w:default w:val="0"/>
                  </w:checkBox>
                </w:ffData>
              </w:fldChar>
            </w:r>
            <w:r w:rsidRPr="00C341E6">
              <w:rPr>
                <w:rFonts w:asciiTheme="minorHAnsi" w:hAnsiTheme="minorHAnsi" w:cs="Times New Roman"/>
                <w:noProof/>
                <w:color w:val="auto"/>
                <w:sz w:val="18"/>
                <w:szCs w:val="22"/>
                <w:lang w:eastAsia="en-AU"/>
              </w:rPr>
              <w:instrText xml:space="preserve"> FORMCHECKBOX </w:instrText>
            </w:r>
            <w:r w:rsidR="00000000">
              <w:rPr>
                <w:rFonts w:asciiTheme="minorHAnsi" w:hAnsiTheme="minorHAnsi" w:cs="Times New Roman"/>
                <w:noProof/>
                <w:color w:val="auto"/>
                <w:sz w:val="18"/>
                <w:szCs w:val="22"/>
                <w:lang w:eastAsia="en-AU"/>
              </w:rPr>
            </w:r>
            <w:r w:rsidR="00000000">
              <w:rPr>
                <w:rFonts w:asciiTheme="minorHAnsi" w:hAnsiTheme="minorHAnsi" w:cs="Times New Roman"/>
                <w:noProof/>
                <w:color w:val="auto"/>
                <w:sz w:val="18"/>
                <w:szCs w:val="22"/>
                <w:lang w:eastAsia="en-AU"/>
              </w:rPr>
              <w:fldChar w:fldCharType="separate"/>
            </w:r>
            <w:r w:rsidRPr="00C341E6">
              <w:rPr>
                <w:rFonts w:asciiTheme="minorHAnsi" w:hAnsiTheme="minorHAnsi" w:cs="Times New Roman"/>
                <w:noProof/>
                <w:color w:val="auto"/>
                <w:sz w:val="18"/>
                <w:szCs w:val="22"/>
                <w:lang w:eastAsia="en-AU"/>
              </w:rPr>
              <w:fldChar w:fldCharType="end"/>
            </w:r>
            <w:r w:rsidRPr="00C341E6">
              <w:rPr>
                <w:rFonts w:asciiTheme="minorHAnsi" w:hAnsiTheme="minorHAnsi" w:cs="Times New Roman"/>
                <w:noProof/>
                <w:color w:val="auto"/>
                <w:sz w:val="18"/>
                <w:szCs w:val="22"/>
                <w:lang w:eastAsia="en-AU"/>
              </w:rPr>
              <w:t xml:space="preserve"> New licence (please select if the facility currently holds an existing licence for repairing of flexible reeling, feeder or trailing cables)</w:t>
            </w:r>
          </w:p>
        </w:tc>
      </w:tr>
      <w:tr w:rsidR="00C341E6" w:rsidRPr="009F4CAD" w14:paraId="21D563BE" w14:textId="77777777" w:rsidTr="007559D9">
        <w:trPr>
          <w:trHeight w:val="245"/>
        </w:trPr>
        <w:tc>
          <w:tcPr>
            <w:tcW w:w="2122" w:type="dxa"/>
            <w:vMerge/>
          </w:tcPr>
          <w:p w14:paraId="145C8BBF" w14:textId="77777777" w:rsidR="00C341E6" w:rsidRPr="00C341E6" w:rsidRDefault="00C341E6" w:rsidP="00C341E6">
            <w:pPr>
              <w:tabs>
                <w:tab w:val="left" w:pos="709"/>
              </w:tabs>
              <w:suppressAutoHyphens w:val="0"/>
              <w:spacing w:before="80" w:after="80"/>
              <w:rPr>
                <w:rFonts w:asciiTheme="minorHAnsi" w:hAnsiTheme="minorHAnsi" w:cs="Times New Roman"/>
                <w:noProof/>
                <w:color w:val="auto"/>
                <w:sz w:val="18"/>
                <w:szCs w:val="22"/>
                <w:lang w:eastAsia="en-AU"/>
              </w:rPr>
            </w:pPr>
          </w:p>
        </w:tc>
        <w:tc>
          <w:tcPr>
            <w:tcW w:w="8008" w:type="dxa"/>
            <w:gridSpan w:val="3"/>
          </w:tcPr>
          <w:p w14:paraId="3D69E079" w14:textId="36BA92CC" w:rsidR="00C341E6" w:rsidRPr="00C341E6" w:rsidRDefault="00C341E6" w:rsidP="00C341E6">
            <w:pPr>
              <w:tabs>
                <w:tab w:val="left" w:pos="709"/>
              </w:tabs>
              <w:suppressAutoHyphens w:val="0"/>
              <w:spacing w:before="80" w:after="80"/>
              <w:rPr>
                <w:rFonts w:asciiTheme="minorHAnsi" w:hAnsiTheme="minorHAnsi" w:cs="Times New Roman"/>
                <w:noProof/>
                <w:color w:val="auto"/>
                <w:sz w:val="18"/>
                <w:szCs w:val="22"/>
                <w:lang w:eastAsia="en-AU"/>
              </w:rPr>
            </w:pPr>
            <w:r w:rsidRPr="00C341E6">
              <w:rPr>
                <w:rFonts w:asciiTheme="minorHAnsi" w:hAnsiTheme="minorHAnsi" w:cs="Times New Roman"/>
                <w:noProof/>
                <w:color w:val="auto"/>
                <w:sz w:val="18"/>
                <w:szCs w:val="22"/>
                <w:lang w:eastAsia="en-AU"/>
              </w:rPr>
              <w:t>Note: Amendment of details on an existing licence are to be completed on Application form – Licensed Activities – Change of information</w:t>
            </w:r>
          </w:p>
        </w:tc>
      </w:tr>
      <w:tr w:rsidR="00C341E6" w:rsidRPr="009F4CAD" w14:paraId="15AFE2ED" w14:textId="77777777" w:rsidTr="007559D9">
        <w:trPr>
          <w:trHeight w:val="737"/>
        </w:trPr>
        <w:tc>
          <w:tcPr>
            <w:tcW w:w="2122" w:type="dxa"/>
          </w:tcPr>
          <w:p w14:paraId="62DEAA46" w14:textId="42FFC899" w:rsidR="00C341E6" w:rsidRPr="00C341E6" w:rsidRDefault="00C341E6" w:rsidP="00C341E6">
            <w:pPr>
              <w:tabs>
                <w:tab w:val="left" w:pos="709"/>
              </w:tabs>
              <w:suppressAutoHyphens w:val="0"/>
              <w:spacing w:before="80" w:after="80"/>
              <w:rPr>
                <w:rFonts w:asciiTheme="minorHAnsi" w:hAnsiTheme="minorHAnsi" w:cs="Times New Roman"/>
                <w:noProof/>
                <w:color w:val="auto"/>
                <w:sz w:val="18"/>
                <w:szCs w:val="22"/>
                <w:lang w:eastAsia="en-AU"/>
              </w:rPr>
            </w:pPr>
            <w:r w:rsidRPr="00C341E6">
              <w:rPr>
                <w:rFonts w:asciiTheme="minorHAnsi" w:hAnsiTheme="minorHAnsi" w:cs="Times New Roman"/>
                <w:noProof/>
                <w:color w:val="auto"/>
                <w:sz w:val="18"/>
                <w:szCs w:val="22"/>
                <w:lang w:eastAsia="en-AU"/>
              </w:rPr>
              <w:lastRenderedPageBreak/>
              <w:t>Existing licence number (if applicable)</w:t>
            </w:r>
          </w:p>
        </w:tc>
        <w:tc>
          <w:tcPr>
            <w:tcW w:w="2502" w:type="dxa"/>
          </w:tcPr>
          <w:p w14:paraId="390BF2AE" w14:textId="48CFFC0D" w:rsidR="00C341E6" w:rsidRPr="00C341E6" w:rsidRDefault="00C341E6" w:rsidP="00C341E6">
            <w:pPr>
              <w:tabs>
                <w:tab w:val="left" w:pos="709"/>
              </w:tabs>
              <w:suppressAutoHyphens w:val="0"/>
              <w:spacing w:before="8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fldChar w:fldCharType="begin">
                <w:ffData>
                  <w:name w:val="Text201"/>
                  <w:enabled/>
                  <w:calcOnExit w:val="0"/>
                  <w:textInput/>
                </w:ffData>
              </w:fldChar>
            </w:r>
            <w:bookmarkStart w:id="2" w:name="Text201"/>
            <w:r>
              <w:rPr>
                <w:rFonts w:asciiTheme="minorHAnsi" w:hAnsiTheme="minorHAnsi" w:cs="Times New Roman"/>
                <w:noProof/>
                <w:color w:val="auto"/>
                <w:sz w:val="18"/>
                <w:szCs w:val="22"/>
                <w:lang w:eastAsia="en-AU"/>
              </w:rPr>
              <w:instrText xml:space="preserve"> FORMTEXT </w:instrText>
            </w:r>
            <w:r>
              <w:rPr>
                <w:rFonts w:asciiTheme="minorHAnsi" w:hAnsiTheme="minorHAnsi" w:cs="Times New Roman"/>
                <w:noProof/>
                <w:color w:val="auto"/>
                <w:sz w:val="18"/>
                <w:szCs w:val="22"/>
                <w:lang w:eastAsia="en-AU"/>
              </w:rPr>
            </w:r>
            <w:r>
              <w:rPr>
                <w:rFonts w:asciiTheme="minorHAnsi" w:hAnsiTheme="minorHAnsi" w:cs="Times New Roman"/>
                <w:noProof/>
                <w:color w:val="auto"/>
                <w:sz w:val="18"/>
                <w:szCs w:val="22"/>
                <w:lang w:eastAsia="en-AU"/>
              </w:rPr>
              <w:fldChar w:fldCharType="separate"/>
            </w:r>
            <w:r>
              <w:rPr>
                <w:rFonts w:asciiTheme="minorHAnsi" w:hAnsiTheme="minorHAnsi" w:cs="Times New Roman"/>
                <w:noProof/>
                <w:color w:val="auto"/>
                <w:sz w:val="18"/>
                <w:szCs w:val="22"/>
                <w:lang w:eastAsia="en-AU"/>
              </w:rPr>
              <w:t> </w:t>
            </w:r>
            <w:r>
              <w:rPr>
                <w:rFonts w:asciiTheme="minorHAnsi" w:hAnsiTheme="minorHAnsi" w:cs="Times New Roman"/>
                <w:noProof/>
                <w:color w:val="auto"/>
                <w:sz w:val="18"/>
                <w:szCs w:val="22"/>
                <w:lang w:eastAsia="en-AU"/>
              </w:rPr>
              <w:t> </w:t>
            </w:r>
            <w:r>
              <w:rPr>
                <w:rFonts w:asciiTheme="minorHAnsi" w:hAnsiTheme="minorHAnsi" w:cs="Times New Roman"/>
                <w:noProof/>
                <w:color w:val="auto"/>
                <w:sz w:val="18"/>
                <w:szCs w:val="22"/>
                <w:lang w:eastAsia="en-AU"/>
              </w:rPr>
              <w:t> </w:t>
            </w:r>
            <w:r>
              <w:rPr>
                <w:rFonts w:asciiTheme="minorHAnsi" w:hAnsiTheme="minorHAnsi" w:cs="Times New Roman"/>
                <w:noProof/>
                <w:color w:val="auto"/>
                <w:sz w:val="18"/>
                <w:szCs w:val="22"/>
                <w:lang w:eastAsia="en-AU"/>
              </w:rPr>
              <w:t> </w:t>
            </w:r>
            <w:r>
              <w:rPr>
                <w:rFonts w:asciiTheme="minorHAnsi" w:hAnsiTheme="minorHAnsi" w:cs="Times New Roman"/>
                <w:noProof/>
                <w:color w:val="auto"/>
                <w:sz w:val="18"/>
                <w:szCs w:val="22"/>
                <w:lang w:eastAsia="en-AU"/>
              </w:rPr>
              <w:t> </w:t>
            </w:r>
            <w:r>
              <w:rPr>
                <w:rFonts w:asciiTheme="minorHAnsi" w:hAnsiTheme="minorHAnsi" w:cs="Times New Roman"/>
                <w:noProof/>
                <w:color w:val="auto"/>
                <w:sz w:val="18"/>
                <w:szCs w:val="22"/>
                <w:lang w:eastAsia="en-AU"/>
              </w:rPr>
              <w:fldChar w:fldCharType="end"/>
            </w:r>
            <w:bookmarkEnd w:id="2"/>
          </w:p>
        </w:tc>
        <w:tc>
          <w:tcPr>
            <w:tcW w:w="2502" w:type="dxa"/>
          </w:tcPr>
          <w:p w14:paraId="1A69D4F4" w14:textId="59D004EE" w:rsidR="00C341E6" w:rsidRPr="00C341E6" w:rsidRDefault="00C341E6" w:rsidP="00C341E6">
            <w:pPr>
              <w:tabs>
                <w:tab w:val="left" w:pos="709"/>
              </w:tabs>
              <w:suppressAutoHyphens w:val="0"/>
              <w:spacing w:before="80" w:after="80"/>
              <w:rPr>
                <w:rFonts w:asciiTheme="minorHAnsi" w:hAnsiTheme="minorHAnsi" w:cs="Times New Roman"/>
                <w:noProof/>
                <w:color w:val="auto"/>
                <w:sz w:val="18"/>
                <w:szCs w:val="22"/>
                <w:lang w:eastAsia="en-AU"/>
              </w:rPr>
            </w:pPr>
            <w:r w:rsidRPr="00C341E6">
              <w:rPr>
                <w:rFonts w:asciiTheme="minorHAnsi" w:hAnsiTheme="minorHAnsi" w:cs="Times New Roman"/>
                <w:noProof/>
                <w:color w:val="auto"/>
                <w:sz w:val="18"/>
                <w:szCs w:val="22"/>
                <w:lang w:eastAsia="en-AU"/>
              </w:rPr>
              <w:t>Existing licence expiry date (if applicable)</w:t>
            </w:r>
          </w:p>
        </w:tc>
        <w:tc>
          <w:tcPr>
            <w:tcW w:w="3004" w:type="dxa"/>
          </w:tcPr>
          <w:p w14:paraId="12E5D1D7" w14:textId="19A015B8" w:rsidR="00C341E6" w:rsidRPr="009F4CAD" w:rsidRDefault="00C341E6" w:rsidP="00751AFE">
            <w:pPr>
              <w:suppressAutoHyphens w:val="0"/>
              <w:spacing w:before="60" w:after="60"/>
              <w:rPr>
                <w:rFonts w:asciiTheme="minorHAnsi" w:hAnsiTheme="minorHAnsi" w:cs="Times New Roman"/>
                <w:color w:val="auto"/>
                <w:lang w:eastAsia="en-US"/>
              </w:rPr>
            </w:pPr>
            <w:r>
              <w:rPr>
                <w:rFonts w:asciiTheme="minorHAnsi" w:hAnsiTheme="minorHAnsi" w:cs="Times New Roman"/>
                <w:noProof/>
                <w:color w:val="auto"/>
                <w:sz w:val="18"/>
                <w:szCs w:val="22"/>
                <w:lang w:eastAsia="en-AU"/>
              </w:rPr>
              <w:fldChar w:fldCharType="begin">
                <w:ffData>
                  <w:name w:val="Text201"/>
                  <w:enabled/>
                  <w:calcOnExit w:val="0"/>
                  <w:textInput/>
                </w:ffData>
              </w:fldChar>
            </w:r>
            <w:r>
              <w:rPr>
                <w:rFonts w:asciiTheme="minorHAnsi" w:hAnsiTheme="minorHAnsi" w:cs="Times New Roman"/>
                <w:noProof/>
                <w:color w:val="auto"/>
                <w:sz w:val="18"/>
                <w:szCs w:val="22"/>
                <w:lang w:eastAsia="en-AU"/>
              </w:rPr>
              <w:instrText xml:space="preserve"> FORMTEXT </w:instrText>
            </w:r>
            <w:r>
              <w:rPr>
                <w:rFonts w:asciiTheme="minorHAnsi" w:hAnsiTheme="minorHAnsi" w:cs="Times New Roman"/>
                <w:noProof/>
                <w:color w:val="auto"/>
                <w:sz w:val="18"/>
                <w:szCs w:val="22"/>
                <w:lang w:eastAsia="en-AU"/>
              </w:rPr>
            </w:r>
            <w:r>
              <w:rPr>
                <w:rFonts w:asciiTheme="minorHAnsi" w:hAnsiTheme="minorHAnsi" w:cs="Times New Roman"/>
                <w:noProof/>
                <w:color w:val="auto"/>
                <w:sz w:val="18"/>
                <w:szCs w:val="22"/>
                <w:lang w:eastAsia="en-AU"/>
              </w:rPr>
              <w:fldChar w:fldCharType="separate"/>
            </w:r>
            <w:r>
              <w:rPr>
                <w:rFonts w:asciiTheme="minorHAnsi" w:hAnsiTheme="minorHAnsi" w:cs="Times New Roman"/>
                <w:noProof/>
                <w:color w:val="auto"/>
                <w:sz w:val="18"/>
                <w:szCs w:val="22"/>
                <w:lang w:eastAsia="en-AU"/>
              </w:rPr>
              <w:t> </w:t>
            </w:r>
            <w:r>
              <w:rPr>
                <w:rFonts w:asciiTheme="minorHAnsi" w:hAnsiTheme="minorHAnsi" w:cs="Times New Roman"/>
                <w:noProof/>
                <w:color w:val="auto"/>
                <w:sz w:val="18"/>
                <w:szCs w:val="22"/>
                <w:lang w:eastAsia="en-AU"/>
              </w:rPr>
              <w:t> </w:t>
            </w:r>
            <w:r>
              <w:rPr>
                <w:rFonts w:asciiTheme="minorHAnsi" w:hAnsiTheme="minorHAnsi" w:cs="Times New Roman"/>
                <w:noProof/>
                <w:color w:val="auto"/>
                <w:sz w:val="18"/>
                <w:szCs w:val="22"/>
                <w:lang w:eastAsia="en-AU"/>
              </w:rPr>
              <w:t> </w:t>
            </w:r>
            <w:r>
              <w:rPr>
                <w:rFonts w:asciiTheme="minorHAnsi" w:hAnsiTheme="minorHAnsi" w:cs="Times New Roman"/>
                <w:noProof/>
                <w:color w:val="auto"/>
                <w:sz w:val="18"/>
                <w:szCs w:val="22"/>
                <w:lang w:eastAsia="en-AU"/>
              </w:rPr>
              <w:t> </w:t>
            </w:r>
            <w:r>
              <w:rPr>
                <w:rFonts w:asciiTheme="minorHAnsi" w:hAnsiTheme="minorHAnsi" w:cs="Times New Roman"/>
                <w:noProof/>
                <w:color w:val="auto"/>
                <w:sz w:val="18"/>
                <w:szCs w:val="22"/>
                <w:lang w:eastAsia="en-AU"/>
              </w:rPr>
              <w:t> </w:t>
            </w:r>
            <w:r>
              <w:rPr>
                <w:rFonts w:asciiTheme="minorHAnsi" w:hAnsiTheme="minorHAnsi" w:cs="Times New Roman"/>
                <w:noProof/>
                <w:color w:val="auto"/>
                <w:sz w:val="18"/>
                <w:szCs w:val="22"/>
                <w:lang w:eastAsia="en-AU"/>
              </w:rPr>
              <w:fldChar w:fldCharType="end"/>
            </w:r>
          </w:p>
        </w:tc>
      </w:tr>
    </w:tbl>
    <w:p w14:paraId="2A744D33" w14:textId="306E10FA" w:rsidR="00A15CCF" w:rsidRDefault="00C341E6" w:rsidP="00C341E6">
      <w:pPr>
        <w:pStyle w:val="Headingnumbered1"/>
      </w:pPr>
      <w:r>
        <w:t>Applicant details</w:t>
      </w:r>
    </w:p>
    <w:p w14:paraId="098E0E4F" w14:textId="7783179F" w:rsidR="00C341E6" w:rsidRDefault="00C341E6" w:rsidP="00C341E6">
      <w:pPr>
        <w:pStyle w:val="Headingnumbered2"/>
      </w:pPr>
      <w:r>
        <w:t>Body corporate (if applicable)</w:t>
      </w:r>
    </w:p>
    <w:tbl>
      <w:tblPr>
        <w:tblStyle w:val="ListTable4-Accent2"/>
        <w:tblW w:w="0" w:type="auto"/>
        <w:tblLook w:val="0620" w:firstRow="1" w:lastRow="0" w:firstColumn="0" w:lastColumn="0" w:noHBand="1" w:noVBand="1"/>
        <w:tblDescription w:val="Additional details"/>
      </w:tblPr>
      <w:tblGrid>
        <w:gridCol w:w="9628"/>
      </w:tblGrid>
      <w:tr w:rsidR="00395E02" w:rsidRPr="009F4CAD" w14:paraId="3906E725" w14:textId="77777777" w:rsidTr="007559D9">
        <w:trPr>
          <w:cnfStyle w:val="100000000000" w:firstRow="1" w:lastRow="0" w:firstColumn="0" w:lastColumn="0" w:oddVBand="0" w:evenVBand="0" w:oddHBand="0" w:evenHBand="0" w:firstRowFirstColumn="0" w:firstRowLastColumn="0" w:lastRowFirstColumn="0" w:lastRowLastColumn="0"/>
        </w:trPr>
        <w:tc>
          <w:tcPr>
            <w:tcW w:w="9628" w:type="dxa"/>
          </w:tcPr>
          <w:p w14:paraId="02635D82" w14:textId="28C1ED9A" w:rsidR="00395E02" w:rsidRPr="009F4CAD" w:rsidRDefault="00395E02" w:rsidP="00F82CF8">
            <w:pPr>
              <w:tabs>
                <w:tab w:val="left" w:pos="709"/>
              </w:tabs>
              <w:suppressAutoHyphens w:val="0"/>
              <w:spacing w:before="8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Registered name</w:t>
            </w:r>
          </w:p>
        </w:tc>
      </w:tr>
      <w:tr w:rsidR="00395E02" w:rsidRPr="009F4CAD" w14:paraId="61AF9A5E" w14:textId="77777777" w:rsidTr="007559D9">
        <w:trPr>
          <w:trHeight w:val="737"/>
        </w:trPr>
        <w:tc>
          <w:tcPr>
            <w:tcW w:w="9628" w:type="dxa"/>
          </w:tcPr>
          <w:p w14:paraId="58DE42A5" w14:textId="77777777" w:rsidR="00395E02" w:rsidRPr="009F4CAD" w:rsidRDefault="00395E02" w:rsidP="00F82CF8">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199"/>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noProof/>
                <w:color w:val="auto"/>
                <w:lang w:eastAsia="en-US"/>
              </w:rPr>
              <w:t> </w:t>
            </w:r>
            <w:r w:rsidRPr="009F4CAD">
              <w:rPr>
                <w:rFonts w:asciiTheme="minorHAnsi" w:hAnsiTheme="minorHAnsi" w:cs="Times New Roman"/>
                <w:noProof/>
                <w:color w:val="auto"/>
                <w:lang w:eastAsia="en-US"/>
              </w:rPr>
              <w:t> </w:t>
            </w:r>
            <w:r w:rsidRPr="009F4CAD">
              <w:rPr>
                <w:rFonts w:asciiTheme="minorHAnsi" w:hAnsiTheme="minorHAnsi" w:cs="Times New Roman"/>
                <w:noProof/>
                <w:color w:val="auto"/>
                <w:lang w:eastAsia="en-US"/>
              </w:rPr>
              <w:t> </w:t>
            </w:r>
            <w:r w:rsidRPr="009F4CAD">
              <w:rPr>
                <w:rFonts w:asciiTheme="minorHAnsi" w:hAnsiTheme="minorHAnsi" w:cs="Times New Roman"/>
                <w:noProof/>
                <w:color w:val="auto"/>
                <w:lang w:eastAsia="en-US"/>
              </w:rPr>
              <w:t> </w:t>
            </w:r>
            <w:r w:rsidRPr="009F4CAD">
              <w:rPr>
                <w:rFonts w:asciiTheme="minorHAnsi" w:hAnsiTheme="minorHAnsi" w:cs="Times New Roman"/>
                <w:noProof/>
                <w:color w:val="auto"/>
                <w:lang w:eastAsia="en-US"/>
              </w:rPr>
              <w:t> </w:t>
            </w:r>
            <w:r w:rsidRPr="009F4CAD">
              <w:rPr>
                <w:rFonts w:asciiTheme="minorHAnsi" w:hAnsiTheme="minorHAnsi" w:cs="Times New Roman"/>
                <w:color w:val="auto"/>
                <w:lang w:eastAsia="en-US"/>
              </w:rPr>
              <w:fldChar w:fldCharType="end"/>
            </w:r>
          </w:p>
        </w:tc>
      </w:tr>
    </w:tbl>
    <w:p w14:paraId="51E79FFC" w14:textId="77777777" w:rsidR="00395E02" w:rsidRDefault="00395E02" w:rsidP="00395E02">
      <w:pPr>
        <w:pStyle w:val="BodyText"/>
      </w:pPr>
    </w:p>
    <w:tbl>
      <w:tblPr>
        <w:tblStyle w:val="GridTable2-Accent4"/>
        <w:tblW w:w="4846" w:type="dxa"/>
        <w:tblLook w:val="01E0" w:firstRow="1" w:lastRow="1" w:firstColumn="1" w:lastColumn="1" w:noHBand="0" w:noVBand="0"/>
        <w:tblDescription w:val="Additional details"/>
      </w:tblPr>
      <w:tblGrid>
        <w:gridCol w:w="656"/>
        <w:gridCol w:w="383"/>
        <w:gridCol w:w="382"/>
        <w:gridCol w:w="381"/>
        <w:gridCol w:w="379"/>
        <w:gridCol w:w="381"/>
        <w:gridCol w:w="381"/>
        <w:gridCol w:w="381"/>
        <w:gridCol w:w="379"/>
        <w:gridCol w:w="381"/>
        <w:gridCol w:w="381"/>
        <w:gridCol w:w="381"/>
      </w:tblGrid>
      <w:tr w:rsidR="00436E41" w14:paraId="78176827" w14:textId="77777777" w:rsidTr="00436E41">
        <w:trPr>
          <w:cnfStyle w:val="100000000000" w:firstRow="1" w:lastRow="0" w:firstColumn="0" w:lastColumn="0" w:oddVBand="0" w:evenVBand="0" w:oddHBand="0"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643" w:type="dxa"/>
            <w:hideMark/>
          </w:tcPr>
          <w:p w14:paraId="51769D5B" w14:textId="77777777" w:rsidR="00436E41" w:rsidRPr="00436E41" w:rsidRDefault="00436E41" w:rsidP="0060669F">
            <w:pPr>
              <w:rPr>
                <w:rFonts w:asciiTheme="minorHAnsi" w:hAnsiTheme="minorHAnsi"/>
                <w:bCs w:val="0"/>
              </w:rPr>
            </w:pPr>
            <w:r w:rsidRPr="00436E41">
              <w:rPr>
                <w:rFonts w:asciiTheme="minorHAnsi" w:hAnsiTheme="minorHAnsi"/>
                <w:color w:val="22272B" w:themeColor="text1"/>
              </w:rPr>
              <w:t>ACN</w:t>
            </w:r>
          </w:p>
        </w:tc>
        <w:tc>
          <w:tcPr>
            <w:cnfStyle w:val="000010000000" w:firstRow="0" w:lastRow="0" w:firstColumn="0" w:lastColumn="0" w:oddVBand="1" w:evenVBand="0" w:oddHBand="0" w:evenHBand="0" w:firstRowFirstColumn="0" w:firstRowLastColumn="0" w:lastRowFirstColumn="0" w:lastRowLastColumn="0"/>
            <w:tcW w:w="383" w:type="dxa"/>
            <w:hideMark/>
          </w:tcPr>
          <w:p w14:paraId="4E7F7F74" w14:textId="77777777" w:rsidR="00436E41" w:rsidRDefault="00436E41" w:rsidP="0060669F">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hideMark/>
          </w:tcPr>
          <w:p w14:paraId="0C49655A" w14:textId="77777777" w:rsidR="00436E41" w:rsidRDefault="00436E41" w:rsidP="0060669F">
            <w:pPr>
              <w:pStyle w:val="tablebody"/>
              <w:cnfStyle w:val="100000000000" w:firstRow="1" w:lastRow="0" w:firstColumn="0" w:lastColumn="0" w:oddVBand="0" w:evenVBand="0" w:oddHBand="0" w:evenHBand="0" w:firstRowFirstColumn="0" w:firstRowLastColumn="0" w:lastRowFirstColumn="0" w:lastRowLastColumn="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cnfStyle w:val="000010000000" w:firstRow="0" w:lastRow="0" w:firstColumn="0" w:lastColumn="0" w:oddVBand="1" w:evenVBand="0" w:oddHBand="0" w:evenHBand="0" w:firstRowFirstColumn="0" w:firstRowLastColumn="0" w:lastRowFirstColumn="0" w:lastRowLastColumn="0"/>
            <w:tcW w:w="382" w:type="dxa"/>
            <w:hideMark/>
          </w:tcPr>
          <w:p w14:paraId="76C1E9DC" w14:textId="77777777" w:rsidR="00436E41" w:rsidRDefault="00436E41" w:rsidP="0060669F">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Pr>
          <w:p w14:paraId="083597A8" w14:textId="77777777" w:rsidR="00436E41" w:rsidRDefault="00436E41" w:rsidP="0060669F">
            <w:pPr>
              <w:pStyle w:val="tablebody"/>
              <w:cnfStyle w:val="100000000000" w:firstRow="1"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2" w:type="dxa"/>
            <w:hideMark/>
          </w:tcPr>
          <w:p w14:paraId="0B07CFE4" w14:textId="77777777" w:rsidR="00436E41" w:rsidRDefault="00436E41" w:rsidP="0060669F">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hideMark/>
          </w:tcPr>
          <w:p w14:paraId="45BF18B9" w14:textId="77777777" w:rsidR="00436E41" w:rsidRDefault="00436E41" w:rsidP="0060669F">
            <w:pPr>
              <w:pStyle w:val="tablebody"/>
              <w:cnfStyle w:val="100000000000" w:firstRow="1" w:lastRow="0" w:firstColumn="0" w:lastColumn="0" w:oddVBand="0" w:evenVBand="0" w:oddHBand="0" w:evenHBand="0" w:firstRowFirstColumn="0" w:firstRowLastColumn="0" w:lastRowFirstColumn="0" w:lastRowLastColumn="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cnfStyle w:val="000010000000" w:firstRow="0" w:lastRow="0" w:firstColumn="0" w:lastColumn="0" w:oddVBand="1" w:evenVBand="0" w:oddHBand="0" w:evenHBand="0" w:firstRowFirstColumn="0" w:firstRowLastColumn="0" w:lastRowFirstColumn="0" w:lastRowLastColumn="0"/>
            <w:tcW w:w="382" w:type="dxa"/>
            <w:hideMark/>
          </w:tcPr>
          <w:p w14:paraId="4F244234" w14:textId="77777777" w:rsidR="00436E41" w:rsidRDefault="00436E41" w:rsidP="0060669F">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Pr>
          <w:p w14:paraId="3D0CAC4B" w14:textId="77777777" w:rsidR="00436E41" w:rsidRDefault="00436E41" w:rsidP="0060669F">
            <w:pPr>
              <w:pStyle w:val="tablebody"/>
              <w:cnfStyle w:val="100000000000" w:firstRow="1"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2" w:type="dxa"/>
            <w:hideMark/>
          </w:tcPr>
          <w:p w14:paraId="2A3A8633" w14:textId="77777777" w:rsidR="00436E41" w:rsidRDefault="00436E41" w:rsidP="0060669F">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hideMark/>
          </w:tcPr>
          <w:p w14:paraId="223B1AE9" w14:textId="77777777" w:rsidR="00436E41" w:rsidRDefault="00436E41" w:rsidP="0060669F">
            <w:pPr>
              <w:pStyle w:val="tablebody"/>
              <w:cnfStyle w:val="100000000000" w:firstRow="1" w:lastRow="0" w:firstColumn="0" w:lastColumn="0" w:oddVBand="0" w:evenVBand="0" w:oddHBand="0" w:evenHBand="0" w:firstRowFirstColumn="0" w:firstRowLastColumn="0" w:lastRowFirstColumn="0" w:lastRowLastColumn="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cnfStyle w:val="000100000000" w:firstRow="0" w:lastRow="0" w:firstColumn="0" w:lastColumn="1" w:oddVBand="0" w:evenVBand="0" w:oddHBand="0" w:evenHBand="0" w:firstRowFirstColumn="0" w:firstRowLastColumn="0" w:lastRowFirstColumn="0" w:lastRowLastColumn="0"/>
            <w:tcW w:w="382" w:type="dxa"/>
            <w:hideMark/>
          </w:tcPr>
          <w:p w14:paraId="508421F4" w14:textId="77777777" w:rsidR="00436E41" w:rsidRDefault="00436E41" w:rsidP="0060669F">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r>
    </w:tbl>
    <w:p w14:paraId="35038A31" w14:textId="77777777" w:rsidR="009E7EDC" w:rsidRDefault="00436E41" w:rsidP="009E7EDC">
      <w:pPr>
        <w:pStyle w:val="BodyText"/>
      </w:pPr>
      <w:r w:rsidRPr="00436E41">
        <w:t>Registered business (trading) name, if applicable. (If the organisation is a trustee for a trust, include the name of the trust. Attach a certificate or other written evidence of the registration of the business name to the application.</w:t>
      </w:r>
    </w:p>
    <w:tbl>
      <w:tblPr>
        <w:tblStyle w:val="ListTable4-Accent2"/>
        <w:tblW w:w="0" w:type="auto"/>
        <w:tblLook w:val="0620" w:firstRow="1" w:lastRow="0" w:firstColumn="0" w:lastColumn="0" w:noHBand="1" w:noVBand="1"/>
        <w:tblDescription w:val="Additional details"/>
      </w:tblPr>
      <w:tblGrid>
        <w:gridCol w:w="9628"/>
      </w:tblGrid>
      <w:tr w:rsidR="00436E41" w:rsidRPr="009F4CAD" w14:paraId="238D0AB3" w14:textId="77777777" w:rsidTr="007559D9">
        <w:trPr>
          <w:cnfStyle w:val="100000000000" w:firstRow="1" w:lastRow="0" w:firstColumn="0" w:lastColumn="0" w:oddVBand="0" w:evenVBand="0" w:oddHBand="0" w:evenHBand="0" w:firstRowFirstColumn="0" w:firstRowLastColumn="0" w:lastRowFirstColumn="0" w:lastRowLastColumn="0"/>
        </w:trPr>
        <w:tc>
          <w:tcPr>
            <w:tcW w:w="9628" w:type="dxa"/>
          </w:tcPr>
          <w:p w14:paraId="63D95489" w14:textId="77777777" w:rsidR="00436E41" w:rsidRPr="009F4CAD" w:rsidRDefault="00436E41" w:rsidP="0060669F">
            <w:pPr>
              <w:tabs>
                <w:tab w:val="left" w:pos="709"/>
              </w:tabs>
              <w:suppressAutoHyphens w:val="0"/>
              <w:spacing w:before="8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Registered business (trading) name</w:t>
            </w:r>
          </w:p>
        </w:tc>
      </w:tr>
      <w:tr w:rsidR="00436E41" w:rsidRPr="009F4CAD" w14:paraId="5A83C03C" w14:textId="77777777" w:rsidTr="007559D9">
        <w:trPr>
          <w:trHeight w:val="737"/>
        </w:trPr>
        <w:tc>
          <w:tcPr>
            <w:tcW w:w="9628" w:type="dxa"/>
          </w:tcPr>
          <w:p w14:paraId="74E04353" w14:textId="77777777" w:rsidR="00436E41" w:rsidRPr="009F4CAD" w:rsidRDefault="00436E41" w:rsidP="0060669F">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199"/>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noProof/>
                <w:color w:val="auto"/>
                <w:lang w:eastAsia="en-US"/>
              </w:rPr>
              <w:t> </w:t>
            </w:r>
            <w:r w:rsidRPr="009F4CAD">
              <w:rPr>
                <w:rFonts w:asciiTheme="minorHAnsi" w:hAnsiTheme="minorHAnsi" w:cs="Times New Roman"/>
                <w:noProof/>
                <w:color w:val="auto"/>
                <w:lang w:eastAsia="en-US"/>
              </w:rPr>
              <w:t> </w:t>
            </w:r>
            <w:r w:rsidRPr="009F4CAD">
              <w:rPr>
                <w:rFonts w:asciiTheme="minorHAnsi" w:hAnsiTheme="minorHAnsi" w:cs="Times New Roman"/>
                <w:noProof/>
                <w:color w:val="auto"/>
                <w:lang w:eastAsia="en-US"/>
              </w:rPr>
              <w:t> </w:t>
            </w:r>
            <w:r w:rsidRPr="009F4CAD">
              <w:rPr>
                <w:rFonts w:asciiTheme="minorHAnsi" w:hAnsiTheme="minorHAnsi" w:cs="Times New Roman"/>
                <w:noProof/>
                <w:color w:val="auto"/>
                <w:lang w:eastAsia="en-US"/>
              </w:rPr>
              <w:t> </w:t>
            </w:r>
            <w:r w:rsidRPr="009F4CAD">
              <w:rPr>
                <w:rFonts w:asciiTheme="minorHAnsi" w:hAnsiTheme="minorHAnsi" w:cs="Times New Roman"/>
                <w:noProof/>
                <w:color w:val="auto"/>
                <w:lang w:eastAsia="en-US"/>
              </w:rPr>
              <w:t> </w:t>
            </w:r>
            <w:r w:rsidRPr="009F4CAD">
              <w:rPr>
                <w:rFonts w:asciiTheme="minorHAnsi" w:hAnsiTheme="minorHAnsi" w:cs="Times New Roman"/>
                <w:color w:val="auto"/>
                <w:lang w:eastAsia="en-US"/>
              </w:rPr>
              <w:fldChar w:fldCharType="end"/>
            </w:r>
          </w:p>
        </w:tc>
      </w:tr>
    </w:tbl>
    <w:tbl>
      <w:tblPr>
        <w:tblStyle w:val="GridTable2-Accent4"/>
        <w:tblW w:w="4846" w:type="dxa"/>
        <w:tblLook w:val="01E0" w:firstRow="1" w:lastRow="1" w:firstColumn="1" w:lastColumn="1" w:noHBand="0" w:noVBand="0"/>
        <w:tblDescription w:val="Additional details"/>
      </w:tblPr>
      <w:tblGrid>
        <w:gridCol w:w="652"/>
        <w:gridCol w:w="382"/>
        <w:gridCol w:w="381"/>
        <w:gridCol w:w="381"/>
        <w:gridCol w:w="379"/>
        <w:gridCol w:w="381"/>
        <w:gridCol w:w="382"/>
        <w:gridCol w:w="382"/>
        <w:gridCol w:w="380"/>
        <w:gridCol w:w="382"/>
        <w:gridCol w:w="382"/>
        <w:gridCol w:w="382"/>
      </w:tblGrid>
      <w:tr w:rsidR="00436E41" w14:paraId="4577BF82" w14:textId="77777777" w:rsidTr="0060669F">
        <w:trPr>
          <w:cnfStyle w:val="100000000000" w:firstRow="1" w:lastRow="0" w:firstColumn="0" w:lastColumn="0" w:oddVBand="0" w:evenVBand="0" w:oddHBand="0"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643" w:type="dxa"/>
            <w:hideMark/>
          </w:tcPr>
          <w:p w14:paraId="0B72AC05" w14:textId="4AA98625" w:rsidR="00436E41" w:rsidRPr="00436E41" w:rsidRDefault="00436E41" w:rsidP="0060669F">
            <w:pPr>
              <w:rPr>
                <w:rFonts w:asciiTheme="minorHAnsi" w:hAnsiTheme="minorHAnsi"/>
                <w:bCs w:val="0"/>
              </w:rPr>
            </w:pPr>
            <w:r w:rsidRPr="00436E41">
              <w:rPr>
                <w:rFonts w:asciiTheme="minorHAnsi" w:hAnsiTheme="minorHAnsi"/>
                <w:color w:val="22272B" w:themeColor="text1"/>
              </w:rPr>
              <w:t>A</w:t>
            </w:r>
            <w:r w:rsidR="007227D3">
              <w:rPr>
                <w:rFonts w:asciiTheme="minorHAnsi" w:hAnsiTheme="minorHAnsi"/>
                <w:color w:val="22272B" w:themeColor="text1"/>
              </w:rPr>
              <w:t>B</w:t>
            </w:r>
            <w:r w:rsidRPr="00436E41">
              <w:rPr>
                <w:rFonts w:asciiTheme="minorHAnsi" w:hAnsiTheme="minorHAnsi"/>
                <w:color w:val="22272B" w:themeColor="text1"/>
              </w:rPr>
              <w:t>N</w:t>
            </w:r>
          </w:p>
        </w:tc>
        <w:tc>
          <w:tcPr>
            <w:cnfStyle w:val="000010000000" w:firstRow="0" w:lastRow="0" w:firstColumn="0" w:lastColumn="0" w:oddVBand="1" w:evenVBand="0" w:oddHBand="0" w:evenHBand="0" w:firstRowFirstColumn="0" w:firstRowLastColumn="0" w:lastRowFirstColumn="0" w:lastRowLastColumn="0"/>
            <w:tcW w:w="383" w:type="dxa"/>
            <w:hideMark/>
          </w:tcPr>
          <w:p w14:paraId="493DF6B6" w14:textId="77777777" w:rsidR="00436E41" w:rsidRDefault="00436E41" w:rsidP="0060669F">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hideMark/>
          </w:tcPr>
          <w:p w14:paraId="692E751D" w14:textId="77777777" w:rsidR="00436E41" w:rsidRDefault="00436E41" w:rsidP="0060669F">
            <w:pPr>
              <w:pStyle w:val="tablebody"/>
              <w:cnfStyle w:val="100000000000" w:firstRow="1" w:lastRow="0" w:firstColumn="0" w:lastColumn="0" w:oddVBand="0" w:evenVBand="0" w:oddHBand="0" w:evenHBand="0" w:firstRowFirstColumn="0" w:firstRowLastColumn="0" w:lastRowFirstColumn="0" w:lastRowLastColumn="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cnfStyle w:val="000010000000" w:firstRow="0" w:lastRow="0" w:firstColumn="0" w:lastColumn="0" w:oddVBand="1" w:evenVBand="0" w:oddHBand="0" w:evenHBand="0" w:firstRowFirstColumn="0" w:firstRowLastColumn="0" w:lastRowFirstColumn="0" w:lastRowLastColumn="0"/>
            <w:tcW w:w="382" w:type="dxa"/>
            <w:hideMark/>
          </w:tcPr>
          <w:p w14:paraId="364FC0F0" w14:textId="77777777" w:rsidR="00436E41" w:rsidRDefault="00436E41" w:rsidP="0060669F">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Pr>
          <w:p w14:paraId="2CA98424" w14:textId="77777777" w:rsidR="00436E41" w:rsidRDefault="00436E41" w:rsidP="0060669F">
            <w:pPr>
              <w:pStyle w:val="tablebody"/>
              <w:cnfStyle w:val="100000000000" w:firstRow="1"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2" w:type="dxa"/>
            <w:hideMark/>
          </w:tcPr>
          <w:p w14:paraId="7E3F2175" w14:textId="77777777" w:rsidR="00436E41" w:rsidRDefault="00436E41" w:rsidP="0060669F">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hideMark/>
          </w:tcPr>
          <w:p w14:paraId="56F3712D" w14:textId="77777777" w:rsidR="00436E41" w:rsidRDefault="00436E41" w:rsidP="0060669F">
            <w:pPr>
              <w:pStyle w:val="tablebody"/>
              <w:cnfStyle w:val="100000000000" w:firstRow="1" w:lastRow="0" w:firstColumn="0" w:lastColumn="0" w:oddVBand="0" w:evenVBand="0" w:oddHBand="0" w:evenHBand="0" w:firstRowFirstColumn="0" w:firstRowLastColumn="0" w:lastRowFirstColumn="0" w:lastRowLastColumn="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cnfStyle w:val="000010000000" w:firstRow="0" w:lastRow="0" w:firstColumn="0" w:lastColumn="0" w:oddVBand="1" w:evenVBand="0" w:oddHBand="0" w:evenHBand="0" w:firstRowFirstColumn="0" w:firstRowLastColumn="0" w:lastRowFirstColumn="0" w:lastRowLastColumn="0"/>
            <w:tcW w:w="382" w:type="dxa"/>
            <w:hideMark/>
          </w:tcPr>
          <w:p w14:paraId="5449A5EF" w14:textId="77777777" w:rsidR="00436E41" w:rsidRDefault="00436E41" w:rsidP="0060669F">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Pr>
          <w:p w14:paraId="286FB2D1" w14:textId="77777777" w:rsidR="00436E41" w:rsidRDefault="00436E41" w:rsidP="0060669F">
            <w:pPr>
              <w:pStyle w:val="tablebody"/>
              <w:cnfStyle w:val="100000000000" w:firstRow="1"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2" w:type="dxa"/>
            <w:hideMark/>
          </w:tcPr>
          <w:p w14:paraId="602BD277" w14:textId="77777777" w:rsidR="00436E41" w:rsidRDefault="00436E41" w:rsidP="0060669F">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hideMark/>
          </w:tcPr>
          <w:p w14:paraId="0C361792" w14:textId="77777777" w:rsidR="00436E41" w:rsidRDefault="00436E41" w:rsidP="0060669F">
            <w:pPr>
              <w:pStyle w:val="tablebody"/>
              <w:cnfStyle w:val="100000000000" w:firstRow="1" w:lastRow="0" w:firstColumn="0" w:lastColumn="0" w:oddVBand="0" w:evenVBand="0" w:oddHBand="0" w:evenHBand="0" w:firstRowFirstColumn="0" w:firstRowLastColumn="0" w:lastRowFirstColumn="0" w:lastRowLastColumn="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cnfStyle w:val="000100000000" w:firstRow="0" w:lastRow="0" w:firstColumn="0" w:lastColumn="1" w:oddVBand="0" w:evenVBand="0" w:oddHBand="0" w:evenHBand="0" w:firstRowFirstColumn="0" w:firstRowLastColumn="0" w:lastRowFirstColumn="0" w:lastRowLastColumn="0"/>
            <w:tcW w:w="382" w:type="dxa"/>
            <w:hideMark/>
          </w:tcPr>
          <w:p w14:paraId="1232E494" w14:textId="77777777" w:rsidR="00436E41" w:rsidRDefault="00436E41" w:rsidP="0060669F">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r>
    </w:tbl>
    <w:p w14:paraId="1DFAAB7B" w14:textId="77777777" w:rsidR="00436E41" w:rsidRDefault="00436E41" w:rsidP="009E7EDC">
      <w:pPr>
        <w:pStyle w:val="BodyText"/>
      </w:pPr>
    </w:p>
    <w:p w14:paraId="34914B93" w14:textId="77777777" w:rsidR="00436E41" w:rsidRDefault="00436E41" w:rsidP="00436E41">
      <w:pPr>
        <w:pStyle w:val="Headingnumbered2"/>
      </w:pPr>
      <w:r>
        <w:t>Individual or contact person for body corporate</w:t>
      </w:r>
    </w:p>
    <w:tbl>
      <w:tblPr>
        <w:tblStyle w:val="ListTable4-Accent2"/>
        <w:tblW w:w="0" w:type="auto"/>
        <w:tblLook w:val="0620" w:firstRow="1" w:lastRow="0" w:firstColumn="0" w:lastColumn="0" w:noHBand="1" w:noVBand="1"/>
        <w:tblDescription w:val="1st Transferee/s details"/>
      </w:tblPr>
      <w:tblGrid>
        <w:gridCol w:w="3402"/>
        <w:gridCol w:w="6226"/>
      </w:tblGrid>
      <w:tr w:rsidR="00436E41" w:rsidRPr="009F4CAD" w14:paraId="23CE79DF" w14:textId="77777777" w:rsidTr="007559D9">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450D2197" w14:textId="77777777" w:rsidR="00436E41" w:rsidRPr="009F4CAD" w:rsidRDefault="00436E41" w:rsidP="0060669F">
            <w:pPr>
              <w:tabs>
                <w:tab w:val="left" w:pos="709"/>
              </w:tabs>
              <w:suppressAutoHyphens w:val="0"/>
              <w:spacing w:before="4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Details</w:t>
            </w:r>
          </w:p>
        </w:tc>
      </w:tr>
      <w:tr w:rsidR="00436E41" w:rsidRPr="009F4CAD" w14:paraId="3613B7F5" w14:textId="77777777" w:rsidTr="007559D9">
        <w:tc>
          <w:tcPr>
            <w:tcW w:w="3402" w:type="dxa"/>
          </w:tcPr>
          <w:p w14:paraId="43261596" w14:textId="77777777" w:rsidR="00436E41" w:rsidRPr="009F4CAD" w:rsidRDefault="00436E41" w:rsidP="0060669F">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First n</w:t>
            </w:r>
            <w:r w:rsidRPr="009F4CAD">
              <w:rPr>
                <w:rFonts w:asciiTheme="minorHAnsi" w:hAnsiTheme="minorHAnsi" w:cs="Times New Roman"/>
                <w:color w:val="auto"/>
                <w:lang w:eastAsia="en-US"/>
              </w:rPr>
              <w:t>ame</w:t>
            </w:r>
          </w:p>
        </w:tc>
        <w:tc>
          <w:tcPr>
            <w:tcW w:w="6226" w:type="dxa"/>
          </w:tcPr>
          <w:p w14:paraId="2716F076" w14:textId="77777777" w:rsidR="00436E41" w:rsidRPr="009F4CAD" w:rsidRDefault="00436E41" w:rsidP="0060669F">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17"/>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r w:rsidR="00436E41" w:rsidRPr="009F4CAD" w14:paraId="65111D1B" w14:textId="77777777" w:rsidTr="007559D9">
        <w:tc>
          <w:tcPr>
            <w:tcW w:w="3402" w:type="dxa"/>
          </w:tcPr>
          <w:p w14:paraId="2D850AB8" w14:textId="77777777" w:rsidR="00436E41" w:rsidRDefault="00436E41" w:rsidP="0060669F">
            <w:pPr>
              <w:suppressAutoHyphens w:val="0"/>
              <w:spacing w:before="60" w:after="60"/>
              <w:rPr>
                <w:rFonts w:asciiTheme="minorHAnsi" w:hAnsiTheme="minorHAnsi" w:cs="Times New Roman"/>
                <w:color w:val="auto"/>
                <w:lang w:eastAsia="en-US"/>
              </w:rPr>
            </w:pPr>
            <w:proofErr w:type="gramStart"/>
            <w:r>
              <w:rPr>
                <w:rFonts w:asciiTheme="minorHAnsi" w:hAnsiTheme="minorHAnsi" w:cs="Times New Roman"/>
                <w:color w:val="auto"/>
                <w:lang w:eastAsia="en-US"/>
              </w:rPr>
              <w:t>Other</w:t>
            </w:r>
            <w:proofErr w:type="gramEnd"/>
            <w:r>
              <w:rPr>
                <w:rFonts w:asciiTheme="minorHAnsi" w:hAnsiTheme="minorHAnsi" w:cs="Times New Roman"/>
                <w:color w:val="auto"/>
                <w:lang w:eastAsia="en-US"/>
              </w:rPr>
              <w:t xml:space="preserve"> given n</w:t>
            </w:r>
            <w:r w:rsidRPr="009F4CAD">
              <w:rPr>
                <w:rFonts w:asciiTheme="minorHAnsi" w:hAnsiTheme="minorHAnsi" w:cs="Times New Roman"/>
                <w:color w:val="auto"/>
                <w:lang w:eastAsia="en-US"/>
              </w:rPr>
              <w:t>ame</w:t>
            </w:r>
          </w:p>
        </w:tc>
        <w:tc>
          <w:tcPr>
            <w:tcW w:w="6226" w:type="dxa"/>
          </w:tcPr>
          <w:p w14:paraId="63F91114" w14:textId="77777777" w:rsidR="00436E41" w:rsidRPr="009F4CAD" w:rsidRDefault="00436E41" w:rsidP="0060669F">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200"/>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r w:rsidR="00436E41" w:rsidRPr="009F4CAD" w14:paraId="5D0CA060" w14:textId="77777777" w:rsidTr="007559D9">
        <w:tc>
          <w:tcPr>
            <w:tcW w:w="3402" w:type="dxa"/>
          </w:tcPr>
          <w:p w14:paraId="5C9683C7" w14:textId="77777777" w:rsidR="00436E41" w:rsidRDefault="00436E41" w:rsidP="0060669F">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Last n</w:t>
            </w:r>
            <w:r w:rsidRPr="009F4CAD">
              <w:rPr>
                <w:rFonts w:asciiTheme="minorHAnsi" w:hAnsiTheme="minorHAnsi" w:cs="Times New Roman"/>
                <w:color w:val="auto"/>
                <w:lang w:eastAsia="en-US"/>
              </w:rPr>
              <w:t>ame</w:t>
            </w:r>
          </w:p>
        </w:tc>
        <w:tc>
          <w:tcPr>
            <w:tcW w:w="6226" w:type="dxa"/>
          </w:tcPr>
          <w:p w14:paraId="154A4382" w14:textId="77777777" w:rsidR="00436E41" w:rsidRPr="009F4CAD" w:rsidRDefault="00436E41" w:rsidP="0060669F">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200"/>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r w:rsidR="00436E41" w:rsidRPr="009F4CAD" w14:paraId="295C004D" w14:textId="77777777" w:rsidTr="007559D9">
        <w:tc>
          <w:tcPr>
            <w:tcW w:w="3402" w:type="dxa"/>
          </w:tcPr>
          <w:p w14:paraId="48716E06" w14:textId="77777777" w:rsidR="00436E41" w:rsidRPr="009F4CAD" w:rsidRDefault="00436E41" w:rsidP="0060669F">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Salutation</w:t>
            </w:r>
          </w:p>
        </w:tc>
        <w:tc>
          <w:tcPr>
            <w:tcW w:w="6226" w:type="dxa"/>
          </w:tcPr>
          <w:p w14:paraId="4296AC47" w14:textId="77777777" w:rsidR="00436E41" w:rsidRPr="009F4CAD" w:rsidRDefault="00436E41" w:rsidP="0060669F">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18"/>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r w:rsidR="00436E41" w:rsidRPr="009F4CAD" w14:paraId="7E0D8DCF" w14:textId="77777777" w:rsidTr="007559D9">
        <w:tc>
          <w:tcPr>
            <w:tcW w:w="3402" w:type="dxa"/>
          </w:tcPr>
          <w:p w14:paraId="49846203" w14:textId="77777777" w:rsidR="00436E41" w:rsidRPr="009F4CAD" w:rsidRDefault="00436E41" w:rsidP="0060669F">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Email address*</w:t>
            </w:r>
          </w:p>
        </w:tc>
        <w:tc>
          <w:tcPr>
            <w:tcW w:w="6226" w:type="dxa"/>
          </w:tcPr>
          <w:p w14:paraId="76B0F756" w14:textId="77777777" w:rsidR="00436E41" w:rsidRPr="009F4CAD" w:rsidRDefault="00436E41" w:rsidP="0060669F">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19"/>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r w:rsidR="00436E41" w:rsidRPr="009F4CAD" w14:paraId="724C2092" w14:textId="77777777" w:rsidTr="007559D9">
        <w:tc>
          <w:tcPr>
            <w:tcW w:w="3402" w:type="dxa"/>
          </w:tcPr>
          <w:p w14:paraId="690629DE" w14:textId="77777777" w:rsidR="00436E41" w:rsidRPr="009F4CAD" w:rsidRDefault="00436E41" w:rsidP="0060669F">
            <w:pPr>
              <w:suppressAutoHyphens w:val="0"/>
              <w:spacing w:before="60" w:after="60"/>
              <w:rPr>
                <w:rFonts w:asciiTheme="minorHAnsi" w:hAnsiTheme="minorHAnsi" w:cs="Times New Roman"/>
                <w:color w:val="auto"/>
                <w:lang w:eastAsia="en-US"/>
              </w:rPr>
            </w:pPr>
            <w:r w:rsidRPr="00436E41">
              <w:rPr>
                <w:rFonts w:asciiTheme="minorHAnsi" w:hAnsiTheme="minorHAnsi" w:cs="Times New Roman"/>
                <w:color w:val="auto"/>
                <w:lang w:eastAsia="en-US"/>
              </w:rPr>
              <w:t>Daytime contact telephone number (contact will primarily be via email)</w:t>
            </w:r>
          </w:p>
        </w:tc>
        <w:tc>
          <w:tcPr>
            <w:tcW w:w="6226" w:type="dxa"/>
          </w:tcPr>
          <w:p w14:paraId="2C812A9A" w14:textId="77777777" w:rsidR="00436E41" w:rsidRPr="009F4CAD" w:rsidRDefault="00436E41" w:rsidP="0060669F">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20"/>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r w:rsidR="00436E41" w:rsidRPr="009F4CAD" w14:paraId="4829794F" w14:textId="77777777" w:rsidTr="007559D9">
        <w:tc>
          <w:tcPr>
            <w:tcW w:w="3402" w:type="dxa"/>
          </w:tcPr>
          <w:p w14:paraId="6D8A7DF1" w14:textId="77777777" w:rsidR="00436E41" w:rsidRPr="009F4CAD" w:rsidRDefault="00436E41" w:rsidP="0060669F">
            <w:pPr>
              <w:suppressAutoHyphens w:val="0"/>
              <w:spacing w:before="60" w:after="60"/>
              <w:rPr>
                <w:rFonts w:asciiTheme="minorHAnsi" w:hAnsiTheme="minorHAnsi" w:cs="Times New Roman"/>
                <w:color w:val="auto"/>
                <w:lang w:eastAsia="en-US"/>
              </w:rPr>
            </w:pPr>
            <w:r w:rsidRPr="00436E41">
              <w:rPr>
                <w:rFonts w:asciiTheme="minorHAnsi" w:hAnsiTheme="minorHAnsi" w:cs="Times New Roman"/>
                <w:color w:val="auto"/>
                <w:lang w:eastAsia="en-US"/>
              </w:rPr>
              <w:t>Mobile number</w:t>
            </w:r>
          </w:p>
        </w:tc>
        <w:tc>
          <w:tcPr>
            <w:tcW w:w="6226" w:type="dxa"/>
          </w:tcPr>
          <w:p w14:paraId="750E7EF5" w14:textId="77777777" w:rsidR="00436E41" w:rsidRPr="009F4CAD" w:rsidRDefault="00436E41" w:rsidP="0060669F">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200"/>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bl>
    <w:p w14:paraId="7A1FB2B9" w14:textId="77777777" w:rsidR="00436E41" w:rsidRPr="00436E41" w:rsidRDefault="00436E41" w:rsidP="009E7EDC">
      <w:pPr>
        <w:pStyle w:val="BodyText"/>
        <w:rPr>
          <w:sz w:val="16"/>
          <w:szCs w:val="16"/>
        </w:rPr>
      </w:pPr>
      <w:r w:rsidRPr="00436E41">
        <w:rPr>
          <w:sz w:val="16"/>
          <w:szCs w:val="16"/>
        </w:rPr>
        <w:t xml:space="preserve">* The primary means of correspondence will be via email. A general email address is preferred so that through organisational changes in your company the department can maintain contact.    </w:t>
      </w:r>
    </w:p>
    <w:p w14:paraId="0F4FFC46" w14:textId="77777777" w:rsidR="00A4495C" w:rsidRDefault="00A4495C">
      <w:pPr>
        <w:suppressAutoHyphens w:val="0"/>
        <w:spacing w:after="160" w:line="259" w:lineRule="auto"/>
        <w:rPr>
          <w:rFonts w:asciiTheme="minorHAnsi" w:hAnsiTheme="minorHAnsi"/>
          <w:color w:val="002664" w:themeColor="accent1"/>
          <w:sz w:val="28"/>
        </w:rPr>
      </w:pPr>
      <w:r>
        <w:br w:type="page"/>
      </w:r>
    </w:p>
    <w:p w14:paraId="2D185A0B" w14:textId="054A529D" w:rsidR="00436E41" w:rsidRDefault="00E56F4B" w:rsidP="00E56F4B">
      <w:pPr>
        <w:pStyle w:val="Headingnumbered2"/>
      </w:pPr>
      <w:r>
        <w:lastRenderedPageBreak/>
        <w:t>Street address (must NOT be a PO Box)</w:t>
      </w:r>
    </w:p>
    <w:p w14:paraId="1A433522" w14:textId="77777777" w:rsidR="00E56F4B" w:rsidRDefault="00E56F4B" w:rsidP="009E7EDC">
      <w:pPr>
        <w:pStyle w:val="BodyText"/>
      </w:pPr>
      <w:r w:rsidRPr="00E56F4B">
        <w:t>Body corporate to provide their registered business address. Individuals to provide their residential address.</w:t>
      </w:r>
    </w:p>
    <w:tbl>
      <w:tblPr>
        <w:tblStyle w:val="ListTable4-Accent2"/>
        <w:tblW w:w="0" w:type="auto"/>
        <w:tblLook w:val="0620" w:firstRow="1" w:lastRow="0" w:firstColumn="0" w:lastColumn="0" w:noHBand="1" w:noVBand="1"/>
        <w:tblDescription w:val="1st Transferee/s details"/>
      </w:tblPr>
      <w:tblGrid>
        <w:gridCol w:w="2552"/>
        <w:gridCol w:w="7569"/>
      </w:tblGrid>
      <w:tr w:rsidR="00E56F4B" w:rsidRPr="009F4CAD" w14:paraId="6125DF16" w14:textId="77777777" w:rsidTr="007559D9">
        <w:trPr>
          <w:cnfStyle w:val="100000000000" w:firstRow="1" w:lastRow="0" w:firstColumn="0" w:lastColumn="0" w:oddVBand="0" w:evenVBand="0" w:oddHBand="0" w:evenHBand="0" w:firstRowFirstColumn="0" w:firstRowLastColumn="0" w:lastRowFirstColumn="0" w:lastRowLastColumn="0"/>
        </w:trPr>
        <w:tc>
          <w:tcPr>
            <w:tcW w:w="10121" w:type="dxa"/>
            <w:gridSpan w:val="2"/>
          </w:tcPr>
          <w:p w14:paraId="1F5A2ABA" w14:textId="77777777" w:rsidR="00E56F4B" w:rsidRPr="009F4CAD" w:rsidRDefault="00E56F4B" w:rsidP="0060669F">
            <w:pPr>
              <w:tabs>
                <w:tab w:val="left" w:pos="709"/>
              </w:tabs>
              <w:suppressAutoHyphens w:val="0"/>
              <w:spacing w:before="4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Details</w:t>
            </w:r>
          </w:p>
        </w:tc>
      </w:tr>
      <w:tr w:rsidR="00E56F4B" w:rsidRPr="009F4CAD" w14:paraId="2D31C002" w14:textId="77777777" w:rsidTr="007559D9">
        <w:tc>
          <w:tcPr>
            <w:tcW w:w="2552" w:type="dxa"/>
          </w:tcPr>
          <w:p w14:paraId="04EC2DB5" w14:textId="77777777" w:rsidR="00E56F4B" w:rsidRPr="009F4CAD" w:rsidRDefault="00E56F4B" w:rsidP="0060669F">
            <w:pPr>
              <w:suppressAutoHyphens w:val="0"/>
              <w:spacing w:before="60" w:after="60"/>
              <w:rPr>
                <w:rFonts w:asciiTheme="minorHAnsi" w:hAnsiTheme="minorHAnsi" w:cs="Times New Roman"/>
                <w:color w:val="auto"/>
                <w:lang w:eastAsia="en-US"/>
              </w:rPr>
            </w:pPr>
            <w:r w:rsidRPr="00E56F4B">
              <w:rPr>
                <w:rFonts w:asciiTheme="minorHAnsi" w:hAnsiTheme="minorHAnsi" w:cs="Times New Roman"/>
                <w:color w:val="auto"/>
                <w:lang w:eastAsia="en-US"/>
              </w:rPr>
              <w:t>Unit/Street/Property</w:t>
            </w:r>
          </w:p>
        </w:tc>
        <w:tc>
          <w:tcPr>
            <w:tcW w:w="7569" w:type="dxa"/>
          </w:tcPr>
          <w:p w14:paraId="73A21CA4" w14:textId="77777777" w:rsidR="00E56F4B" w:rsidRPr="009F4CAD" w:rsidRDefault="00E56F4B" w:rsidP="0060669F">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17"/>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r w:rsidR="00E56F4B" w:rsidRPr="009F4CAD" w14:paraId="6E43FEE5" w14:textId="77777777" w:rsidTr="007559D9">
        <w:tc>
          <w:tcPr>
            <w:tcW w:w="2552" w:type="dxa"/>
          </w:tcPr>
          <w:p w14:paraId="689FCD16" w14:textId="77777777" w:rsidR="00E56F4B" w:rsidRDefault="00E56F4B" w:rsidP="0060669F">
            <w:pPr>
              <w:suppressAutoHyphens w:val="0"/>
              <w:spacing w:before="60" w:after="60"/>
              <w:rPr>
                <w:rFonts w:asciiTheme="minorHAnsi" w:hAnsiTheme="minorHAnsi" w:cs="Times New Roman"/>
                <w:color w:val="auto"/>
                <w:lang w:eastAsia="en-US"/>
              </w:rPr>
            </w:pPr>
            <w:r w:rsidRPr="00E56F4B">
              <w:rPr>
                <w:rFonts w:asciiTheme="minorHAnsi" w:hAnsiTheme="minorHAnsi" w:cs="Times New Roman"/>
                <w:color w:val="auto"/>
                <w:lang w:eastAsia="en-US"/>
              </w:rPr>
              <w:t>Street name</w:t>
            </w:r>
          </w:p>
        </w:tc>
        <w:tc>
          <w:tcPr>
            <w:tcW w:w="7569" w:type="dxa"/>
          </w:tcPr>
          <w:p w14:paraId="558BC651" w14:textId="77777777" w:rsidR="00E56F4B" w:rsidRPr="009F4CAD" w:rsidRDefault="00E56F4B" w:rsidP="0060669F">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200"/>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r w:rsidR="00E56F4B" w:rsidRPr="009F4CAD" w14:paraId="0674090F" w14:textId="77777777" w:rsidTr="007559D9">
        <w:tc>
          <w:tcPr>
            <w:tcW w:w="2552" w:type="dxa"/>
          </w:tcPr>
          <w:p w14:paraId="41967F7E" w14:textId="77777777" w:rsidR="00E56F4B" w:rsidRDefault="00E56F4B" w:rsidP="0060669F">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Suburb</w:t>
            </w:r>
          </w:p>
        </w:tc>
        <w:tc>
          <w:tcPr>
            <w:tcW w:w="7569" w:type="dxa"/>
          </w:tcPr>
          <w:p w14:paraId="45A5D89E" w14:textId="77777777" w:rsidR="00E56F4B" w:rsidRPr="009F4CAD" w:rsidRDefault="00E56F4B" w:rsidP="0060669F">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200"/>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r w:rsidR="00E56F4B" w:rsidRPr="009F4CAD" w14:paraId="012CEA5C" w14:textId="77777777" w:rsidTr="007559D9">
        <w:tc>
          <w:tcPr>
            <w:tcW w:w="2552" w:type="dxa"/>
          </w:tcPr>
          <w:p w14:paraId="2C8C27E4" w14:textId="77777777" w:rsidR="00E56F4B" w:rsidRPr="009F4CAD" w:rsidRDefault="00E56F4B" w:rsidP="0060669F">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State</w:t>
            </w:r>
          </w:p>
        </w:tc>
        <w:tc>
          <w:tcPr>
            <w:tcW w:w="7569" w:type="dxa"/>
          </w:tcPr>
          <w:p w14:paraId="17E32C73" w14:textId="77777777" w:rsidR="00E56F4B" w:rsidRPr="009F4CAD" w:rsidRDefault="00E56F4B" w:rsidP="0060669F">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18"/>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r w:rsidR="00E56F4B" w:rsidRPr="009F4CAD" w14:paraId="3ED7E4F0" w14:textId="77777777" w:rsidTr="007559D9">
        <w:tc>
          <w:tcPr>
            <w:tcW w:w="2552" w:type="dxa"/>
          </w:tcPr>
          <w:p w14:paraId="33276FD7" w14:textId="77777777" w:rsidR="00E56F4B" w:rsidRPr="009F4CAD" w:rsidRDefault="00E56F4B" w:rsidP="0060669F">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Postcode</w:t>
            </w:r>
          </w:p>
        </w:tc>
        <w:tc>
          <w:tcPr>
            <w:tcW w:w="7569" w:type="dxa"/>
          </w:tcPr>
          <w:p w14:paraId="0AFA493A" w14:textId="77777777" w:rsidR="00E56F4B" w:rsidRPr="009F4CAD" w:rsidRDefault="00E56F4B" w:rsidP="0060669F">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19"/>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r w:rsidR="00E56F4B" w:rsidRPr="009F4CAD" w14:paraId="426A56CD" w14:textId="77777777" w:rsidTr="007559D9">
        <w:tc>
          <w:tcPr>
            <w:tcW w:w="2552" w:type="dxa"/>
          </w:tcPr>
          <w:p w14:paraId="7B76A97B" w14:textId="77777777" w:rsidR="00E56F4B" w:rsidRPr="009F4CAD" w:rsidRDefault="00E56F4B" w:rsidP="0060669F">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Country (if other than Australia)</w:t>
            </w:r>
          </w:p>
        </w:tc>
        <w:tc>
          <w:tcPr>
            <w:tcW w:w="7569" w:type="dxa"/>
          </w:tcPr>
          <w:p w14:paraId="1250D78F" w14:textId="77777777" w:rsidR="00E56F4B" w:rsidRPr="009F4CAD" w:rsidRDefault="00E56F4B" w:rsidP="0060669F">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20"/>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bl>
    <w:p w14:paraId="0490C5C0" w14:textId="77777777" w:rsidR="00436E41" w:rsidRDefault="00E56F4B" w:rsidP="00C35264">
      <w:pPr>
        <w:pStyle w:val="Headingnumbered3"/>
      </w:pPr>
      <w:r>
        <w:t>Postal address</w:t>
      </w:r>
    </w:p>
    <w:p w14:paraId="40FF10F8" w14:textId="77777777" w:rsidR="00E56F4B" w:rsidRDefault="00E56F4B" w:rsidP="009E7EDC">
      <w:pPr>
        <w:pStyle w:val="BodyText"/>
      </w:pPr>
      <w:r>
        <w:fldChar w:fldCharType="begin">
          <w:ffData>
            <w:name w:val="Check130"/>
            <w:enabled/>
            <w:calcOnExit w:val="0"/>
            <w:checkBox>
              <w:sizeAuto/>
              <w:default w:val="0"/>
            </w:checkBox>
          </w:ffData>
        </w:fldChar>
      </w:r>
      <w:bookmarkStart w:id="3" w:name="Check130"/>
      <w:r>
        <w:instrText xml:space="preserve"> FORMCHECKBOX </w:instrText>
      </w:r>
      <w:r w:rsidR="00000000">
        <w:fldChar w:fldCharType="separate"/>
      </w:r>
      <w:r>
        <w:fldChar w:fldCharType="end"/>
      </w:r>
      <w:bookmarkEnd w:id="3"/>
      <w:r>
        <w:t xml:space="preserve"> Same as the street address above</w:t>
      </w:r>
    </w:p>
    <w:tbl>
      <w:tblPr>
        <w:tblStyle w:val="ListTable4-Accent2"/>
        <w:tblW w:w="0" w:type="auto"/>
        <w:tblLook w:val="0620" w:firstRow="1" w:lastRow="0" w:firstColumn="0" w:lastColumn="0" w:noHBand="1" w:noVBand="1"/>
        <w:tblDescription w:val="1st Transferee/s details"/>
      </w:tblPr>
      <w:tblGrid>
        <w:gridCol w:w="2552"/>
        <w:gridCol w:w="7583"/>
      </w:tblGrid>
      <w:tr w:rsidR="00E56F4B" w:rsidRPr="009F4CAD" w14:paraId="30A7A093" w14:textId="77777777" w:rsidTr="007559D9">
        <w:trPr>
          <w:cnfStyle w:val="100000000000" w:firstRow="1" w:lastRow="0" w:firstColumn="0" w:lastColumn="0" w:oddVBand="0" w:evenVBand="0" w:oddHBand="0" w:evenHBand="0" w:firstRowFirstColumn="0" w:firstRowLastColumn="0" w:lastRowFirstColumn="0" w:lastRowLastColumn="0"/>
        </w:trPr>
        <w:tc>
          <w:tcPr>
            <w:tcW w:w="10135" w:type="dxa"/>
            <w:gridSpan w:val="2"/>
          </w:tcPr>
          <w:p w14:paraId="143AD91B" w14:textId="77777777" w:rsidR="00E56F4B" w:rsidRPr="009F4CAD" w:rsidRDefault="00E56F4B" w:rsidP="0060669F">
            <w:pPr>
              <w:tabs>
                <w:tab w:val="left" w:pos="709"/>
              </w:tabs>
              <w:suppressAutoHyphens w:val="0"/>
              <w:spacing w:before="4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Details</w:t>
            </w:r>
          </w:p>
        </w:tc>
      </w:tr>
      <w:tr w:rsidR="00E56F4B" w:rsidRPr="009F4CAD" w14:paraId="765A8A47" w14:textId="77777777" w:rsidTr="007559D9">
        <w:tc>
          <w:tcPr>
            <w:tcW w:w="2552" w:type="dxa"/>
          </w:tcPr>
          <w:p w14:paraId="29C7F0FC" w14:textId="77777777" w:rsidR="00E56F4B" w:rsidRPr="009F4CAD" w:rsidRDefault="00E56F4B" w:rsidP="0060669F">
            <w:pPr>
              <w:suppressAutoHyphens w:val="0"/>
              <w:spacing w:before="60" w:after="60"/>
              <w:rPr>
                <w:rFonts w:asciiTheme="minorHAnsi" w:hAnsiTheme="minorHAnsi" w:cs="Times New Roman"/>
                <w:color w:val="auto"/>
                <w:lang w:eastAsia="en-US"/>
              </w:rPr>
            </w:pPr>
            <w:r w:rsidRPr="00E56F4B">
              <w:rPr>
                <w:rFonts w:asciiTheme="minorHAnsi" w:hAnsiTheme="minorHAnsi" w:cs="Times New Roman"/>
                <w:color w:val="auto"/>
                <w:lang w:eastAsia="en-US"/>
              </w:rPr>
              <w:t>Unit/Street/Property</w:t>
            </w:r>
          </w:p>
        </w:tc>
        <w:tc>
          <w:tcPr>
            <w:tcW w:w="7583" w:type="dxa"/>
          </w:tcPr>
          <w:p w14:paraId="7674B542" w14:textId="77777777" w:rsidR="00E56F4B" w:rsidRPr="009F4CAD" w:rsidRDefault="00E56F4B" w:rsidP="0060669F">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17"/>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r w:rsidR="00E56F4B" w:rsidRPr="009F4CAD" w14:paraId="23E6CC94" w14:textId="77777777" w:rsidTr="007559D9">
        <w:tc>
          <w:tcPr>
            <w:tcW w:w="2552" w:type="dxa"/>
          </w:tcPr>
          <w:p w14:paraId="0A77B5D0" w14:textId="77777777" w:rsidR="00E56F4B" w:rsidRDefault="00E56F4B" w:rsidP="0060669F">
            <w:pPr>
              <w:suppressAutoHyphens w:val="0"/>
              <w:spacing w:before="60" w:after="60"/>
              <w:rPr>
                <w:rFonts w:asciiTheme="minorHAnsi" w:hAnsiTheme="minorHAnsi" w:cs="Times New Roman"/>
                <w:color w:val="auto"/>
                <w:lang w:eastAsia="en-US"/>
              </w:rPr>
            </w:pPr>
            <w:r w:rsidRPr="00E56F4B">
              <w:rPr>
                <w:rFonts w:asciiTheme="minorHAnsi" w:hAnsiTheme="minorHAnsi" w:cs="Times New Roman"/>
                <w:color w:val="auto"/>
                <w:lang w:eastAsia="en-US"/>
              </w:rPr>
              <w:t>Street name</w:t>
            </w:r>
          </w:p>
        </w:tc>
        <w:tc>
          <w:tcPr>
            <w:tcW w:w="7583" w:type="dxa"/>
          </w:tcPr>
          <w:p w14:paraId="2D86B552" w14:textId="77777777" w:rsidR="00E56F4B" w:rsidRPr="009F4CAD" w:rsidRDefault="00E56F4B" w:rsidP="0060669F">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200"/>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r w:rsidR="00E56F4B" w:rsidRPr="009F4CAD" w14:paraId="464FE9A8" w14:textId="77777777" w:rsidTr="007559D9">
        <w:tc>
          <w:tcPr>
            <w:tcW w:w="2552" w:type="dxa"/>
          </w:tcPr>
          <w:p w14:paraId="68430FAC" w14:textId="77777777" w:rsidR="00E56F4B" w:rsidRDefault="00E56F4B" w:rsidP="0060669F">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Suburb</w:t>
            </w:r>
          </w:p>
        </w:tc>
        <w:tc>
          <w:tcPr>
            <w:tcW w:w="7583" w:type="dxa"/>
          </w:tcPr>
          <w:p w14:paraId="6FBD2561" w14:textId="77777777" w:rsidR="00E56F4B" w:rsidRPr="009F4CAD" w:rsidRDefault="00E56F4B" w:rsidP="0060669F">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200"/>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r w:rsidR="00E56F4B" w:rsidRPr="009F4CAD" w14:paraId="7408A447" w14:textId="77777777" w:rsidTr="007559D9">
        <w:tc>
          <w:tcPr>
            <w:tcW w:w="2552" w:type="dxa"/>
          </w:tcPr>
          <w:p w14:paraId="02C3AFC5" w14:textId="77777777" w:rsidR="00E56F4B" w:rsidRPr="009F4CAD" w:rsidRDefault="00E56F4B" w:rsidP="0060669F">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State</w:t>
            </w:r>
          </w:p>
        </w:tc>
        <w:tc>
          <w:tcPr>
            <w:tcW w:w="7583" w:type="dxa"/>
          </w:tcPr>
          <w:p w14:paraId="283AD4F6" w14:textId="77777777" w:rsidR="00E56F4B" w:rsidRPr="009F4CAD" w:rsidRDefault="00E56F4B" w:rsidP="0060669F">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18"/>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r w:rsidR="00E56F4B" w:rsidRPr="009F4CAD" w14:paraId="028549E6" w14:textId="77777777" w:rsidTr="007559D9">
        <w:tc>
          <w:tcPr>
            <w:tcW w:w="2552" w:type="dxa"/>
          </w:tcPr>
          <w:p w14:paraId="0A933082" w14:textId="77777777" w:rsidR="00E56F4B" w:rsidRPr="009F4CAD" w:rsidRDefault="00E56F4B" w:rsidP="0060669F">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Postcode</w:t>
            </w:r>
          </w:p>
        </w:tc>
        <w:tc>
          <w:tcPr>
            <w:tcW w:w="7583" w:type="dxa"/>
          </w:tcPr>
          <w:p w14:paraId="4BB89051" w14:textId="77777777" w:rsidR="00E56F4B" w:rsidRPr="009F4CAD" w:rsidRDefault="00E56F4B" w:rsidP="0060669F">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19"/>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r w:rsidR="00E56F4B" w:rsidRPr="009F4CAD" w14:paraId="51C6DBCE" w14:textId="77777777" w:rsidTr="007559D9">
        <w:tc>
          <w:tcPr>
            <w:tcW w:w="2552" w:type="dxa"/>
          </w:tcPr>
          <w:p w14:paraId="4E70A132" w14:textId="77777777" w:rsidR="00E56F4B" w:rsidRPr="009F4CAD" w:rsidRDefault="00E56F4B" w:rsidP="0060669F">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Country (if other than Australia)</w:t>
            </w:r>
          </w:p>
        </w:tc>
        <w:tc>
          <w:tcPr>
            <w:tcW w:w="7583" w:type="dxa"/>
          </w:tcPr>
          <w:p w14:paraId="51E4CE30" w14:textId="77777777" w:rsidR="00E56F4B" w:rsidRPr="009F4CAD" w:rsidRDefault="00E56F4B" w:rsidP="0060669F">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20"/>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bl>
    <w:p w14:paraId="072885BD" w14:textId="77777777" w:rsidR="00C341E6" w:rsidRDefault="00C341E6" w:rsidP="00E56F4B">
      <w:pPr>
        <w:pStyle w:val="Headingnumbered2"/>
      </w:pPr>
      <w:r>
        <w:t>Facility address</w:t>
      </w:r>
    </w:p>
    <w:p w14:paraId="53B6599A" w14:textId="77777777" w:rsidR="00C341E6" w:rsidRDefault="00C341E6" w:rsidP="00C341E6">
      <w:pPr>
        <w:pStyle w:val="BodyText"/>
      </w:pPr>
      <w:r>
        <w:fldChar w:fldCharType="begin">
          <w:ffData>
            <w:name w:val="Check130"/>
            <w:enabled/>
            <w:calcOnExit w:val="0"/>
            <w:checkBox>
              <w:sizeAuto/>
              <w:default w:val="0"/>
            </w:checkBox>
          </w:ffData>
        </w:fldChar>
      </w:r>
      <w:r>
        <w:instrText xml:space="preserve"> FORMCHECKBOX </w:instrText>
      </w:r>
      <w:r w:rsidR="00000000">
        <w:fldChar w:fldCharType="separate"/>
      </w:r>
      <w:r>
        <w:fldChar w:fldCharType="end"/>
      </w:r>
      <w:r>
        <w:t xml:space="preserve"> Same as the street address above</w:t>
      </w:r>
    </w:p>
    <w:tbl>
      <w:tblPr>
        <w:tblStyle w:val="ListTable4-Accent2"/>
        <w:tblW w:w="10206" w:type="dxa"/>
        <w:tblLook w:val="0620" w:firstRow="1" w:lastRow="0" w:firstColumn="0" w:lastColumn="0" w:noHBand="1" w:noVBand="1"/>
        <w:tblDescription w:val="1st Transferee/s details"/>
      </w:tblPr>
      <w:tblGrid>
        <w:gridCol w:w="2552"/>
        <w:gridCol w:w="7654"/>
      </w:tblGrid>
      <w:tr w:rsidR="00C341E6" w:rsidRPr="009F4CAD" w14:paraId="38F5F4B1" w14:textId="77777777" w:rsidTr="007559D9">
        <w:trPr>
          <w:cnfStyle w:val="100000000000" w:firstRow="1" w:lastRow="0" w:firstColumn="0" w:lastColumn="0" w:oddVBand="0" w:evenVBand="0" w:oddHBand="0" w:evenHBand="0" w:firstRowFirstColumn="0" w:firstRowLastColumn="0" w:lastRowFirstColumn="0" w:lastRowLastColumn="0"/>
        </w:trPr>
        <w:tc>
          <w:tcPr>
            <w:tcW w:w="10206" w:type="dxa"/>
            <w:gridSpan w:val="2"/>
          </w:tcPr>
          <w:p w14:paraId="7AEB890F" w14:textId="77777777" w:rsidR="00C341E6" w:rsidRPr="009F4CAD" w:rsidRDefault="00C341E6" w:rsidP="00751AFE">
            <w:pPr>
              <w:tabs>
                <w:tab w:val="left" w:pos="709"/>
              </w:tabs>
              <w:suppressAutoHyphens w:val="0"/>
              <w:spacing w:before="4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Details</w:t>
            </w:r>
          </w:p>
        </w:tc>
      </w:tr>
      <w:tr w:rsidR="00C341E6" w:rsidRPr="009F4CAD" w14:paraId="6E50E374" w14:textId="77777777" w:rsidTr="007559D9">
        <w:tc>
          <w:tcPr>
            <w:tcW w:w="2552" w:type="dxa"/>
          </w:tcPr>
          <w:p w14:paraId="4EB90809" w14:textId="77777777" w:rsidR="00C341E6" w:rsidRPr="009F4CAD" w:rsidRDefault="00C341E6" w:rsidP="00751AFE">
            <w:pPr>
              <w:suppressAutoHyphens w:val="0"/>
              <w:spacing w:before="60" w:after="60"/>
              <w:rPr>
                <w:rFonts w:asciiTheme="minorHAnsi" w:hAnsiTheme="minorHAnsi" w:cs="Times New Roman"/>
                <w:color w:val="auto"/>
                <w:lang w:eastAsia="en-US"/>
              </w:rPr>
            </w:pPr>
            <w:r w:rsidRPr="00E56F4B">
              <w:rPr>
                <w:rFonts w:asciiTheme="minorHAnsi" w:hAnsiTheme="minorHAnsi" w:cs="Times New Roman"/>
                <w:color w:val="auto"/>
                <w:lang w:eastAsia="en-US"/>
              </w:rPr>
              <w:t>Unit/Street/Property</w:t>
            </w:r>
          </w:p>
        </w:tc>
        <w:tc>
          <w:tcPr>
            <w:tcW w:w="7654" w:type="dxa"/>
          </w:tcPr>
          <w:p w14:paraId="2B762407" w14:textId="77777777" w:rsidR="00C341E6" w:rsidRPr="009F4CAD" w:rsidRDefault="00C341E6" w:rsidP="00751AFE">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17"/>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r w:rsidR="00C341E6" w:rsidRPr="009F4CAD" w14:paraId="46ECD178" w14:textId="77777777" w:rsidTr="007559D9">
        <w:tc>
          <w:tcPr>
            <w:tcW w:w="2552" w:type="dxa"/>
          </w:tcPr>
          <w:p w14:paraId="3032BAD9" w14:textId="77777777" w:rsidR="00C341E6" w:rsidRDefault="00C341E6" w:rsidP="00751AFE">
            <w:pPr>
              <w:suppressAutoHyphens w:val="0"/>
              <w:spacing w:before="60" w:after="60"/>
              <w:rPr>
                <w:rFonts w:asciiTheme="minorHAnsi" w:hAnsiTheme="minorHAnsi" w:cs="Times New Roman"/>
                <w:color w:val="auto"/>
                <w:lang w:eastAsia="en-US"/>
              </w:rPr>
            </w:pPr>
            <w:r w:rsidRPr="00E56F4B">
              <w:rPr>
                <w:rFonts w:asciiTheme="minorHAnsi" w:hAnsiTheme="minorHAnsi" w:cs="Times New Roman"/>
                <w:color w:val="auto"/>
                <w:lang w:eastAsia="en-US"/>
              </w:rPr>
              <w:t>Street name</w:t>
            </w:r>
          </w:p>
        </w:tc>
        <w:tc>
          <w:tcPr>
            <w:tcW w:w="7654" w:type="dxa"/>
          </w:tcPr>
          <w:p w14:paraId="2536EB47" w14:textId="77777777" w:rsidR="00C341E6" w:rsidRPr="009F4CAD" w:rsidRDefault="00C341E6" w:rsidP="00751AFE">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200"/>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r w:rsidR="00C341E6" w:rsidRPr="009F4CAD" w14:paraId="4B476C8D" w14:textId="77777777" w:rsidTr="007559D9">
        <w:tc>
          <w:tcPr>
            <w:tcW w:w="2552" w:type="dxa"/>
          </w:tcPr>
          <w:p w14:paraId="062CB7CC" w14:textId="77777777" w:rsidR="00C341E6" w:rsidRDefault="00C341E6" w:rsidP="00751AF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Suburb</w:t>
            </w:r>
          </w:p>
        </w:tc>
        <w:tc>
          <w:tcPr>
            <w:tcW w:w="7654" w:type="dxa"/>
          </w:tcPr>
          <w:p w14:paraId="7C93C05B" w14:textId="77777777" w:rsidR="00C341E6" w:rsidRPr="009F4CAD" w:rsidRDefault="00C341E6" w:rsidP="00751AFE">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200"/>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r w:rsidR="00C341E6" w:rsidRPr="009F4CAD" w14:paraId="0F94C6F2" w14:textId="77777777" w:rsidTr="007559D9">
        <w:tc>
          <w:tcPr>
            <w:tcW w:w="2552" w:type="dxa"/>
          </w:tcPr>
          <w:p w14:paraId="0E1C430E" w14:textId="77777777" w:rsidR="00C341E6" w:rsidRPr="009F4CAD" w:rsidRDefault="00C341E6" w:rsidP="00751AF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State</w:t>
            </w:r>
          </w:p>
        </w:tc>
        <w:tc>
          <w:tcPr>
            <w:tcW w:w="7654" w:type="dxa"/>
          </w:tcPr>
          <w:p w14:paraId="6D451DCA" w14:textId="77777777" w:rsidR="00C341E6" w:rsidRPr="009F4CAD" w:rsidRDefault="00C341E6" w:rsidP="00751AFE">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18"/>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r w:rsidR="00C341E6" w:rsidRPr="009F4CAD" w14:paraId="50FAE9BD" w14:textId="77777777" w:rsidTr="007559D9">
        <w:tc>
          <w:tcPr>
            <w:tcW w:w="2552" w:type="dxa"/>
          </w:tcPr>
          <w:p w14:paraId="59A0EF6E" w14:textId="77777777" w:rsidR="00C341E6" w:rsidRPr="009F4CAD" w:rsidRDefault="00C341E6" w:rsidP="00751AF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Postcode</w:t>
            </w:r>
          </w:p>
        </w:tc>
        <w:tc>
          <w:tcPr>
            <w:tcW w:w="7654" w:type="dxa"/>
          </w:tcPr>
          <w:p w14:paraId="0E0E2DAC" w14:textId="77777777" w:rsidR="00C341E6" w:rsidRPr="009F4CAD" w:rsidRDefault="00C341E6" w:rsidP="00751AFE">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19"/>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r w:rsidR="00C341E6" w:rsidRPr="009F4CAD" w14:paraId="3344C80C" w14:textId="77777777" w:rsidTr="007559D9">
        <w:tc>
          <w:tcPr>
            <w:tcW w:w="2552" w:type="dxa"/>
          </w:tcPr>
          <w:p w14:paraId="44E5D1B9" w14:textId="77777777" w:rsidR="00C341E6" w:rsidRPr="009F4CAD" w:rsidRDefault="00C341E6" w:rsidP="00751AF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Country (if other than Australia)</w:t>
            </w:r>
          </w:p>
        </w:tc>
        <w:tc>
          <w:tcPr>
            <w:tcW w:w="7654" w:type="dxa"/>
          </w:tcPr>
          <w:p w14:paraId="3FAB8CC9" w14:textId="77777777" w:rsidR="00C341E6" w:rsidRPr="009F4CAD" w:rsidRDefault="00C341E6" w:rsidP="00751AFE">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20"/>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bl>
    <w:p w14:paraId="055CD5F4" w14:textId="77777777" w:rsidR="008C3048" w:rsidRDefault="008C3048" w:rsidP="003860E1">
      <w:pPr>
        <w:pStyle w:val="Headingnumbered1"/>
        <w:numPr>
          <w:ilvl w:val="0"/>
          <w:numId w:val="0"/>
        </w:numPr>
        <w:ind w:left="360"/>
      </w:pPr>
    </w:p>
    <w:p w14:paraId="5ABBAD0E" w14:textId="77777777" w:rsidR="008C3048" w:rsidRDefault="008C3048" w:rsidP="003860E1">
      <w:pPr>
        <w:pStyle w:val="Headingnumbered1"/>
        <w:numPr>
          <w:ilvl w:val="0"/>
          <w:numId w:val="0"/>
        </w:numPr>
        <w:ind w:left="360"/>
      </w:pPr>
    </w:p>
    <w:p w14:paraId="7033AA48" w14:textId="133105E4" w:rsidR="00630396" w:rsidRDefault="00630396" w:rsidP="00630396">
      <w:pPr>
        <w:pStyle w:val="Headingnumbered1"/>
      </w:pPr>
      <w:r>
        <w:lastRenderedPageBreak/>
        <w:t>Competence personnel</w:t>
      </w:r>
    </w:p>
    <w:p w14:paraId="278B6775" w14:textId="3120F14B" w:rsidR="00630396" w:rsidRPr="00630396" w:rsidRDefault="00630396" w:rsidP="00630396">
      <w:pPr>
        <w:pStyle w:val="BodyText"/>
      </w:pPr>
      <w:r w:rsidRPr="00630396">
        <w:t>Provide details of the individual(s) that hold a cable repair signatory certificate of competence or Class B certificate, who will certify any proposed activities under the licence (as required by section 159(5) of the Regulation). If you require more space, please insert additional rows in the table below.</w:t>
      </w:r>
    </w:p>
    <w:tbl>
      <w:tblPr>
        <w:tblStyle w:val="ListTable4-Accent2"/>
        <w:tblW w:w="0" w:type="auto"/>
        <w:tblLook w:val="0620" w:firstRow="1" w:lastRow="0" w:firstColumn="0" w:lastColumn="0" w:noHBand="1" w:noVBand="1"/>
      </w:tblPr>
      <w:tblGrid>
        <w:gridCol w:w="6232"/>
        <w:gridCol w:w="3396"/>
      </w:tblGrid>
      <w:tr w:rsidR="00630396" w:rsidRPr="00AF67F7" w14:paraId="4296EBB4" w14:textId="77777777" w:rsidTr="00630396">
        <w:trPr>
          <w:cnfStyle w:val="100000000000" w:firstRow="1" w:lastRow="0" w:firstColumn="0" w:lastColumn="0" w:oddVBand="0" w:evenVBand="0" w:oddHBand="0" w:evenHBand="0" w:firstRowFirstColumn="0" w:firstRowLastColumn="0" w:lastRowFirstColumn="0" w:lastRowLastColumn="0"/>
        </w:trPr>
        <w:tc>
          <w:tcPr>
            <w:tcW w:w="6232" w:type="dxa"/>
          </w:tcPr>
          <w:p w14:paraId="6D185E62" w14:textId="77777777" w:rsidR="00630396" w:rsidRPr="00AF67F7" w:rsidRDefault="00630396" w:rsidP="0060669F">
            <w:pPr>
              <w:tabs>
                <w:tab w:val="left" w:pos="709"/>
              </w:tabs>
              <w:suppressAutoHyphens w:val="0"/>
              <w:spacing w:before="80" w:after="80"/>
              <w:rPr>
                <w:rFonts w:asciiTheme="minorHAnsi" w:hAnsiTheme="minorHAnsi" w:cs="Times New Roman"/>
                <w:b w:val="0"/>
                <w:bCs w:val="0"/>
                <w:noProof/>
                <w:color w:val="auto"/>
                <w:sz w:val="18"/>
                <w:szCs w:val="22"/>
                <w:lang w:eastAsia="en-AU"/>
              </w:rPr>
            </w:pPr>
            <w:r>
              <w:rPr>
                <w:rFonts w:asciiTheme="minorHAnsi" w:hAnsiTheme="minorHAnsi" w:cs="Times New Roman"/>
                <w:noProof/>
                <w:color w:val="auto"/>
                <w:sz w:val="18"/>
                <w:szCs w:val="22"/>
                <w:lang w:eastAsia="en-AU"/>
              </w:rPr>
              <w:t>Full name of competency holder</w:t>
            </w:r>
          </w:p>
        </w:tc>
        <w:tc>
          <w:tcPr>
            <w:tcW w:w="3396" w:type="dxa"/>
          </w:tcPr>
          <w:p w14:paraId="4838B57A" w14:textId="1A4E5CBA" w:rsidR="00630396" w:rsidRPr="00AF67F7" w:rsidRDefault="00630396" w:rsidP="0060669F">
            <w:pPr>
              <w:tabs>
                <w:tab w:val="left" w:pos="709"/>
              </w:tabs>
              <w:suppressAutoHyphens w:val="0"/>
              <w:spacing w:before="8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Certificate number</w:t>
            </w:r>
          </w:p>
        </w:tc>
      </w:tr>
      <w:tr w:rsidR="00E56F4B" w:rsidRPr="00AF67F7" w14:paraId="235E6A85" w14:textId="77777777" w:rsidTr="00E02A59">
        <w:tc>
          <w:tcPr>
            <w:tcW w:w="6232" w:type="dxa"/>
          </w:tcPr>
          <w:p w14:paraId="32DD1ED3" w14:textId="0D34E4C9" w:rsidR="00E56F4B" w:rsidRPr="00AF67F7" w:rsidRDefault="006D24A1" w:rsidP="0060669F">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03"/>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3396" w:type="dxa"/>
          </w:tcPr>
          <w:p w14:paraId="67F45499" w14:textId="205DBAE3" w:rsidR="00E56F4B" w:rsidRPr="00AF67F7" w:rsidRDefault="00E02A59" w:rsidP="0060669F">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02"/>
                  <w:enabled/>
                  <w:calcOnExit w:val="0"/>
                  <w:textInput/>
                </w:ffData>
              </w:fldChar>
            </w:r>
            <w:bookmarkStart w:id="4" w:name="Text202"/>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bookmarkEnd w:id="4"/>
          </w:p>
        </w:tc>
      </w:tr>
      <w:tr w:rsidR="00E56F4B" w:rsidRPr="00AF67F7" w14:paraId="44AB18DC" w14:textId="77777777" w:rsidTr="00E02A59">
        <w:tc>
          <w:tcPr>
            <w:tcW w:w="6232" w:type="dxa"/>
          </w:tcPr>
          <w:p w14:paraId="78292A3C" w14:textId="49D2232F" w:rsidR="00E56F4B" w:rsidRPr="00AF67F7" w:rsidRDefault="006D24A1" w:rsidP="0060669F">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03"/>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3396" w:type="dxa"/>
          </w:tcPr>
          <w:p w14:paraId="5E46294B" w14:textId="4D9564B4" w:rsidR="00E56F4B" w:rsidRPr="00AF67F7" w:rsidRDefault="00E02A59" w:rsidP="0060669F">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02"/>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r>
      <w:tr w:rsidR="00E56F4B" w:rsidRPr="00AF67F7" w14:paraId="030FA5F9" w14:textId="77777777" w:rsidTr="00E02A59">
        <w:tc>
          <w:tcPr>
            <w:tcW w:w="6232" w:type="dxa"/>
          </w:tcPr>
          <w:p w14:paraId="72E57800" w14:textId="381C1C85" w:rsidR="00E56F4B" w:rsidRDefault="006D24A1" w:rsidP="0060669F">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03"/>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3396" w:type="dxa"/>
          </w:tcPr>
          <w:p w14:paraId="68398E29" w14:textId="7EDC97BA" w:rsidR="00E56F4B" w:rsidRPr="00AF67F7" w:rsidRDefault="00E02A59" w:rsidP="0060669F">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02"/>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r>
      <w:tr w:rsidR="00C35264" w:rsidRPr="00AF67F7" w14:paraId="17CBFA64" w14:textId="77777777" w:rsidTr="00E02A59">
        <w:tc>
          <w:tcPr>
            <w:tcW w:w="6232" w:type="dxa"/>
          </w:tcPr>
          <w:p w14:paraId="26260F70" w14:textId="0F14748B" w:rsidR="00C35264" w:rsidRPr="00E56F4B" w:rsidRDefault="006D24A1" w:rsidP="0060669F">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3396" w:type="dxa"/>
          </w:tcPr>
          <w:p w14:paraId="1D2B0E30" w14:textId="5A496BC3" w:rsidR="00C35264" w:rsidRPr="00AF67F7" w:rsidRDefault="00E02A59" w:rsidP="0060669F">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02"/>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r>
    </w:tbl>
    <w:p w14:paraId="08D65F02" w14:textId="77777777" w:rsidR="00E02A59" w:rsidRDefault="00E02A59" w:rsidP="00E02A59">
      <w:pPr>
        <w:pStyle w:val="Headingnumbered1"/>
      </w:pPr>
      <w:r>
        <w:t>Attachments</w:t>
      </w:r>
    </w:p>
    <w:p w14:paraId="7380C8EB" w14:textId="77777777" w:rsidR="00E02A59" w:rsidRDefault="00E02A59" w:rsidP="00E02A59">
      <w:pPr>
        <w:pStyle w:val="BodyText"/>
      </w:pPr>
      <w:r>
        <w:t>List all attachments to this application. If the attachment is a separate document, list the document title. You will need to complete the whole application before completing this table.</w:t>
      </w:r>
    </w:p>
    <w:p w14:paraId="070C152D" w14:textId="77777777" w:rsidR="00E02A59" w:rsidRDefault="00E02A59" w:rsidP="00E02A59">
      <w:pPr>
        <w:pStyle w:val="BodyText"/>
      </w:pPr>
      <w:r>
        <w:t>If you require more space, please insert additional rows in the table below.</w:t>
      </w:r>
    </w:p>
    <w:tbl>
      <w:tblPr>
        <w:tblStyle w:val="ListTable3-Accent2"/>
        <w:tblW w:w="0" w:type="auto"/>
        <w:tblLook w:val="04A0" w:firstRow="1" w:lastRow="0" w:firstColumn="1" w:lastColumn="0" w:noHBand="0" w:noVBand="1"/>
      </w:tblPr>
      <w:tblGrid>
        <w:gridCol w:w="2548"/>
        <w:gridCol w:w="2548"/>
        <w:gridCol w:w="2549"/>
        <w:gridCol w:w="2549"/>
      </w:tblGrid>
      <w:tr w:rsidR="006922C4" w:rsidRPr="003725AB" w14:paraId="367BC023" w14:textId="77777777" w:rsidTr="0060669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48" w:type="dxa"/>
          </w:tcPr>
          <w:p w14:paraId="500CC2A1" w14:textId="3A833C8B" w:rsidR="006922C4" w:rsidRPr="002C3565" w:rsidRDefault="00E02A59" w:rsidP="0060669F">
            <w:pPr>
              <w:pStyle w:val="BodyText"/>
              <w:rPr>
                <w:sz w:val="18"/>
                <w:szCs w:val="18"/>
              </w:rPr>
            </w:pPr>
            <w:r>
              <w:rPr>
                <w:sz w:val="18"/>
                <w:szCs w:val="18"/>
              </w:rPr>
              <w:t>Title</w:t>
            </w:r>
          </w:p>
        </w:tc>
        <w:tc>
          <w:tcPr>
            <w:tcW w:w="2548" w:type="dxa"/>
          </w:tcPr>
          <w:p w14:paraId="14937FB8" w14:textId="1BBBB5CD" w:rsidR="006922C4" w:rsidRPr="002C3565" w:rsidRDefault="006922C4" w:rsidP="0060669F">
            <w:pPr>
              <w:pStyle w:val="BodyText"/>
              <w:cnfStyle w:val="100000000000" w:firstRow="1" w:lastRow="0" w:firstColumn="0" w:lastColumn="0" w:oddVBand="0" w:evenVBand="0" w:oddHBand="0" w:evenHBand="0" w:firstRowFirstColumn="0" w:firstRowLastColumn="0" w:lastRowFirstColumn="0" w:lastRowLastColumn="0"/>
              <w:rPr>
                <w:sz w:val="18"/>
                <w:szCs w:val="18"/>
              </w:rPr>
            </w:pPr>
          </w:p>
        </w:tc>
        <w:tc>
          <w:tcPr>
            <w:tcW w:w="2549" w:type="dxa"/>
          </w:tcPr>
          <w:p w14:paraId="79977887" w14:textId="44438226" w:rsidR="006922C4" w:rsidRPr="002C3565" w:rsidRDefault="00E02A59" w:rsidP="0060669F">
            <w:pPr>
              <w:pStyle w:val="BodyText"/>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Reference number</w:t>
            </w:r>
          </w:p>
        </w:tc>
        <w:tc>
          <w:tcPr>
            <w:tcW w:w="2549" w:type="dxa"/>
          </w:tcPr>
          <w:p w14:paraId="42F7C635" w14:textId="39375B70" w:rsidR="006922C4" w:rsidRPr="002C3565" w:rsidRDefault="00E02A59" w:rsidP="0060669F">
            <w:pPr>
              <w:pStyle w:val="BodyText"/>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Date of document</w:t>
            </w:r>
          </w:p>
        </w:tc>
      </w:tr>
      <w:tr w:rsidR="00E02A59" w:rsidRPr="003725AB" w14:paraId="25B08181" w14:textId="77777777" w:rsidTr="008C4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6" w:type="dxa"/>
            <w:gridSpan w:val="2"/>
          </w:tcPr>
          <w:p w14:paraId="03627A72" w14:textId="02CD352F" w:rsidR="00E02A59" w:rsidRPr="003725AB" w:rsidRDefault="00E02A59" w:rsidP="002C3565">
            <w:pPr>
              <w:pStyle w:val="BodyText"/>
              <w:rPr>
                <w:sz w:val="20"/>
                <w:szCs w:val="20"/>
              </w:rPr>
            </w:pPr>
            <w:r w:rsidRPr="00D25D0B">
              <w:fldChar w:fldCharType="begin">
                <w:ffData>
                  <w:name w:val="Text139"/>
                  <w:enabled/>
                  <w:calcOnExit w:val="0"/>
                  <w:textInput/>
                </w:ffData>
              </w:fldChar>
            </w:r>
            <w:r w:rsidRPr="00D25D0B">
              <w:instrText xml:space="preserve"> FORMTEXT </w:instrText>
            </w:r>
            <w:r w:rsidRPr="00D25D0B">
              <w:fldChar w:fldCharType="separate"/>
            </w:r>
            <w:r w:rsidRPr="00D25D0B">
              <w:rPr>
                <w:noProof/>
              </w:rPr>
              <w:t> </w:t>
            </w:r>
            <w:r w:rsidRPr="00D25D0B">
              <w:rPr>
                <w:noProof/>
              </w:rPr>
              <w:t> </w:t>
            </w:r>
            <w:r w:rsidRPr="00D25D0B">
              <w:rPr>
                <w:noProof/>
              </w:rPr>
              <w:t> </w:t>
            </w:r>
            <w:r w:rsidRPr="00D25D0B">
              <w:rPr>
                <w:noProof/>
              </w:rPr>
              <w:t> </w:t>
            </w:r>
            <w:r w:rsidRPr="00D25D0B">
              <w:rPr>
                <w:noProof/>
              </w:rPr>
              <w:t> </w:t>
            </w:r>
            <w:r w:rsidRPr="00D25D0B">
              <w:fldChar w:fldCharType="end"/>
            </w:r>
          </w:p>
        </w:tc>
        <w:tc>
          <w:tcPr>
            <w:tcW w:w="2549" w:type="dxa"/>
          </w:tcPr>
          <w:p w14:paraId="74000C20" w14:textId="56C772B4" w:rsidR="00E02A59" w:rsidRPr="003725AB" w:rsidRDefault="00E02A59" w:rsidP="002C3565">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D25D0B">
              <w:fldChar w:fldCharType="begin">
                <w:ffData>
                  <w:name w:val="Text139"/>
                  <w:enabled/>
                  <w:calcOnExit w:val="0"/>
                  <w:textInput/>
                </w:ffData>
              </w:fldChar>
            </w:r>
            <w:r w:rsidRPr="00D25D0B">
              <w:instrText xml:space="preserve"> FORMTEXT </w:instrText>
            </w:r>
            <w:r w:rsidRPr="00D25D0B">
              <w:fldChar w:fldCharType="separate"/>
            </w:r>
            <w:r w:rsidRPr="00D25D0B">
              <w:rPr>
                <w:noProof/>
              </w:rPr>
              <w:t> </w:t>
            </w:r>
            <w:r w:rsidRPr="00D25D0B">
              <w:rPr>
                <w:noProof/>
              </w:rPr>
              <w:t> </w:t>
            </w:r>
            <w:r w:rsidRPr="00D25D0B">
              <w:rPr>
                <w:noProof/>
              </w:rPr>
              <w:t> </w:t>
            </w:r>
            <w:r w:rsidRPr="00D25D0B">
              <w:rPr>
                <w:noProof/>
              </w:rPr>
              <w:t> </w:t>
            </w:r>
            <w:r w:rsidRPr="00D25D0B">
              <w:rPr>
                <w:noProof/>
              </w:rPr>
              <w:t> </w:t>
            </w:r>
            <w:r w:rsidRPr="00D25D0B">
              <w:fldChar w:fldCharType="end"/>
            </w:r>
          </w:p>
        </w:tc>
        <w:tc>
          <w:tcPr>
            <w:tcW w:w="2549" w:type="dxa"/>
          </w:tcPr>
          <w:p w14:paraId="40DE27FA" w14:textId="15DE0C91" w:rsidR="00E02A59" w:rsidRPr="003725AB" w:rsidRDefault="00E02A59" w:rsidP="002C3565">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D25D0B">
              <w:fldChar w:fldCharType="begin">
                <w:ffData>
                  <w:name w:val="Text139"/>
                  <w:enabled/>
                  <w:calcOnExit w:val="0"/>
                  <w:textInput/>
                </w:ffData>
              </w:fldChar>
            </w:r>
            <w:r w:rsidRPr="00D25D0B">
              <w:instrText xml:space="preserve"> FORMTEXT </w:instrText>
            </w:r>
            <w:r w:rsidRPr="00D25D0B">
              <w:fldChar w:fldCharType="separate"/>
            </w:r>
            <w:r w:rsidRPr="00D25D0B">
              <w:rPr>
                <w:noProof/>
              </w:rPr>
              <w:t> </w:t>
            </w:r>
            <w:r w:rsidRPr="00D25D0B">
              <w:rPr>
                <w:noProof/>
              </w:rPr>
              <w:t> </w:t>
            </w:r>
            <w:r w:rsidRPr="00D25D0B">
              <w:rPr>
                <w:noProof/>
              </w:rPr>
              <w:t> </w:t>
            </w:r>
            <w:r w:rsidRPr="00D25D0B">
              <w:rPr>
                <w:noProof/>
              </w:rPr>
              <w:t> </w:t>
            </w:r>
            <w:r w:rsidRPr="00D25D0B">
              <w:rPr>
                <w:noProof/>
              </w:rPr>
              <w:t> </w:t>
            </w:r>
            <w:r w:rsidRPr="00D25D0B">
              <w:fldChar w:fldCharType="end"/>
            </w:r>
          </w:p>
        </w:tc>
      </w:tr>
      <w:tr w:rsidR="00E02A59" w:rsidRPr="003725AB" w14:paraId="3CBC1CC7" w14:textId="77777777" w:rsidTr="00151F48">
        <w:tc>
          <w:tcPr>
            <w:cnfStyle w:val="001000000000" w:firstRow="0" w:lastRow="0" w:firstColumn="1" w:lastColumn="0" w:oddVBand="0" w:evenVBand="0" w:oddHBand="0" w:evenHBand="0" w:firstRowFirstColumn="0" w:firstRowLastColumn="0" w:lastRowFirstColumn="0" w:lastRowLastColumn="0"/>
            <w:tcW w:w="5096" w:type="dxa"/>
            <w:gridSpan w:val="2"/>
          </w:tcPr>
          <w:p w14:paraId="5EA791D0" w14:textId="452755E1" w:rsidR="00E02A59" w:rsidRPr="003725AB" w:rsidRDefault="00E02A59" w:rsidP="002C3565">
            <w:pPr>
              <w:pStyle w:val="BodyText"/>
              <w:rPr>
                <w:sz w:val="20"/>
                <w:szCs w:val="20"/>
              </w:rPr>
            </w:pPr>
            <w:r w:rsidRPr="00D25D0B">
              <w:fldChar w:fldCharType="begin">
                <w:ffData>
                  <w:name w:val="Text139"/>
                  <w:enabled/>
                  <w:calcOnExit w:val="0"/>
                  <w:textInput/>
                </w:ffData>
              </w:fldChar>
            </w:r>
            <w:r w:rsidRPr="00D25D0B">
              <w:instrText xml:space="preserve"> FORMTEXT </w:instrText>
            </w:r>
            <w:r w:rsidRPr="00D25D0B">
              <w:fldChar w:fldCharType="separate"/>
            </w:r>
            <w:r w:rsidRPr="00D25D0B">
              <w:rPr>
                <w:noProof/>
              </w:rPr>
              <w:t> </w:t>
            </w:r>
            <w:r w:rsidRPr="00D25D0B">
              <w:rPr>
                <w:noProof/>
              </w:rPr>
              <w:t> </w:t>
            </w:r>
            <w:r w:rsidRPr="00D25D0B">
              <w:rPr>
                <w:noProof/>
              </w:rPr>
              <w:t> </w:t>
            </w:r>
            <w:r w:rsidRPr="00D25D0B">
              <w:rPr>
                <w:noProof/>
              </w:rPr>
              <w:t> </w:t>
            </w:r>
            <w:r w:rsidRPr="00D25D0B">
              <w:rPr>
                <w:noProof/>
              </w:rPr>
              <w:t> </w:t>
            </w:r>
            <w:r w:rsidRPr="00D25D0B">
              <w:fldChar w:fldCharType="end"/>
            </w:r>
          </w:p>
        </w:tc>
        <w:tc>
          <w:tcPr>
            <w:tcW w:w="2549" w:type="dxa"/>
          </w:tcPr>
          <w:p w14:paraId="5D91B3C0" w14:textId="3C88494B" w:rsidR="00E02A59" w:rsidRPr="003725AB" w:rsidRDefault="00E02A59" w:rsidP="002C3565">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D25D0B">
              <w:fldChar w:fldCharType="begin">
                <w:ffData>
                  <w:name w:val="Text139"/>
                  <w:enabled/>
                  <w:calcOnExit w:val="0"/>
                  <w:textInput/>
                </w:ffData>
              </w:fldChar>
            </w:r>
            <w:r w:rsidRPr="00D25D0B">
              <w:instrText xml:space="preserve"> FORMTEXT </w:instrText>
            </w:r>
            <w:r w:rsidRPr="00D25D0B">
              <w:fldChar w:fldCharType="separate"/>
            </w:r>
            <w:r w:rsidRPr="00D25D0B">
              <w:rPr>
                <w:noProof/>
              </w:rPr>
              <w:t> </w:t>
            </w:r>
            <w:r w:rsidRPr="00D25D0B">
              <w:rPr>
                <w:noProof/>
              </w:rPr>
              <w:t> </w:t>
            </w:r>
            <w:r w:rsidRPr="00D25D0B">
              <w:rPr>
                <w:noProof/>
              </w:rPr>
              <w:t> </w:t>
            </w:r>
            <w:r w:rsidRPr="00D25D0B">
              <w:rPr>
                <w:noProof/>
              </w:rPr>
              <w:t> </w:t>
            </w:r>
            <w:r w:rsidRPr="00D25D0B">
              <w:rPr>
                <w:noProof/>
              </w:rPr>
              <w:t> </w:t>
            </w:r>
            <w:r w:rsidRPr="00D25D0B">
              <w:fldChar w:fldCharType="end"/>
            </w:r>
          </w:p>
        </w:tc>
        <w:tc>
          <w:tcPr>
            <w:tcW w:w="2549" w:type="dxa"/>
          </w:tcPr>
          <w:p w14:paraId="39A9A8C3" w14:textId="0294CBE1" w:rsidR="00E02A59" w:rsidRPr="003725AB" w:rsidRDefault="00E02A59" w:rsidP="002C3565">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D25D0B">
              <w:fldChar w:fldCharType="begin">
                <w:ffData>
                  <w:name w:val="Text139"/>
                  <w:enabled/>
                  <w:calcOnExit w:val="0"/>
                  <w:textInput/>
                </w:ffData>
              </w:fldChar>
            </w:r>
            <w:r w:rsidRPr="00D25D0B">
              <w:instrText xml:space="preserve"> FORMTEXT </w:instrText>
            </w:r>
            <w:r w:rsidRPr="00D25D0B">
              <w:fldChar w:fldCharType="separate"/>
            </w:r>
            <w:r w:rsidRPr="00D25D0B">
              <w:rPr>
                <w:noProof/>
              </w:rPr>
              <w:t> </w:t>
            </w:r>
            <w:r w:rsidRPr="00D25D0B">
              <w:rPr>
                <w:noProof/>
              </w:rPr>
              <w:t> </w:t>
            </w:r>
            <w:r w:rsidRPr="00D25D0B">
              <w:rPr>
                <w:noProof/>
              </w:rPr>
              <w:t> </w:t>
            </w:r>
            <w:r w:rsidRPr="00D25D0B">
              <w:rPr>
                <w:noProof/>
              </w:rPr>
              <w:t> </w:t>
            </w:r>
            <w:r w:rsidRPr="00D25D0B">
              <w:rPr>
                <w:noProof/>
              </w:rPr>
              <w:t> </w:t>
            </w:r>
            <w:r w:rsidRPr="00D25D0B">
              <w:fldChar w:fldCharType="end"/>
            </w:r>
          </w:p>
        </w:tc>
      </w:tr>
      <w:tr w:rsidR="00E02A59" w:rsidRPr="003725AB" w14:paraId="3B00B419" w14:textId="77777777" w:rsidTr="00E15E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6" w:type="dxa"/>
            <w:gridSpan w:val="2"/>
          </w:tcPr>
          <w:p w14:paraId="6A8CE76E" w14:textId="26B18174" w:rsidR="00E02A59" w:rsidRPr="003725AB" w:rsidRDefault="00E02A59" w:rsidP="002C3565">
            <w:pPr>
              <w:pStyle w:val="BodyText"/>
              <w:rPr>
                <w:sz w:val="20"/>
                <w:szCs w:val="20"/>
              </w:rPr>
            </w:pPr>
            <w:r w:rsidRPr="00D25D0B">
              <w:fldChar w:fldCharType="begin">
                <w:ffData>
                  <w:name w:val="Text139"/>
                  <w:enabled/>
                  <w:calcOnExit w:val="0"/>
                  <w:textInput/>
                </w:ffData>
              </w:fldChar>
            </w:r>
            <w:r w:rsidRPr="00D25D0B">
              <w:instrText xml:space="preserve"> FORMTEXT </w:instrText>
            </w:r>
            <w:r w:rsidRPr="00D25D0B">
              <w:fldChar w:fldCharType="separate"/>
            </w:r>
            <w:r w:rsidRPr="00D25D0B">
              <w:rPr>
                <w:noProof/>
              </w:rPr>
              <w:t> </w:t>
            </w:r>
            <w:r w:rsidRPr="00D25D0B">
              <w:rPr>
                <w:noProof/>
              </w:rPr>
              <w:t> </w:t>
            </w:r>
            <w:r w:rsidRPr="00D25D0B">
              <w:rPr>
                <w:noProof/>
              </w:rPr>
              <w:t> </w:t>
            </w:r>
            <w:r w:rsidRPr="00D25D0B">
              <w:rPr>
                <w:noProof/>
              </w:rPr>
              <w:t> </w:t>
            </w:r>
            <w:r w:rsidRPr="00D25D0B">
              <w:rPr>
                <w:noProof/>
              </w:rPr>
              <w:t> </w:t>
            </w:r>
            <w:r w:rsidRPr="00D25D0B">
              <w:fldChar w:fldCharType="end"/>
            </w:r>
          </w:p>
        </w:tc>
        <w:tc>
          <w:tcPr>
            <w:tcW w:w="2549" w:type="dxa"/>
          </w:tcPr>
          <w:p w14:paraId="3A976391" w14:textId="53709D48" w:rsidR="00E02A59" w:rsidRPr="003725AB" w:rsidRDefault="00E02A59" w:rsidP="002C3565">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D25D0B">
              <w:fldChar w:fldCharType="begin">
                <w:ffData>
                  <w:name w:val="Text139"/>
                  <w:enabled/>
                  <w:calcOnExit w:val="0"/>
                  <w:textInput/>
                </w:ffData>
              </w:fldChar>
            </w:r>
            <w:r w:rsidRPr="00D25D0B">
              <w:instrText xml:space="preserve"> FORMTEXT </w:instrText>
            </w:r>
            <w:r w:rsidRPr="00D25D0B">
              <w:fldChar w:fldCharType="separate"/>
            </w:r>
            <w:r w:rsidRPr="00D25D0B">
              <w:rPr>
                <w:noProof/>
              </w:rPr>
              <w:t> </w:t>
            </w:r>
            <w:r w:rsidRPr="00D25D0B">
              <w:rPr>
                <w:noProof/>
              </w:rPr>
              <w:t> </w:t>
            </w:r>
            <w:r w:rsidRPr="00D25D0B">
              <w:rPr>
                <w:noProof/>
              </w:rPr>
              <w:t> </w:t>
            </w:r>
            <w:r w:rsidRPr="00D25D0B">
              <w:rPr>
                <w:noProof/>
              </w:rPr>
              <w:t> </w:t>
            </w:r>
            <w:r w:rsidRPr="00D25D0B">
              <w:rPr>
                <w:noProof/>
              </w:rPr>
              <w:t> </w:t>
            </w:r>
            <w:r w:rsidRPr="00D25D0B">
              <w:fldChar w:fldCharType="end"/>
            </w:r>
          </w:p>
        </w:tc>
        <w:tc>
          <w:tcPr>
            <w:tcW w:w="2549" w:type="dxa"/>
          </w:tcPr>
          <w:p w14:paraId="5CD38E23" w14:textId="215E28DE" w:rsidR="00E02A59" w:rsidRPr="003725AB" w:rsidRDefault="00E02A59" w:rsidP="002C3565">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D25D0B">
              <w:fldChar w:fldCharType="begin">
                <w:ffData>
                  <w:name w:val="Text139"/>
                  <w:enabled/>
                  <w:calcOnExit w:val="0"/>
                  <w:textInput/>
                </w:ffData>
              </w:fldChar>
            </w:r>
            <w:r w:rsidRPr="00D25D0B">
              <w:instrText xml:space="preserve"> FORMTEXT </w:instrText>
            </w:r>
            <w:r w:rsidRPr="00D25D0B">
              <w:fldChar w:fldCharType="separate"/>
            </w:r>
            <w:r w:rsidRPr="00D25D0B">
              <w:rPr>
                <w:noProof/>
              </w:rPr>
              <w:t> </w:t>
            </w:r>
            <w:r w:rsidRPr="00D25D0B">
              <w:rPr>
                <w:noProof/>
              </w:rPr>
              <w:t> </w:t>
            </w:r>
            <w:r w:rsidRPr="00D25D0B">
              <w:rPr>
                <w:noProof/>
              </w:rPr>
              <w:t> </w:t>
            </w:r>
            <w:r w:rsidRPr="00D25D0B">
              <w:rPr>
                <w:noProof/>
              </w:rPr>
              <w:t> </w:t>
            </w:r>
            <w:r w:rsidRPr="00D25D0B">
              <w:rPr>
                <w:noProof/>
              </w:rPr>
              <w:t> </w:t>
            </w:r>
            <w:r w:rsidRPr="00D25D0B">
              <w:fldChar w:fldCharType="end"/>
            </w:r>
          </w:p>
        </w:tc>
      </w:tr>
      <w:tr w:rsidR="00E02A59" w:rsidRPr="003725AB" w14:paraId="43D6EA37" w14:textId="77777777" w:rsidTr="00FE3705">
        <w:tc>
          <w:tcPr>
            <w:cnfStyle w:val="001000000000" w:firstRow="0" w:lastRow="0" w:firstColumn="1" w:lastColumn="0" w:oddVBand="0" w:evenVBand="0" w:oddHBand="0" w:evenHBand="0" w:firstRowFirstColumn="0" w:firstRowLastColumn="0" w:lastRowFirstColumn="0" w:lastRowLastColumn="0"/>
            <w:tcW w:w="5096" w:type="dxa"/>
            <w:gridSpan w:val="2"/>
          </w:tcPr>
          <w:p w14:paraId="687D0B01" w14:textId="0BB96403" w:rsidR="00E02A59" w:rsidRPr="003725AB" w:rsidRDefault="00E02A59" w:rsidP="002C3565">
            <w:pPr>
              <w:pStyle w:val="BodyText"/>
              <w:rPr>
                <w:sz w:val="20"/>
                <w:szCs w:val="20"/>
              </w:rPr>
            </w:pPr>
            <w:r w:rsidRPr="00D25D0B">
              <w:fldChar w:fldCharType="begin">
                <w:ffData>
                  <w:name w:val="Text139"/>
                  <w:enabled/>
                  <w:calcOnExit w:val="0"/>
                  <w:textInput/>
                </w:ffData>
              </w:fldChar>
            </w:r>
            <w:r w:rsidRPr="00D25D0B">
              <w:instrText xml:space="preserve"> FORMTEXT </w:instrText>
            </w:r>
            <w:r w:rsidRPr="00D25D0B">
              <w:fldChar w:fldCharType="separate"/>
            </w:r>
            <w:r w:rsidRPr="00D25D0B">
              <w:rPr>
                <w:noProof/>
              </w:rPr>
              <w:t> </w:t>
            </w:r>
            <w:r w:rsidRPr="00D25D0B">
              <w:rPr>
                <w:noProof/>
              </w:rPr>
              <w:t> </w:t>
            </w:r>
            <w:r w:rsidRPr="00D25D0B">
              <w:rPr>
                <w:noProof/>
              </w:rPr>
              <w:t> </w:t>
            </w:r>
            <w:r w:rsidRPr="00D25D0B">
              <w:rPr>
                <w:noProof/>
              </w:rPr>
              <w:t> </w:t>
            </w:r>
            <w:r w:rsidRPr="00D25D0B">
              <w:rPr>
                <w:noProof/>
              </w:rPr>
              <w:t> </w:t>
            </w:r>
            <w:r w:rsidRPr="00D25D0B">
              <w:fldChar w:fldCharType="end"/>
            </w:r>
          </w:p>
        </w:tc>
        <w:tc>
          <w:tcPr>
            <w:tcW w:w="2549" w:type="dxa"/>
          </w:tcPr>
          <w:p w14:paraId="201C1994" w14:textId="224EC799" w:rsidR="00E02A59" w:rsidRPr="003725AB" w:rsidRDefault="00E02A59" w:rsidP="002C3565">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D25D0B">
              <w:fldChar w:fldCharType="begin">
                <w:ffData>
                  <w:name w:val="Text139"/>
                  <w:enabled/>
                  <w:calcOnExit w:val="0"/>
                  <w:textInput/>
                </w:ffData>
              </w:fldChar>
            </w:r>
            <w:r w:rsidRPr="00D25D0B">
              <w:instrText xml:space="preserve"> FORMTEXT </w:instrText>
            </w:r>
            <w:r w:rsidRPr="00D25D0B">
              <w:fldChar w:fldCharType="separate"/>
            </w:r>
            <w:r w:rsidRPr="00D25D0B">
              <w:rPr>
                <w:noProof/>
              </w:rPr>
              <w:t> </w:t>
            </w:r>
            <w:r w:rsidRPr="00D25D0B">
              <w:rPr>
                <w:noProof/>
              </w:rPr>
              <w:t> </w:t>
            </w:r>
            <w:r w:rsidRPr="00D25D0B">
              <w:rPr>
                <w:noProof/>
              </w:rPr>
              <w:t> </w:t>
            </w:r>
            <w:r w:rsidRPr="00D25D0B">
              <w:rPr>
                <w:noProof/>
              </w:rPr>
              <w:t> </w:t>
            </w:r>
            <w:r w:rsidRPr="00D25D0B">
              <w:rPr>
                <w:noProof/>
              </w:rPr>
              <w:t> </w:t>
            </w:r>
            <w:r w:rsidRPr="00D25D0B">
              <w:fldChar w:fldCharType="end"/>
            </w:r>
          </w:p>
        </w:tc>
        <w:tc>
          <w:tcPr>
            <w:tcW w:w="2549" w:type="dxa"/>
          </w:tcPr>
          <w:p w14:paraId="710E1209" w14:textId="345293FC" w:rsidR="00E02A59" w:rsidRPr="003725AB" w:rsidRDefault="00E02A59" w:rsidP="002C3565">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D25D0B">
              <w:fldChar w:fldCharType="begin">
                <w:ffData>
                  <w:name w:val="Text139"/>
                  <w:enabled/>
                  <w:calcOnExit w:val="0"/>
                  <w:textInput/>
                </w:ffData>
              </w:fldChar>
            </w:r>
            <w:r w:rsidRPr="00D25D0B">
              <w:instrText xml:space="preserve"> FORMTEXT </w:instrText>
            </w:r>
            <w:r w:rsidRPr="00D25D0B">
              <w:fldChar w:fldCharType="separate"/>
            </w:r>
            <w:r w:rsidRPr="00D25D0B">
              <w:rPr>
                <w:noProof/>
              </w:rPr>
              <w:t> </w:t>
            </w:r>
            <w:r w:rsidRPr="00D25D0B">
              <w:rPr>
                <w:noProof/>
              </w:rPr>
              <w:t> </w:t>
            </w:r>
            <w:r w:rsidRPr="00D25D0B">
              <w:rPr>
                <w:noProof/>
              </w:rPr>
              <w:t> </w:t>
            </w:r>
            <w:r w:rsidRPr="00D25D0B">
              <w:rPr>
                <w:noProof/>
              </w:rPr>
              <w:t> </w:t>
            </w:r>
            <w:r w:rsidRPr="00D25D0B">
              <w:rPr>
                <w:noProof/>
              </w:rPr>
              <w:t> </w:t>
            </w:r>
            <w:r w:rsidRPr="00D25D0B">
              <w:fldChar w:fldCharType="end"/>
            </w:r>
          </w:p>
        </w:tc>
      </w:tr>
    </w:tbl>
    <w:p w14:paraId="22BBE3C6" w14:textId="77777777" w:rsidR="006922C4" w:rsidRDefault="006922C4" w:rsidP="006922C4">
      <w:pPr>
        <w:pStyle w:val="Headingnumbered1"/>
      </w:pPr>
      <w:r>
        <w:t>Fees</w:t>
      </w:r>
    </w:p>
    <w:p w14:paraId="1D1DDE46" w14:textId="3CC06EE8" w:rsidR="006922C4" w:rsidRDefault="006922C4" w:rsidP="006922C4">
      <w:pPr>
        <w:pStyle w:val="BodyText"/>
      </w:pPr>
      <w:r>
        <w:t xml:space="preserve">A fee is payable for an application for a plant design registration. The Resources Regulator uses a third-party secure payment service to receive payments. Refer to </w:t>
      </w:r>
      <w:hyperlink r:id="rId12" w:history="1">
        <w:r w:rsidRPr="00E02A59">
          <w:rPr>
            <w:rStyle w:val="Hyperlink"/>
          </w:rPr>
          <w:t>our website</w:t>
        </w:r>
      </w:hyperlink>
      <w:r>
        <w:t xml:space="preserve"> for instructions on how to make payment.</w:t>
      </w:r>
    </w:p>
    <w:p w14:paraId="1DE4F7E0" w14:textId="77777777" w:rsidR="006922C4" w:rsidRDefault="006922C4" w:rsidP="006922C4">
      <w:pPr>
        <w:pStyle w:val="BodyText"/>
      </w:pPr>
      <w:r>
        <w:t>Enter your receipt number below:</w:t>
      </w:r>
    </w:p>
    <w:tbl>
      <w:tblPr>
        <w:tblW w:w="382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1E0" w:firstRow="1" w:lastRow="1" w:firstColumn="1" w:lastColumn="1" w:noHBand="0" w:noVBand="0"/>
      </w:tblPr>
      <w:tblGrid>
        <w:gridCol w:w="384"/>
        <w:gridCol w:w="382"/>
        <w:gridCol w:w="382"/>
        <w:gridCol w:w="382"/>
        <w:gridCol w:w="382"/>
        <w:gridCol w:w="382"/>
        <w:gridCol w:w="382"/>
        <w:gridCol w:w="382"/>
        <w:gridCol w:w="382"/>
        <w:gridCol w:w="382"/>
      </w:tblGrid>
      <w:tr w:rsidR="006922C4" w:rsidRPr="00FE5B8B" w14:paraId="1FD2F305" w14:textId="77777777" w:rsidTr="0060669F">
        <w:trPr>
          <w:cantSplit/>
          <w:trHeight w:hRule="exact" w:val="454"/>
          <w:tblHeader/>
        </w:trPr>
        <w:tc>
          <w:tcPr>
            <w:tcW w:w="384" w:type="dxa"/>
            <w:shd w:val="clear" w:color="auto" w:fill="auto"/>
            <w:vAlign w:val="center"/>
          </w:tcPr>
          <w:p w14:paraId="74061B0C" w14:textId="77777777" w:rsidR="006922C4" w:rsidRPr="00FE5B8B" w:rsidRDefault="006922C4" w:rsidP="0060669F">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294890EC" w14:textId="77777777" w:rsidR="006922C4" w:rsidRPr="00FE5B8B" w:rsidRDefault="006922C4" w:rsidP="0060669F">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5FEC876C" w14:textId="77777777" w:rsidR="006922C4" w:rsidRPr="00FE5B8B" w:rsidRDefault="006922C4" w:rsidP="0060669F">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10142456" w14:textId="77777777" w:rsidR="006922C4" w:rsidRPr="00FE5B8B" w:rsidRDefault="006922C4" w:rsidP="0060669F">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6FC2B282" w14:textId="77777777" w:rsidR="006922C4" w:rsidRPr="00FE5B8B" w:rsidRDefault="006922C4" w:rsidP="0060669F">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1B471911" w14:textId="77777777" w:rsidR="006922C4" w:rsidRPr="00FE5B8B" w:rsidRDefault="006922C4" w:rsidP="0060669F">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11997420" w14:textId="77777777" w:rsidR="006922C4" w:rsidRPr="00FE5B8B" w:rsidRDefault="006922C4" w:rsidP="0060669F">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vAlign w:val="center"/>
          </w:tcPr>
          <w:p w14:paraId="4708A606" w14:textId="77777777" w:rsidR="006922C4" w:rsidRDefault="006922C4" w:rsidP="0060669F">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vAlign w:val="center"/>
          </w:tcPr>
          <w:p w14:paraId="31D60913" w14:textId="77777777" w:rsidR="006922C4" w:rsidRDefault="006922C4" w:rsidP="0060669F">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7B26F005" w14:textId="77777777" w:rsidR="006922C4" w:rsidRPr="00FE5B8B" w:rsidRDefault="006922C4" w:rsidP="0060669F">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r>
    </w:tbl>
    <w:p w14:paraId="7AC1BC63" w14:textId="2A89D7D8" w:rsidR="006922C4" w:rsidRDefault="006922C4" w:rsidP="006922C4">
      <w:pPr>
        <w:pStyle w:val="Headingnumbered1"/>
      </w:pPr>
      <w:r>
        <w:t>Applicant’s declaration</w:t>
      </w:r>
    </w:p>
    <w:p w14:paraId="75651D4B" w14:textId="77777777" w:rsidR="006922C4" w:rsidRDefault="006922C4" w:rsidP="006922C4">
      <w:pPr>
        <w:pStyle w:val="BodyText"/>
      </w:pPr>
      <w:r>
        <w:t>I declare that:</w:t>
      </w:r>
    </w:p>
    <w:p w14:paraId="420CCE63" w14:textId="77777777" w:rsidR="00E02A59" w:rsidRPr="00E02A59" w:rsidRDefault="00E02A59" w:rsidP="00E02A59">
      <w:pPr>
        <w:pStyle w:val="ListBullet"/>
      </w:pPr>
      <w:r w:rsidRPr="00E02A59">
        <w:t>the information supplied in this application is true and correct to the best of my knowledge; and</w:t>
      </w:r>
    </w:p>
    <w:p w14:paraId="005680F0" w14:textId="77777777" w:rsidR="00E02A59" w:rsidRPr="00E02A59" w:rsidRDefault="00E02A59" w:rsidP="00E02A59">
      <w:pPr>
        <w:pStyle w:val="ListBullet"/>
      </w:pPr>
      <w:r w:rsidRPr="00E02A59">
        <w:t>in making this application, I have not failed to provide material information relating to the matters addressed above; and</w:t>
      </w:r>
    </w:p>
    <w:p w14:paraId="119D29EB" w14:textId="77777777" w:rsidR="00E02A59" w:rsidRPr="00E02A59" w:rsidRDefault="00E02A59" w:rsidP="00E02A59">
      <w:pPr>
        <w:pStyle w:val="ListBullet"/>
        <w:rPr>
          <w:lang w:eastAsia="en-AU"/>
        </w:rPr>
      </w:pPr>
      <w:r w:rsidRPr="00E02A59">
        <w:rPr>
          <w:lang w:eastAsia="en-AU"/>
        </w:rPr>
        <w:t>I am authorised to provide this information on behalf of the applicant; and</w:t>
      </w:r>
    </w:p>
    <w:p w14:paraId="555DCEB9" w14:textId="77777777" w:rsidR="00E02A59" w:rsidRPr="00E02A59" w:rsidRDefault="00E02A59" w:rsidP="00E02A59">
      <w:pPr>
        <w:pStyle w:val="ListBullet"/>
      </w:pPr>
      <w:r w:rsidRPr="00E02A59">
        <w:lastRenderedPageBreak/>
        <w:t>I consent to the department making enquiries and exchanging information with SafeWork NSW and other work health and safety regulators in other states regarding any matter relevant to this application.</w:t>
      </w:r>
    </w:p>
    <w:tbl>
      <w:tblPr>
        <w:tblStyle w:val="ListTable4-Accent2"/>
        <w:tblW w:w="0" w:type="auto"/>
        <w:tblLook w:val="0620" w:firstRow="1" w:lastRow="0" w:firstColumn="0" w:lastColumn="0" w:noHBand="1" w:noVBand="1"/>
        <w:tblDescription w:val="1st Applicant/s details"/>
      </w:tblPr>
      <w:tblGrid>
        <w:gridCol w:w="2410"/>
        <w:gridCol w:w="7276"/>
        <w:gridCol w:w="10"/>
      </w:tblGrid>
      <w:tr w:rsidR="006922C4" w14:paraId="038E78DD" w14:textId="77777777" w:rsidTr="0060669F">
        <w:trPr>
          <w:cnfStyle w:val="100000000000" w:firstRow="1" w:lastRow="0" w:firstColumn="0" w:lastColumn="0" w:oddVBand="0" w:evenVBand="0" w:oddHBand="0" w:evenHBand="0" w:firstRowFirstColumn="0" w:firstRowLastColumn="0" w:lastRowFirstColumn="0" w:lastRowLastColumn="0"/>
        </w:trPr>
        <w:tc>
          <w:tcPr>
            <w:tcW w:w="9696" w:type="dxa"/>
            <w:gridSpan w:val="3"/>
          </w:tcPr>
          <w:p w14:paraId="174D1795" w14:textId="77777777" w:rsidR="006922C4" w:rsidRPr="00FF61A2" w:rsidRDefault="006922C4" w:rsidP="0060669F">
            <w:pPr>
              <w:pStyle w:val="Tableheader"/>
              <w:rPr>
                <w:b/>
              </w:rPr>
            </w:pPr>
            <w:r>
              <w:rPr>
                <w:b/>
              </w:rPr>
              <w:t>Declaration</w:t>
            </w:r>
          </w:p>
        </w:tc>
      </w:tr>
      <w:tr w:rsidR="006922C4" w14:paraId="02484CDA" w14:textId="77777777" w:rsidTr="0060669F">
        <w:tc>
          <w:tcPr>
            <w:tcW w:w="2410" w:type="dxa"/>
          </w:tcPr>
          <w:p w14:paraId="0BBF5F93" w14:textId="77777777" w:rsidR="006922C4" w:rsidRPr="002E1BF3" w:rsidRDefault="006922C4" w:rsidP="0060669F">
            <w:pPr>
              <w:pStyle w:val="Tabletext"/>
            </w:pPr>
            <w:r w:rsidRPr="002E1BF3">
              <w:t>Name</w:t>
            </w:r>
          </w:p>
        </w:tc>
        <w:tc>
          <w:tcPr>
            <w:tcW w:w="7286" w:type="dxa"/>
            <w:gridSpan w:val="2"/>
          </w:tcPr>
          <w:p w14:paraId="47C2411A" w14:textId="77777777" w:rsidR="006922C4" w:rsidRPr="002E1BF3" w:rsidRDefault="006922C4" w:rsidP="0060669F">
            <w:pPr>
              <w:pStyle w:val="Tabletext"/>
            </w:pPr>
            <w:r>
              <w:fldChar w:fldCharType="begin">
                <w:ffData>
                  <w:name w:val="Text1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922C4" w14:paraId="3E729E42" w14:textId="77777777" w:rsidTr="0060669F">
        <w:tc>
          <w:tcPr>
            <w:tcW w:w="2410" w:type="dxa"/>
          </w:tcPr>
          <w:p w14:paraId="2AB908D6" w14:textId="77777777" w:rsidR="006922C4" w:rsidRPr="002E1BF3" w:rsidRDefault="006922C4" w:rsidP="0060669F">
            <w:pPr>
              <w:pStyle w:val="Tabletext"/>
            </w:pPr>
            <w:r w:rsidRPr="002E1BF3">
              <w:t>Date</w:t>
            </w:r>
          </w:p>
        </w:tc>
        <w:tc>
          <w:tcPr>
            <w:tcW w:w="7286" w:type="dxa"/>
            <w:gridSpan w:val="2"/>
          </w:tcPr>
          <w:p w14:paraId="1794B1B8" w14:textId="77777777" w:rsidR="006922C4" w:rsidRPr="002E1BF3" w:rsidRDefault="006922C4" w:rsidP="0060669F">
            <w:pPr>
              <w:pStyle w:val="Tabletext"/>
            </w:pPr>
            <w:r>
              <w:fldChar w:fldCharType="begin">
                <w:ffData>
                  <w:name w:val="Text1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922C4" w14:paraId="379DE9CE" w14:textId="77777777" w:rsidTr="0060669F">
        <w:trPr>
          <w:gridAfter w:val="1"/>
          <w:wAfter w:w="10" w:type="dxa"/>
          <w:trHeight w:val="907"/>
        </w:trPr>
        <w:tc>
          <w:tcPr>
            <w:tcW w:w="2410" w:type="dxa"/>
          </w:tcPr>
          <w:p w14:paraId="4E2E2F94" w14:textId="77777777" w:rsidR="006922C4" w:rsidRPr="002E1BF3" w:rsidRDefault="006922C4" w:rsidP="0060669F">
            <w:pPr>
              <w:pStyle w:val="Tabletext"/>
            </w:pPr>
            <w:r w:rsidRPr="002E1BF3">
              <w:t>Signature</w:t>
            </w:r>
          </w:p>
        </w:tc>
        <w:sdt>
          <w:sdtPr>
            <w:alias w:val="Signature"/>
            <w:tag w:val="Signature"/>
            <w:id w:val="-1618365010"/>
            <w:showingPlcHdr/>
            <w:picture/>
          </w:sdtPr>
          <w:sdtContent>
            <w:tc>
              <w:tcPr>
                <w:tcW w:w="7276" w:type="dxa"/>
              </w:tcPr>
              <w:p w14:paraId="5CE4264B" w14:textId="77777777" w:rsidR="006922C4" w:rsidRPr="002E1BF3" w:rsidRDefault="006922C4" w:rsidP="0060669F">
                <w:pPr>
                  <w:pStyle w:val="Tabletext"/>
                </w:pPr>
                <w:r w:rsidRPr="002E1BF3">
                  <w:rPr>
                    <w:noProof/>
                  </w:rPr>
                  <w:drawing>
                    <wp:inline distT="0" distB="0" distL="0" distR="0" wp14:anchorId="595B2263" wp14:editId="18430AB5">
                      <wp:extent cx="4483080" cy="466725"/>
                      <wp:effectExtent l="0" t="0" r="635" b="3175"/>
                      <wp:docPr id="7" name="Picture 7" descr="2nd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56163" cy="474334"/>
                              </a:xfrm>
                              <a:prstGeom prst="rect">
                                <a:avLst/>
                              </a:prstGeom>
                              <a:noFill/>
                              <a:ln>
                                <a:noFill/>
                              </a:ln>
                            </pic:spPr>
                          </pic:pic>
                        </a:graphicData>
                      </a:graphic>
                    </wp:inline>
                  </w:drawing>
                </w:r>
              </w:p>
            </w:tc>
          </w:sdtContent>
        </w:sdt>
      </w:tr>
    </w:tbl>
    <w:p w14:paraId="3D787DF7" w14:textId="5285425F" w:rsidR="00A15CCF" w:rsidRDefault="00A15CCF" w:rsidP="00A15CCF">
      <w:pPr>
        <w:pStyle w:val="BodyText"/>
      </w:pPr>
      <w:r w:rsidRPr="006922C4">
        <w:rPr>
          <w:sz w:val="14"/>
          <w:szCs w:val="14"/>
        </w:rPr>
        <w:t xml:space="preserve">Note: Giving false or misleading information is a serious offence under section 268 of the </w:t>
      </w:r>
      <w:r w:rsidRPr="006922C4">
        <w:rPr>
          <w:i/>
          <w:sz w:val="14"/>
          <w:szCs w:val="14"/>
        </w:rPr>
        <w:t>Work Health and Safety Act 2011</w:t>
      </w:r>
      <w:r w:rsidRPr="006922C4">
        <w:rPr>
          <w:sz w:val="14"/>
          <w:szCs w:val="14"/>
        </w:rPr>
        <w:t xml:space="preserve">, and Part 5A of the </w:t>
      </w:r>
      <w:r>
        <w:rPr>
          <w:sz w:val="14"/>
          <w:szCs w:val="14"/>
        </w:rPr>
        <w:br/>
      </w:r>
      <w:r w:rsidRPr="006922C4">
        <w:rPr>
          <w:i/>
          <w:sz w:val="14"/>
          <w:szCs w:val="14"/>
        </w:rPr>
        <w:t>Crimes Act 1900</w:t>
      </w:r>
      <w:r w:rsidRPr="006922C4">
        <w:rPr>
          <w:sz w:val="14"/>
          <w:szCs w:val="14"/>
        </w:rPr>
        <w:t>.</w:t>
      </w:r>
    </w:p>
    <w:p w14:paraId="401F6684" w14:textId="76FC5ED8" w:rsidR="006922C4" w:rsidRDefault="006922C4" w:rsidP="006922C4">
      <w:pPr>
        <w:pStyle w:val="Headingnumbered1"/>
      </w:pPr>
      <w:r>
        <w:t>Checklist</w:t>
      </w:r>
    </w:p>
    <w:p w14:paraId="5B4EDB44" w14:textId="77777777" w:rsidR="00E02A59" w:rsidRDefault="00E02A59" w:rsidP="00C70805">
      <w:pPr>
        <w:pStyle w:val="BodyText"/>
        <w:spacing w:before="80" w:after="80" w:line="240" w:lineRule="atLeast"/>
      </w:pPr>
      <w:r>
        <w:t>Applicant details</w:t>
      </w:r>
    </w:p>
    <w:p w14:paraId="7B3EA3F4" w14:textId="6E1EA56C" w:rsidR="00E02A59" w:rsidRDefault="00E02A59" w:rsidP="00C70805">
      <w:pPr>
        <w:pStyle w:val="BodyText"/>
        <w:spacing w:before="80" w:after="80" w:line="240" w:lineRule="atLeast"/>
      </w:pPr>
      <w:r>
        <w:fldChar w:fldCharType="begin">
          <w:ffData>
            <w:name w:val="Check151"/>
            <w:enabled/>
            <w:calcOnExit w:val="0"/>
            <w:checkBox>
              <w:sizeAuto/>
              <w:default w:val="0"/>
            </w:checkBox>
          </w:ffData>
        </w:fldChar>
      </w:r>
      <w:bookmarkStart w:id="5" w:name="Check151"/>
      <w:r>
        <w:instrText xml:space="preserve"> FORMCHECKBOX </w:instrText>
      </w:r>
      <w:r w:rsidR="00000000">
        <w:fldChar w:fldCharType="separate"/>
      </w:r>
      <w:r>
        <w:fldChar w:fldCharType="end"/>
      </w:r>
      <w:bookmarkEnd w:id="5"/>
      <w:r>
        <w:tab/>
        <w:t xml:space="preserve">Have you completed all the relevant fields in the applicant details? </w:t>
      </w:r>
    </w:p>
    <w:p w14:paraId="2D24C931" w14:textId="532CC988" w:rsidR="00E02A59" w:rsidRDefault="00E02A59" w:rsidP="00C70805">
      <w:pPr>
        <w:pStyle w:val="BodyText"/>
        <w:spacing w:before="80" w:after="80" w:line="240" w:lineRule="atLeast"/>
      </w:pPr>
      <w:r>
        <w:fldChar w:fldCharType="begin">
          <w:ffData>
            <w:name w:val="Check151"/>
            <w:enabled/>
            <w:calcOnExit w:val="0"/>
            <w:checkBox>
              <w:sizeAuto/>
              <w:default w:val="0"/>
            </w:checkBox>
          </w:ffData>
        </w:fldChar>
      </w:r>
      <w:r>
        <w:instrText xml:space="preserve"> FORMCHECKBOX </w:instrText>
      </w:r>
      <w:r w:rsidR="00000000">
        <w:fldChar w:fldCharType="separate"/>
      </w:r>
      <w:r>
        <w:fldChar w:fldCharType="end"/>
      </w:r>
      <w:r>
        <w:tab/>
        <w:t>Have you attached the certificate or other written evidence of the registration of the business name? (if applicable)</w:t>
      </w:r>
    </w:p>
    <w:p w14:paraId="695ED2E3" w14:textId="77777777" w:rsidR="00E02A59" w:rsidRDefault="00E02A59" w:rsidP="00C70805">
      <w:pPr>
        <w:pStyle w:val="BodyText"/>
        <w:spacing w:before="80" w:after="80" w:line="240" w:lineRule="atLeast"/>
      </w:pPr>
      <w:r>
        <w:t>Supervision by competent person</w:t>
      </w:r>
    </w:p>
    <w:p w14:paraId="75CD3ABC" w14:textId="343D9685" w:rsidR="00E02A59" w:rsidRDefault="00E02A59" w:rsidP="00C70805">
      <w:pPr>
        <w:pStyle w:val="BodyText"/>
        <w:spacing w:before="80" w:after="80" w:line="240" w:lineRule="atLeast"/>
      </w:pPr>
      <w:r>
        <w:fldChar w:fldCharType="begin">
          <w:ffData>
            <w:name w:val="Check151"/>
            <w:enabled/>
            <w:calcOnExit w:val="0"/>
            <w:checkBox>
              <w:sizeAuto/>
              <w:default w:val="0"/>
            </w:checkBox>
          </w:ffData>
        </w:fldChar>
      </w:r>
      <w:r>
        <w:instrText xml:space="preserve"> FORMCHECKBOX </w:instrText>
      </w:r>
      <w:r w:rsidR="00000000">
        <w:fldChar w:fldCharType="separate"/>
      </w:r>
      <w:r>
        <w:fldChar w:fldCharType="end"/>
      </w:r>
      <w:r>
        <w:tab/>
        <w:t>Have you provided details of all competent personnel?</w:t>
      </w:r>
    </w:p>
    <w:p w14:paraId="5D532A31" w14:textId="77777777" w:rsidR="00E02A59" w:rsidRDefault="00E02A59" w:rsidP="00C70805">
      <w:pPr>
        <w:pStyle w:val="BodyText"/>
        <w:spacing w:before="80" w:after="80" w:line="240" w:lineRule="atLeast"/>
      </w:pPr>
      <w:r>
        <w:t>Attachments</w:t>
      </w:r>
    </w:p>
    <w:p w14:paraId="5A868938" w14:textId="383AF5EC" w:rsidR="00E02A59" w:rsidRDefault="00E02A59" w:rsidP="00C70805">
      <w:pPr>
        <w:pStyle w:val="BodyText"/>
        <w:spacing w:before="80" w:after="80" w:line="240" w:lineRule="atLeast"/>
      </w:pPr>
      <w:r>
        <w:fldChar w:fldCharType="begin">
          <w:ffData>
            <w:name w:val="Check151"/>
            <w:enabled/>
            <w:calcOnExit w:val="0"/>
            <w:checkBox>
              <w:sizeAuto/>
              <w:default w:val="0"/>
            </w:checkBox>
          </w:ffData>
        </w:fldChar>
      </w:r>
      <w:r>
        <w:instrText xml:space="preserve"> FORMCHECKBOX </w:instrText>
      </w:r>
      <w:r w:rsidR="00000000">
        <w:fldChar w:fldCharType="separate"/>
      </w:r>
      <w:r>
        <w:fldChar w:fldCharType="end"/>
      </w:r>
      <w:r>
        <w:tab/>
        <w:t>Have you included all necessary attachments and listed those attachments?</w:t>
      </w:r>
    </w:p>
    <w:p w14:paraId="764B0700" w14:textId="77777777" w:rsidR="00E02A59" w:rsidRDefault="00E02A59" w:rsidP="00C70805">
      <w:pPr>
        <w:pStyle w:val="BodyText"/>
        <w:spacing w:before="80" w:after="80" w:line="240" w:lineRule="atLeast"/>
      </w:pPr>
      <w:r>
        <w:t>Application fee</w:t>
      </w:r>
    </w:p>
    <w:p w14:paraId="37588D27" w14:textId="31576A61" w:rsidR="00E02A59" w:rsidRDefault="00E02A59" w:rsidP="00C70805">
      <w:pPr>
        <w:pStyle w:val="BodyText"/>
        <w:spacing w:before="80" w:after="80" w:line="240" w:lineRule="atLeast"/>
      </w:pPr>
      <w:r>
        <w:fldChar w:fldCharType="begin">
          <w:ffData>
            <w:name w:val="Check151"/>
            <w:enabled/>
            <w:calcOnExit w:val="0"/>
            <w:checkBox>
              <w:sizeAuto/>
              <w:default w:val="0"/>
            </w:checkBox>
          </w:ffData>
        </w:fldChar>
      </w:r>
      <w:r>
        <w:instrText xml:space="preserve"> FORMCHECKBOX </w:instrText>
      </w:r>
      <w:r w:rsidR="00000000">
        <w:fldChar w:fldCharType="separate"/>
      </w:r>
      <w:r>
        <w:fldChar w:fldCharType="end"/>
      </w:r>
      <w:r>
        <w:tab/>
        <w:t>Have you made payment according to the instructions in this form?</w:t>
      </w:r>
    </w:p>
    <w:p w14:paraId="5B2BD846" w14:textId="77777777" w:rsidR="00E02A59" w:rsidRDefault="00E02A59" w:rsidP="00C70805">
      <w:pPr>
        <w:pStyle w:val="BodyText"/>
        <w:spacing w:before="80" w:after="80" w:line="240" w:lineRule="atLeast"/>
      </w:pPr>
      <w:r>
        <w:t>Declaration</w:t>
      </w:r>
    </w:p>
    <w:p w14:paraId="4ACF8C3D" w14:textId="6270FD9D" w:rsidR="00E02A59" w:rsidRDefault="00E02A59" w:rsidP="00C70805">
      <w:pPr>
        <w:pStyle w:val="BodyText"/>
        <w:spacing w:before="80" w:after="80" w:line="240" w:lineRule="atLeast"/>
      </w:pPr>
      <w:r>
        <w:fldChar w:fldCharType="begin">
          <w:ffData>
            <w:name w:val="Check151"/>
            <w:enabled/>
            <w:calcOnExit w:val="0"/>
            <w:checkBox>
              <w:sizeAuto/>
              <w:default w:val="0"/>
            </w:checkBox>
          </w:ffData>
        </w:fldChar>
      </w:r>
      <w:r>
        <w:instrText xml:space="preserve"> FORMCHECKBOX </w:instrText>
      </w:r>
      <w:r w:rsidR="00000000">
        <w:fldChar w:fldCharType="separate"/>
      </w:r>
      <w:r>
        <w:fldChar w:fldCharType="end"/>
      </w:r>
      <w:r>
        <w:tab/>
        <w:t>Has the applicant signed and dated the applicant declaration?</w:t>
      </w:r>
    </w:p>
    <w:p w14:paraId="4D0370F7" w14:textId="19D500A4" w:rsidR="006922C4" w:rsidRPr="00A15CCF" w:rsidRDefault="006922C4" w:rsidP="006922C4">
      <w:pPr>
        <w:pStyle w:val="BodyText"/>
        <w:rPr>
          <w:b/>
          <w:color w:val="FF0000"/>
        </w:rPr>
      </w:pPr>
      <w:r w:rsidRPr="00A15CCF">
        <w:rPr>
          <w:b/>
          <w:color w:val="FF0000"/>
        </w:rPr>
        <w:t>If you have been able to tick all of the sections above, you may proceed with your submission.</w:t>
      </w:r>
    </w:p>
    <w:p w14:paraId="181195BD" w14:textId="1FAF56C6" w:rsidR="006922C4" w:rsidRDefault="00A00086" w:rsidP="00A00086">
      <w:pPr>
        <w:pStyle w:val="Headingnumbered1"/>
      </w:pPr>
      <w:r>
        <w:t>Submitting the form</w:t>
      </w:r>
    </w:p>
    <w:p w14:paraId="75AA3D9D" w14:textId="77777777" w:rsidR="00A00086" w:rsidRDefault="00A00086" w:rsidP="00A00086">
      <w:pPr>
        <w:pStyle w:val="BodyText"/>
      </w:pPr>
      <w:r>
        <w:t>Email this form and all accompanying documentation to the Mining Competencies and Authorisation team at the Resources Regulator at:</w:t>
      </w:r>
    </w:p>
    <w:p w14:paraId="6FDE42D8" w14:textId="44741F76" w:rsidR="008C3048" w:rsidRDefault="00A00086" w:rsidP="008C3048">
      <w:pPr>
        <w:pStyle w:val="BodyText"/>
        <w:numPr>
          <w:ilvl w:val="0"/>
          <w:numId w:val="10"/>
        </w:numPr>
      </w:pPr>
      <w:r>
        <w:t xml:space="preserve">Email: </w:t>
      </w:r>
      <w:hyperlink r:id="rId14" w:history="1">
        <w:r w:rsidRPr="00AE5EE6">
          <w:rPr>
            <w:rStyle w:val="Hyperlink"/>
          </w:rPr>
          <w:t>mca@regional.nsw.gov.au</w:t>
        </w:r>
      </w:hyperlink>
    </w:p>
    <w:p w14:paraId="73F335B3" w14:textId="77777777" w:rsidR="00A00086" w:rsidRDefault="00A00086" w:rsidP="00A00086">
      <w:pPr>
        <w:pStyle w:val="BodyText"/>
      </w:pPr>
      <w:r>
        <w:t xml:space="preserve">Please </w:t>
      </w:r>
      <w:proofErr w:type="gramStart"/>
      <w:r>
        <w:t>note:</w:t>
      </w:r>
      <w:proofErr w:type="gramEnd"/>
      <w:r>
        <w:t xml:space="preserve"> applications can only be accepted by email.</w:t>
      </w:r>
    </w:p>
    <w:p w14:paraId="546013DB" w14:textId="77777777" w:rsidR="00A00086" w:rsidRDefault="00A00086" w:rsidP="00A00086">
      <w:pPr>
        <w:pStyle w:val="BodyText"/>
      </w:pPr>
      <w:r>
        <w:t xml:space="preserve">If you have any queries or need assistance submitting your supporting documentation, please contact the Resources Regulator on 1300 814 609 or at </w:t>
      </w:r>
      <w:hyperlink r:id="rId15" w:history="1">
        <w:r w:rsidRPr="00AE5EE6">
          <w:rPr>
            <w:rStyle w:val="Hyperlink"/>
          </w:rPr>
          <w:t>mca@regional.nsw.gov.au</w:t>
        </w:r>
      </w:hyperlink>
    </w:p>
    <w:p w14:paraId="04E68DE8" w14:textId="397AB7DF" w:rsidR="00A00086" w:rsidRPr="00A00086" w:rsidRDefault="00A00086" w:rsidP="00A00086">
      <w:pPr>
        <w:pStyle w:val="BodyText"/>
        <w:rPr>
          <w:sz w:val="14"/>
          <w:szCs w:val="14"/>
        </w:rPr>
      </w:pPr>
      <w:r w:rsidRPr="00A00086">
        <w:rPr>
          <w:sz w:val="14"/>
          <w:szCs w:val="14"/>
        </w:rPr>
        <w:t>© State of New South Wales through Regional NSW 202</w:t>
      </w:r>
      <w:r w:rsidR="00C70805">
        <w:rPr>
          <w:sz w:val="14"/>
          <w:szCs w:val="14"/>
        </w:rPr>
        <w:t>4</w:t>
      </w:r>
      <w:r w:rsidRPr="00A00086">
        <w:rPr>
          <w:sz w:val="14"/>
          <w:szCs w:val="14"/>
        </w:rPr>
        <w:t>. You may copy, distribute, display, download and otherwise freely deal with this publication for any purpose, provided that you attribute Regional NSW as the owner. However, you must obtain permission if you wish to charge others for access to the publication (other than at cost); include the publication in advertising or a product for sale; modify the publication; or republish the publication on a website. You may freely link to the publication on a departmental website.</w:t>
      </w:r>
    </w:p>
    <w:p w14:paraId="1BDEAC7D" w14:textId="216AEFC1" w:rsidR="00A00086" w:rsidRPr="00A00086" w:rsidRDefault="00A00086" w:rsidP="00A00086">
      <w:pPr>
        <w:pStyle w:val="BodyText"/>
        <w:rPr>
          <w:sz w:val="14"/>
          <w:szCs w:val="14"/>
        </w:rPr>
      </w:pPr>
      <w:r w:rsidRPr="00A00086">
        <w:rPr>
          <w:sz w:val="14"/>
          <w:szCs w:val="14"/>
        </w:rPr>
        <w:t>Disclaimer: The information contained in this publication is based on knowledge and understanding at the time of writing (</w:t>
      </w:r>
      <w:r w:rsidR="00C70805">
        <w:rPr>
          <w:sz w:val="14"/>
          <w:szCs w:val="14"/>
        </w:rPr>
        <w:t>February 2024</w:t>
      </w:r>
      <w:r w:rsidRPr="00A00086">
        <w:rPr>
          <w:sz w:val="14"/>
          <w:szCs w:val="14"/>
        </w:rPr>
        <w:t>) and may not be accurate, current or complete. The State of New South Wales (including Regional NSW), the author and the publisher take no responsibility, and will accept no liability, for the accuracy, currency, reliability or correctness of any information included in the document (including material provided by third parties). Readers should make their own inquiries and rely on their own advice when making decisions related to material contained in this publication.</w:t>
      </w:r>
    </w:p>
    <w:p w14:paraId="488BFB85" w14:textId="2D3AB744" w:rsidR="006922C4" w:rsidRDefault="00A00086" w:rsidP="00A00086">
      <w:pPr>
        <w:pStyle w:val="BodyText"/>
        <w:rPr>
          <w:sz w:val="14"/>
          <w:szCs w:val="14"/>
        </w:rPr>
      </w:pPr>
      <w:r w:rsidRPr="00A00086">
        <w:rPr>
          <w:sz w:val="14"/>
          <w:szCs w:val="14"/>
        </w:rPr>
        <w:t>MEG/PUB1</w:t>
      </w:r>
      <w:r w:rsidR="00FA5330">
        <w:rPr>
          <w:sz w:val="14"/>
          <w:szCs w:val="14"/>
        </w:rPr>
        <w:t>8/</w:t>
      </w:r>
      <w:r w:rsidR="00E02A59">
        <w:rPr>
          <w:sz w:val="14"/>
          <w:szCs w:val="14"/>
        </w:rPr>
        <w:t>125</w:t>
      </w:r>
    </w:p>
    <w:sectPr w:rsidR="006922C4" w:rsidSect="009F4CAD">
      <w:headerReference w:type="default" r:id="rId16"/>
      <w:footerReference w:type="default" r:id="rId17"/>
      <w:headerReference w:type="first" r:id="rId18"/>
      <w:footerReference w:type="first" r:id="rId19"/>
      <w:pgSz w:w="11906" w:h="16838" w:code="9"/>
      <w:pgMar w:top="851" w:right="851" w:bottom="993"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FD64C" w14:textId="77777777" w:rsidR="00236C7C" w:rsidRDefault="00236C7C" w:rsidP="00921FD3">
      <w:r>
        <w:separator/>
      </w:r>
    </w:p>
  </w:endnote>
  <w:endnote w:type="continuationSeparator" w:id="0">
    <w:p w14:paraId="20A7D5B0" w14:textId="77777777" w:rsidR="00236C7C" w:rsidRDefault="00236C7C"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w:altName w:val="Malgun Gothic"/>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71264" w14:textId="77777777" w:rsidR="00A77DD0" w:rsidRPr="000C2807" w:rsidRDefault="00A77DD0" w:rsidP="00E40F82">
    <w:pPr>
      <w:pStyle w:val="Footerwhiteline"/>
    </w:pPr>
    <w:r>
      <w:rPr>
        <w:noProof/>
      </w:rPr>
      <mc:AlternateContent>
        <mc:Choice Requires="wps">
          <w:drawing>
            <wp:anchor distT="0" distB="0" distL="114300" distR="114300" simplePos="0" relativeHeight="251663360" behindDoc="0" locked="0" layoutInCell="1" allowOverlap="1" wp14:anchorId="75AD92DC" wp14:editId="1EE7F191">
              <wp:simplePos x="0" y="0"/>
              <wp:positionH relativeFrom="column">
                <wp:posOffset>0</wp:posOffset>
              </wp:positionH>
              <wp:positionV relativeFrom="paragraph">
                <wp:posOffset>235760</wp:posOffset>
              </wp:positionV>
              <wp:extent cx="6490838" cy="0"/>
              <wp:effectExtent l="0" t="0" r="12065"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67DC89" id="Straight Connector 5"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" strokecolor="#22272b [3213]" strokeweight=".5pt">
              <v:stroke joinstyle="miter"/>
            </v:line>
          </w:pict>
        </mc:Fallback>
      </mc:AlternateContent>
    </w:r>
  </w:p>
  <w:p w14:paraId="1F6962DE" w14:textId="76F2E819" w:rsidR="00A77DD0" w:rsidRPr="0004413C" w:rsidRDefault="00395E02" w:rsidP="00E40F82">
    <w:pPr>
      <w:pStyle w:val="Footer"/>
    </w:pPr>
    <w:r>
      <w:t>MEG/PUB18/</w:t>
    </w:r>
    <w:r w:rsidR="006D24A1">
      <w:t>125</w:t>
    </w:r>
    <w:r w:rsidR="00A77DD0">
      <w:ptab w:relativeTo="margin" w:alignment="right" w:leader="none"/>
    </w:r>
    <w:r w:rsidR="00A77DD0">
      <w:fldChar w:fldCharType="begin"/>
    </w:r>
    <w:r w:rsidR="00A77DD0">
      <w:instrText xml:space="preserve"> PAGE   \* MERGEFORMAT </w:instrText>
    </w:r>
    <w:r w:rsidR="00A77DD0">
      <w:fldChar w:fldCharType="separate"/>
    </w:r>
    <w:r w:rsidR="00A77DD0">
      <w:t>1</w:t>
    </w:r>
    <w:r w:rsidR="00A77DD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4F972" w14:textId="77777777" w:rsidR="00A77DD0" w:rsidRPr="000C2807" w:rsidRDefault="00A77DD0" w:rsidP="00271104">
    <w:pPr>
      <w:pStyle w:val="Footerwhiteline"/>
    </w:pPr>
    <w:r>
      <w:rPr>
        <w:noProof/>
      </w:rPr>
      <mc:AlternateContent>
        <mc:Choice Requires="wps">
          <w:drawing>
            <wp:anchor distT="0" distB="0" distL="114300" distR="114300" simplePos="0" relativeHeight="251661312" behindDoc="0" locked="0" layoutInCell="1" allowOverlap="1" wp14:anchorId="5541727C" wp14:editId="4AD1D2D1">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3A4668" id="Straight Connector 3"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" strokecolor="#22272b [3213]" strokeweight=".5pt">
              <v:stroke joinstyle="miter"/>
            </v:line>
          </w:pict>
        </mc:Fallback>
      </mc:AlternateContent>
    </w:r>
  </w:p>
  <w:p w14:paraId="64826201" w14:textId="05552195" w:rsidR="00A77DD0" w:rsidRPr="00271104" w:rsidRDefault="00BB622A" w:rsidP="00271104">
    <w:pPr>
      <w:pStyle w:val="Footer"/>
    </w:pPr>
    <w:r>
      <w:t>MEG/PUB18/125</w:t>
    </w:r>
    <w:r w:rsidR="00A77DD0">
      <w:ptab w:relativeTo="margin" w:alignment="right" w:leader="none"/>
    </w:r>
    <w:r w:rsidR="00A77DD0">
      <w:fldChar w:fldCharType="begin"/>
    </w:r>
    <w:r w:rsidR="00A77DD0">
      <w:instrText xml:space="preserve"> PAGE   \* MERGEFORMAT </w:instrText>
    </w:r>
    <w:r w:rsidR="00A77DD0">
      <w:fldChar w:fldCharType="separate"/>
    </w:r>
    <w:r w:rsidR="00A77DD0">
      <w:t>1</w:t>
    </w:r>
    <w:r w:rsidR="00A77DD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07CC8" w14:textId="77777777" w:rsidR="00236C7C" w:rsidRDefault="00236C7C" w:rsidP="00921FD3">
      <w:r>
        <w:separator/>
      </w:r>
    </w:p>
  </w:footnote>
  <w:footnote w:type="continuationSeparator" w:id="0">
    <w:p w14:paraId="33A0A1F4" w14:textId="77777777" w:rsidR="00236C7C" w:rsidRDefault="00236C7C" w:rsidP="0092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5569B" w14:textId="136BFEF6" w:rsidR="00A77DD0" w:rsidRDefault="00395E02" w:rsidP="003F6063">
    <w:pPr>
      <w:pStyle w:val="Header"/>
    </w:pPr>
    <w:r>
      <w:t xml:space="preserve">Application form </w:t>
    </w:r>
    <w:r w:rsidR="00CC015C">
      <w:t>– Licensed activities -</w:t>
    </w:r>
    <w:r>
      <w:t xml:space="preserve"> </w:t>
    </w:r>
    <w:r w:rsidR="00BB622A" w:rsidRPr="00BB622A">
      <w:t>Repairing flexible reeling, feeder or trailing cables</w:t>
    </w:r>
    <w:r w:rsidR="00BB622A">
      <w:t xml:space="preserve"> </w:t>
    </w:r>
    <w:r w:rsidR="00BB622A" w:rsidRPr="00BB622A">
      <w:t>for use in a hazardous zone</w:t>
    </w:r>
    <w:r w:rsidR="00BB622A" w:rsidRPr="00BB622A" w:rsidDel="00BB622A">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CB1B3" w14:textId="77777777" w:rsidR="00A77DD0" w:rsidRDefault="00A77DD0" w:rsidP="00254690">
    <w:pPr>
      <w:pStyle w:val="Header"/>
    </w:pPr>
    <w:r>
      <mc:AlternateContent>
        <mc:Choice Requires="wps">
          <w:drawing>
            <wp:anchor distT="0" distB="0" distL="114300" distR="114300" simplePos="0" relativeHeight="251659264" behindDoc="0" locked="1" layoutInCell="1" allowOverlap="1" wp14:anchorId="432B1407" wp14:editId="66AC2DE7">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F5D155" id="Rectangle 6" o:spid="_x0000_s1026" alt="&quot;&quot;" style="position:absolute;margin-left:-42.15pt;margin-top:.15pt;width:595.25pt;height:1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" fillcolor="#90c8e3" strokecolor="#90c8e3" strokeweight="1pt">
              <w10:wrap anchorx="margin" anchory="page"/>
              <w10:anchorlock/>
            </v:rect>
          </w:pict>
        </mc:Fallback>
      </mc:AlternateContent>
    </w:r>
  </w:p>
  <w:p w14:paraId="0489FBBE" w14:textId="77777777" w:rsidR="00A77DD0" w:rsidRDefault="00A77DD0" w:rsidP="006D0D78">
    <w:pPr>
      <w:pStyle w:val="Descriptor"/>
    </w:pPr>
    <w:r>
      <w:rPr>
        <w:noProof/>
      </w:rPr>
      <mc:AlternateContent>
        <mc:Choice Requires="wps">
          <w:drawing>
            <wp:inline distT="0" distB="0" distL="0" distR="0" wp14:anchorId="7669DD31" wp14:editId="56579EAE">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91789C" w14:textId="77777777" w:rsidR="00A77DD0" w:rsidRDefault="00296A84" w:rsidP="001C27DF">
                          <w:pPr>
                            <w:pStyle w:val="Descriptor"/>
                          </w:pPr>
                          <w:r>
                            <w:t>Resources Regulator</w:t>
                          </w:r>
                        </w:p>
                        <w:p w14:paraId="5DCCECF6" w14:textId="77777777" w:rsidR="00A77DD0" w:rsidRDefault="00A77DD0" w:rsidP="00127421">
                          <w:pPr>
                            <w:pStyle w:val="SecondaryDescriptor"/>
                          </w:pPr>
                          <w:r>
                            <w:t>Department of Regional NSW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7669DD31"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" filled="f" stroked="f" strokeweight=".5pt">
              <v:textbox inset="0,0,0,0">
                <w:txbxContent>
                  <w:p w14:paraId="6E91789C" w14:textId="77777777" w:rsidR="00A77DD0" w:rsidRDefault="00296A84" w:rsidP="001C27DF">
                    <w:pPr>
                      <w:pStyle w:val="Descriptor"/>
                    </w:pPr>
                    <w:r>
                      <w:t>Resources Regulator</w:t>
                    </w:r>
                  </w:p>
                  <w:p w14:paraId="5DCCECF6" w14:textId="77777777" w:rsidR="00A77DD0" w:rsidRDefault="00A77DD0" w:rsidP="00127421">
                    <w:pPr>
                      <w:pStyle w:val="SecondaryDescriptor"/>
                    </w:pPr>
                    <w:r>
                      <w:t>Department of Regional NSW</w:t>
                    </w:r>
                  </w:p>
                </w:txbxContent>
              </v:textbox>
              <w10:anchorlock/>
            </v:shape>
          </w:pict>
        </mc:Fallback>
      </mc:AlternateContent>
    </w:r>
    <w:r>
      <w:ptab w:relativeTo="margin" w:alignment="right" w:leader="none"/>
    </w:r>
    <w:r>
      <w:rPr>
        <w:noProof/>
      </w:rPr>
      <w:drawing>
        <wp:inline distT="0" distB="0" distL="0" distR="0" wp14:anchorId="7A6F590A" wp14:editId="1CB7E10D">
          <wp:extent cx="666000" cy="720000"/>
          <wp:effectExtent l="0" t="0" r="1270" b="444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31D73E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4"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9265FF"/>
    <w:multiLevelType w:val="multilevel"/>
    <w:tmpl w:val="A63CB8D8"/>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716"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7" w15:restartNumberingAfterBreak="0">
    <w:nsid w:val="208668DD"/>
    <w:multiLevelType w:val="hybridMultilevel"/>
    <w:tmpl w:val="6E9E1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9" w15:restartNumberingAfterBreak="0">
    <w:nsid w:val="424B08D6"/>
    <w:multiLevelType w:val="hybridMultilevel"/>
    <w:tmpl w:val="9D74E7F4"/>
    <w:lvl w:ilvl="0" w:tplc="CD608D70">
      <w:start w:val="1"/>
      <w:numFmt w:val="bullet"/>
      <w:pStyle w:val="Squarebullet"/>
      <w:lvlText w:val=""/>
      <w:lvlJc w:val="right"/>
      <w:pPr>
        <w:ind w:left="108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9FE64E0"/>
    <w:multiLevelType w:val="hybridMultilevel"/>
    <w:tmpl w:val="7AA8F3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3" w15:restartNumberingAfterBreak="0">
    <w:nsid w:val="792129AB"/>
    <w:multiLevelType w:val="multilevel"/>
    <w:tmpl w:val="84845A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E526331"/>
    <w:multiLevelType w:val="multilevel"/>
    <w:tmpl w:val="0C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16cid:durableId="2034112271">
    <w:abstractNumId w:val="12"/>
  </w:num>
  <w:num w:numId="2" w16cid:durableId="1995601817">
    <w:abstractNumId w:val="8"/>
  </w:num>
  <w:num w:numId="3" w16cid:durableId="1894536541">
    <w:abstractNumId w:val="3"/>
  </w:num>
  <w:num w:numId="4" w16cid:durableId="1322200636">
    <w:abstractNumId w:val="6"/>
  </w:num>
  <w:num w:numId="5" w16cid:durableId="1503279480">
    <w:abstractNumId w:val="11"/>
  </w:num>
  <w:num w:numId="6" w16cid:durableId="432432924">
    <w:abstractNumId w:val="4"/>
  </w:num>
  <w:num w:numId="7" w16cid:durableId="403600221">
    <w:abstractNumId w:val="5"/>
  </w:num>
  <w:num w:numId="8" w16cid:durableId="1680768863">
    <w:abstractNumId w:val="1"/>
  </w:num>
  <w:num w:numId="9" w16cid:durableId="1339505927">
    <w:abstractNumId w:val="0"/>
  </w:num>
  <w:num w:numId="10" w16cid:durableId="507477882">
    <w:abstractNumId w:val="7"/>
  </w:num>
  <w:num w:numId="11" w16cid:durableId="1273393296">
    <w:abstractNumId w:val="14"/>
  </w:num>
  <w:num w:numId="12" w16cid:durableId="269047773">
    <w:abstractNumId w:val="10"/>
  </w:num>
  <w:num w:numId="13" w16cid:durableId="41953296">
    <w:abstractNumId w:val="9"/>
  </w:num>
  <w:num w:numId="14" w16cid:durableId="2077118879">
    <w:abstractNumId w:val="2"/>
  </w:num>
  <w:num w:numId="15" w16cid:durableId="58249794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61WaftVNqhYHlE9hKhzj39n106FURuWps70OQoA87NkfKpXQIWFuEqG6oCqxucdTcYggJG0Qezs+Bn6EEgqEiQ==" w:salt="3Fs+gGa1W+Poa5DC91PzoA=="/>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E02"/>
    <w:rsid w:val="00002C93"/>
    <w:rsid w:val="00003583"/>
    <w:rsid w:val="00003709"/>
    <w:rsid w:val="00005754"/>
    <w:rsid w:val="00005C44"/>
    <w:rsid w:val="000100A3"/>
    <w:rsid w:val="00020713"/>
    <w:rsid w:val="00021A2F"/>
    <w:rsid w:val="00030C2E"/>
    <w:rsid w:val="000319D3"/>
    <w:rsid w:val="000330D7"/>
    <w:rsid w:val="000369F8"/>
    <w:rsid w:val="0004413C"/>
    <w:rsid w:val="00046ACD"/>
    <w:rsid w:val="0005359F"/>
    <w:rsid w:val="00053DB3"/>
    <w:rsid w:val="00072B2F"/>
    <w:rsid w:val="0008073E"/>
    <w:rsid w:val="00083AD4"/>
    <w:rsid w:val="000926DF"/>
    <w:rsid w:val="000961F5"/>
    <w:rsid w:val="000A0A02"/>
    <w:rsid w:val="000A381D"/>
    <w:rsid w:val="000B7F4B"/>
    <w:rsid w:val="000D5CAC"/>
    <w:rsid w:val="000D5F1F"/>
    <w:rsid w:val="000D6B77"/>
    <w:rsid w:val="000E0434"/>
    <w:rsid w:val="000E457A"/>
    <w:rsid w:val="000E7003"/>
    <w:rsid w:val="001023FE"/>
    <w:rsid w:val="0010613F"/>
    <w:rsid w:val="001106A0"/>
    <w:rsid w:val="00111713"/>
    <w:rsid w:val="00111775"/>
    <w:rsid w:val="00112980"/>
    <w:rsid w:val="00114A73"/>
    <w:rsid w:val="00116CED"/>
    <w:rsid w:val="0011767C"/>
    <w:rsid w:val="00127421"/>
    <w:rsid w:val="00131292"/>
    <w:rsid w:val="0013204F"/>
    <w:rsid w:val="00132C9F"/>
    <w:rsid w:val="0013421B"/>
    <w:rsid w:val="0014092D"/>
    <w:rsid w:val="0014157C"/>
    <w:rsid w:val="001419CE"/>
    <w:rsid w:val="001476EF"/>
    <w:rsid w:val="00150CAE"/>
    <w:rsid w:val="001728CA"/>
    <w:rsid w:val="00174347"/>
    <w:rsid w:val="001A628B"/>
    <w:rsid w:val="001A654A"/>
    <w:rsid w:val="001B0562"/>
    <w:rsid w:val="001B71B5"/>
    <w:rsid w:val="001C27DF"/>
    <w:rsid w:val="001D4524"/>
    <w:rsid w:val="001D4C98"/>
    <w:rsid w:val="001D5617"/>
    <w:rsid w:val="001D754D"/>
    <w:rsid w:val="001E04AA"/>
    <w:rsid w:val="001E0611"/>
    <w:rsid w:val="001E0762"/>
    <w:rsid w:val="001E1988"/>
    <w:rsid w:val="001E7FAF"/>
    <w:rsid w:val="001F010F"/>
    <w:rsid w:val="00216B6C"/>
    <w:rsid w:val="00216D02"/>
    <w:rsid w:val="0022332C"/>
    <w:rsid w:val="00224DDA"/>
    <w:rsid w:val="0023243B"/>
    <w:rsid w:val="00233115"/>
    <w:rsid w:val="00233579"/>
    <w:rsid w:val="00236C7C"/>
    <w:rsid w:val="002409AB"/>
    <w:rsid w:val="0025118A"/>
    <w:rsid w:val="00254690"/>
    <w:rsid w:val="0026538D"/>
    <w:rsid w:val="00266388"/>
    <w:rsid w:val="00267565"/>
    <w:rsid w:val="00271104"/>
    <w:rsid w:val="0027645B"/>
    <w:rsid w:val="0029399F"/>
    <w:rsid w:val="002956EE"/>
    <w:rsid w:val="00296A84"/>
    <w:rsid w:val="00297D45"/>
    <w:rsid w:val="00297F0B"/>
    <w:rsid w:val="002A1E81"/>
    <w:rsid w:val="002B269F"/>
    <w:rsid w:val="002C3565"/>
    <w:rsid w:val="002C5860"/>
    <w:rsid w:val="002C62E1"/>
    <w:rsid w:val="002D06D6"/>
    <w:rsid w:val="002D167C"/>
    <w:rsid w:val="002E34BF"/>
    <w:rsid w:val="00305D59"/>
    <w:rsid w:val="00305D69"/>
    <w:rsid w:val="00320A84"/>
    <w:rsid w:val="00340CA0"/>
    <w:rsid w:val="00345D83"/>
    <w:rsid w:val="00353985"/>
    <w:rsid w:val="0036379C"/>
    <w:rsid w:val="00364F93"/>
    <w:rsid w:val="003725AB"/>
    <w:rsid w:val="00374C56"/>
    <w:rsid w:val="003860E1"/>
    <w:rsid w:val="00394652"/>
    <w:rsid w:val="00395E02"/>
    <w:rsid w:val="003A0E8F"/>
    <w:rsid w:val="003A44F5"/>
    <w:rsid w:val="003B0508"/>
    <w:rsid w:val="003B11A1"/>
    <w:rsid w:val="003B19B3"/>
    <w:rsid w:val="003B3C46"/>
    <w:rsid w:val="003C3E43"/>
    <w:rsid w:val="003C7A71"/>
    <w:rsid w:val="003D3D47"/>
    <w:rsid w:val="003F443B"/>
    <w:rsid w:val="003F5577"/>
    <w:rsid w:val="003F6063"/>
    <w:rsid w:val="00403322"/>
    <w:rsid w:val="004040B9"/>
    <w:rsid w:val="00404B96"/>
    <w:rsid w:val="0041074F"/>
    <w:rsid w:val="00414BBA"/>
    <w:rsid w:val="00426926"/>
    <w:rsid w:val="00426EE8"/>
    <w:rsid w:val="00431EDB"/>
    <w:rsid w:val="0043431C"/>
    <w:rsid w:val="00436E41"/>
    <w:rsid w:val="004501E0"/>
    <w:rsid w:val="00453F7C"/>
    <w:rsid w:val="00470991"/>
    <w:rsid w:val="00472653"/>
    <w:rsid w:val="00473FB7"/>
    <w:rsid w:val="004766D2"/>
    <w:rsid w:val="00482E74"/>
    <w:rsid w:val="004964CC"/>
    <w:rsid w:val="004A4836"/>
    <w:rsid w:val="004A7EA0"/>
    <w:rsid w:val="004B13EA"/>
    <w:rsid w:val="004B29B9"/>
    <w:rsid w:val="004C02EC"/>
    <w:rsid w:val="004C1A21"/>
    <w:rsid w:val="004C1FE7"/>
    <w:rsid w:val="004C35B2"/>
    <w:rsid w:val="004C7FA6"/>
    <w:rsid w:val="004D4D99"/>
    <w:rsid w:val="004D5467"/>
    <w:rsid w:val="004F4880"/>
    <w:rsid w:val="004F668A"/>
    <w:rsid w:val="004F6D4C"/>
    <w:rsid w:val="004F77CB"/>
    <w:rsid w:val="00500B67"/>
    <w:rsid w:val="00501FE9"/>
    <w:rsid w:val="00516538"/>
    <w:rsid w:val="00520735"/>
    <w:rsid w:val="005218C6"/>
    <w:rsid w:val="00522349"/>
    <w:rsid w:val="00527689"/>
    <w:rsid w:val="0053238E"/>
    <w:rsid w:val="00544E33"/>
    <w:rsid w:val="00550F70"/>
    <w:rsid w:val="0055107D"/>
    <w:rsid w:val="005668BE"/>
    <w:rsid w:val="00576F5B"/>
    <w:rsid w:val="00577174"/>
    <w:rsid w:val="00586CF7"/>
    <w:rsid w:val="0059207E"/>
    <w:rsid w:val="00594DAC"/>
    <w:rsid w:val="005A1041"/>
    <w:rsid w:val="005A3365"/>
    <w:rsid w:val="005A3D3C"/>
    <w:rsid w:val="005A4BA7"/>
    <w:rsid w:val="005A4D28"/>
    <w:rsid w:val="005A7D08"/>
    <w:rsid w:val="005B18C7"/>
    <w:rsid w:val="005B2F8C"/>
    <w:rsid w:val="005B6AE4"/>
    <w:rsid w:val="005C0FEB"/>
    <w:rsid w:val="005C19DF"/>
    <w:rsid w:val="005C1D7A"/>
    <w:rsid w:val="005C5152"/>
    <w:rsid w:val="005C7C60"/>
    <w:rsid w:val="005D28D4"/>
    <w:rsid w:val="005D66AB"/>
    <w:rsid w:val="005E5EC0"/>
    <w:rsid w:val="005F1786"/>
    <w:rsid w:val="005F252B"/>
    <w:rsid w:val="005F36D7"/>
    <w:rsid w:val="005F4E21"/>
    <w:rsid w:val="00604A6E"/>
    <w:rsid w:val="00630396"/>
    <w:rsid w:val="00630F42"/>
    <w:rsid w:val="0063593D"/>
    <w:rsid w:val="00636B88"/>
    <w:rsid w:val="006520C0"/>
    <w:rsid w:val="00676178"/>
    <w:rsid w:val="0067638B"/>
    <w:rsid w:val="00683C09"/>
    <w:rsid w:val="006902D1"/>
    <w:rsid w:val="006922C4"/>
    <w:rsid w:val="006A288E"/>
    <w:rsid w:val="006A53BA"/>
    <w:rsid w:val="006C4799"/>
    <w:rsid w:val="006C5EDD"/>
    <w:rsid w:val="006D0D78"/>
    <w:rsid w:val="006D24A1"/>
    <w:rsid w:val="006E1E3B"/>
    <w:rsid w:val="006E4A18"/>
    <w:rsid w:val="006E5998"/>
    <w:rsid w:val="006E6382"/>
    <w:rsid w:val="006E76C9"/>
    <w:rsid w:val="006E79DB"/>
    <w:rsid w:val="006F17A1"/>
    <w:rsid w:val="006F2BCD"/>
    <w:rsid w:val="006F2F1E"/>
    <w:rsid w:val="006F52D6"/>
    <w:rsid w:val="006F667D"/>
    <w:rsid w:val="0070444D"/>
    <w:rsid w:val="00705F2B"/>
    <w:rsid w:val="00715D82"/>
    <w:rsid w:val="0072008C"/>
    <w:rsid w:val="00720ADC"/>
    <w:rsid w:val="0072140E"/>
    <w:rsid w:val="007227D3"/>
    <w:rsid w:val="00725E07"/>
    <w:rsid w:val="007332A7"/>
    <w:rsid w:val="00735CE8"/>
    <w:rsid w:val="007363AB"/>
    <w:rsid w:val="00740467"/>
    <w:rsid w:val="00742F66"/>
    <w:rsid w:val="007559D9"/>
    <w:rsid w:val="0076385B"/>
    <w:rsid w:val="00763C24"/>
    <w:rsid w:val="0076541D"/>
    <w:rsid w:val="007673EB"/>
    <w:rsid w:val="007725E4"/>
    <w:rsid w:val="00773B1E"/>
    <w:rsid w:val="00774CC1"/>
    <w:rsid w:val="007772E3"/>
    <w:rsid w:val="007843E1"/>
    <w:rsid w:val="00790147"/>
    <w:rsid w:val="007960BE"/>
    <w:rsid w:val="007A2961"/>
    <w:rsid w:val="007A40B2"/>
    <w:rsid w:val="007A7845"/>
    <w:rsid w:val="007A7FA3"/>
    <w:rsid w:val="007B39D3"/>
    <w:rsid w:val="007B5A48"/>
    <w:rsid w:val="007B75E6"/>
    <w:rsid w:val="007C2723"/>
    <w:rsid w:val="007C6E3C"/>
    <w:rsid w:val="007E51BF"/>
    <w:rsid w:val="007E7674"/>
    <w:rsid w:val="007F4FFE"/>
    <w:rsid w:val="007F5D9C"/>
    <w:rsid w:val="00802606"/>
    <w:rsid w:val="008040E8"/>
    <w:rsid w:val="0080785F"/>
    <w:rsid w:val="00812C93"/>
    <w:rsid w:val="00814BD2"/>
    <w:rsid w:val="008274FF"/>
    <w:rsid w:val="00836418"/>
    <w:rsid w:val="00841E86"/>
    <w:rsid w:val="0084309C"/>
    <w:rsid w:val="008433D6"/>
    <w:rsid w:val="00843A4A"/>
    <w:rsid w:val="00852196"/>
    <w:rsid w:val="00864B67"/>
    <w:rsid w:val="00870C9F"/>
    <w:rsid w:val="008802B9"/>
    <w:rsid w:val="008862F5"/>
    <w:rsid w:val="00894241"/>
    <w:rsid w:val="0089425F"/>
    <w:rsid w:val="008B0346"/>
    <w:rsid w:val="008B4255"/>
    <w:rsid w:val="008C2835"/>
    <w:rsid w:val="008C3048"/>
    <w:rsid w:val="008C398D"/>
    <w:rsid w:val="008D3B5E"/>
    <w:rsid w:val="008D5F35"/>
    <w:rsid w:val="008E1BEC"/>
    <w:rsid w:val="008E262F"/>
    <w:rsid w:val="008E4505"/>
    <w:rsid w:val="008E4E60"/>
    <w:rsid w:val="008E6974"/>
    <w:rsid w:val="008F671A"/>
    <w:rsid w:val="009022C6"/>
    <w:rsid w:val="00905970"/>
    <w:rsid w:val="0091046A"/>
    <w:rsid w:val="00921FD3"/>
    <w:rsid w:val="009220D7"/>
    <w:rsid w:val="00934859"/>
    <w:rsid w:val="00934B90"/>
    <w:rsid w:val="00940A26"/>
    <w:rsid w:val="00942939"/>
    <w:rsid w:val="00946C9F"/>
    <w:rsid w:val="00947684"/>
    <w:rsid w:val="00951F3C"/>
    <w:rsid w:val="00957247"/>
    <w:rsid w:val="00957BDD"/>
    <w:rsid w:val="00960C28"/>
    <w:rsid w:val="00966A53"/>
    <w:rsid w:val="00966FD8"/>
    <w:rsid w:val="009749BE"/>
    <w:rsid w:val="00975767"/>
    <w:rsid w:val="00983DB2"/>
    <w:rsid w:val="00986B43"/>
    <w:rsid w:val="00993216"/>
    <w:rsid w:val="00993B32"/>
    <w:rsid w:val="00994AF2"/>
    <w:rsid w:val="009977D9"/>
    <w:rsid w:val="009A21CF"/>
    <w:rsid w:val="009A31A2"/>
    <w:rsid w:val="009A5A64"/>
    <w:rsid w:val="009B0C2F"/>
    <w:rsid w:val="009B30B2"/>
    <w:rsid w:val="009C70D9"/>
    <w:rsid w:val="009D01AB"/>
    <w:rsid w:val="009E7376"/>
    <w:rsid w:val="009E7EDC"/>
    <w:rsid w:val="009F4CAD"/>
    <w:rsid w:val="009F655A"/>
    <w:rsid w:val="00A00086"/>
    <w:rsid w:val="00A00CBC"/>
    <w:rsid w:val="00A0356E"/>
    <w:rsid w:val="00A0502B"/>
    <w:rsid w:val="00A05561"/>
    <w:rsid w:val="00A1127E"/>
    <w:rsid w:val="00A15CCF"/>
    <w:rsid w:val="00A161D6"/>
    <w:rsid w:val="00A172FB"/>
    <w:rsid w:val="00A20D01"/>
    <w:rsid w:val="00A263B1"/>
    <w:rsid w:val="00A314F3"/>
    <w:rsid w:val="00A35389"/>
    <w:rsid w:val="00A42037"/>
    <w:rsid w:val="00A4495C"/>
    <w:rsid w:val="00A47B2F"/>
    <w:rsid w:val="00A52060"/>
    <w:rsid w:val="00A65014"/>
    <w:rsid w:val="00A77DD0"/>
    <w:rsid w:val="00A91604"/>
    <w:rsid w:val="00A9464A"/>
    <w:rsid w:val="00A968C2"/>
    <w:rsid w:val="00A96CAA"/>
    <w:rsid w:val="00AA591D"/>
    <w:rsid w:val="00AB27C8"/>
    <w:rsid w:val="00AB3B68"/>
    <w:rsid w:val="00AB5CC7"/>
    <w:rsid w:val="00AC5770"/>
    <w:rsid w:val="00AC5A0A"/>
    <w:rsid w:val="00AC5DEC"/>
    <w:rsid w:val="00AD053A"/>
    <w:rsid w:val="00AD4014"/>
    <w:rsid w:val="00AE06E1"/>
    <w:rsid w:val="00AF3631"/>
    <w:rsid w:val="00AF67F7"/>
    <w:rsid w:val="00AF6BA9"/>
    <w:rsid w:val="00B045E1"/>
    <w:rsid w:val="00B047B4"/>
    <w:rsid w:val="00B16033"/>
    <w:rsid w:val="00B178E0"/>
    <w:rsid w:val="00B17909"/>
    <w:rsid w:val="00B402A7"/>
    <w:rsid w:val="00B4618E"/>
    <w:rsid w:val="00B508B5"/>
    <w:rsid w:val="00B509BA"/>
    <w:rsid w:val="00B5352F"/>
    <w:rsid w:val="00B54101"/>
    <w:rsid w:val="00B73940"/>
    <w:rsid w:val="00B9036B"/>
    <w:rsid w:val="00B92656"/>
    <w:rsid w:val="00BB00A2"/>
    <w:rsid w:val="00BB00AC"/>
    <w:rsid w:val="00BB622A"/>
    <w:rsid w:val="00BC2680"/>
    <w:rsid w:val="00BC6ADB"/>
    <w:rsid w:val="00BD0A8A"/>
    <w:rsid w:val="00BD104C"/>
    <w:rsid w:val="00BD1E5B"/>
    <w:rsid w:val="00BD580B"/>
    <w:rsid w:val="00BD5B4B"/>
    <w:rsid w:val="00BD73D5"/>
    <w:rsid w:val="00BE02CE"/>
    <w:rsid w:val="00BE0CE4"/>
    <w:rsid w:val="00BE3F7B"/>
    <w:rsid w:val="00C12988"/>
    <w:rsid w:val="00C1506D"/>
    <w:rsid w:val="00C20561"/>
    <w:rsid w:val="00C22186"/>
    <w:rsid w:val="00C27794"/>
    <w:rsid w:val="00C31BE6"/>
    <w:rsid w:val="00C31C00"/>
    <w:rsid w:val="00C341E6"/>
    <w:rsid w:val="00C35264"/>
    <w:rsid w:val="00C36AA2"/>
    <w:rsid w:val="00C44800"/>
    <w:rsid w:val="00C509DC"/>
    <w:rsid w:val="00C515B8"/>
    <w:rsid w:val="00C53C5C"/>
    <w:rsid w:val="00C572B1"/>
    <w:rsid w:val="00C578CD"/>
    <w:rsid w:val="00C61392"/>
    <w:rsid w:val="00C62FCD"/>
    <w:rsid w:val="00C649CD"/>
    <w:rsid w:val="00C70805"/>
    <w:rsid w:val="00C75429"/>
    <w:rsid w:val="00C83CF1"/>
    <w:rsid w:val="00C854AC"/>
    <w:rsid w:val="00C948CF"/>
    <w:rsid w:val="00C94BC0"/>
    <w:rsid w:val="00CA0DAF"/>
    <w:rsid w:val="00CA1B37"/>
    <w:rsid w:val="00CA23DA"/>
    <w:rsid w:val="00CA4083"/>
    <w:rsid w:val="00CA48B2"/>
    <w:rsid w:val="00CA74B5"/>
    <w:rsid w:val="00CC015C"/>
    <w:rsid w:val="00CC400B"/>
    <w:rsid w:val="00CD4754"/>
    <w:rsid w:val="00CE00DA"/>
    <w:rsid w:val="00CE1D94"/>
    <w:rsid w:val="00CE70F8"/>
    <w:rsid w:val="00CF2F5A"/>
    <w:rsid w:val="00D015E0"/>
    <w:rsid w:val="00D01E60"/>
    <w:rsid w:val="00D03B7F"/>
    <w:rsid w:val="00D05BC4"/>
    <w:rsid w:val="00D077D4"/>
    <w:rsid w:val="00D1583E"/>
    <w:rsid w:val="00D16E49"/>
    <w:rsid w:val="00D20F63"/>
    <w:rsid w:val="00D233F2"/>
    <w:rsid w:val="00D2395F"/>
    <w:rsid w:val="00D3139F"/>
    <w:rsid w:val="00D353F2"/>
    <w:rsid w:val="00D4026B"/>
    <w:rsid w:val="00D4203B"/>
    <w:rsid w:val="00D42E2A"/>
    <w:rsid w:val="00D47C87"/>
    <w:rsid w:val="00D507EE"/>
    <w:rsid w:val="00D51B8A"/>
    <w:rsid w:val="00D55D74"/>
    <w:rsid w:val="00D63460"/>
    <w:rsid w:val="00D65AA1"/>
    <w:rsid w:val="00D847B1"/>
    <w:rsid w:val="00D87EC4"/>
    <w:rsid w:val="00D9066E"/>
    <w:rsid w:val="00D9337B"/>
    <w:rsid w:val="00D94985"/>
    <w:rsid w:val="00DA0CFA"/>
    <w:rsid w:val="00DA6759"/>
    <w:rsid w:val="00DB30BF"/>
    <w:rsid w:val="00DB4E4E"/>
    <w:rsid w:val="00DB7506"/>
    <w:rsid w:val="00DB7BED"/>
    <w:rsid w:val="00DC1809"/>
    <w:rsid w:val="00DD3473"/>
    <w:rsid w:val="00DD42E2"/>
    <w:rsid w:val="00DD502A"/>
    <w:rsid w:val="00DE37DE"/>
    <w:rsid w:val="00DE5CC1"/>
    <w:rsid w:val="00DF1F92"/>
    <w:rsid w:val="00DF363C"/>
    <w:rsid w:val="00DF4166"/>
    <w:rsid w:val="00E02A59"/>
    <w:rsid w:val="00E03D68"/>
    <w:rsid w:val="00E1104A"/>
    <w:rsid w:val="00E171AE"/>
    <w:rsid w:val="00E40F82"/>
    <w:rsid w:val="00E56242"/>
    <w:rsid w:val="00E5642E"/>
    <w:rsid w:val="00E56F4B"/>
    <w:rsid w:val="00E579FB"/>
    <w:rsid w:val="00E91082"/>
    <w:rsid w:val="00E95449"/>
    <w:rsid w:val="00E97EB0"/>
    <w:rsid w:val="00EA016D"/>
    <w:rsid w:val="00EB3745"/>
    <w:rsid w:val="00EC72BA"/>
    <w:rsid w:val="00ED7794"/>
    <w:rsid w:val="00EE23A3"/>
    <w:rsid w:val="00EE5639"/>
    <w:rsid w:val="00EF1C2A"/>
    <w:rsid w:val="00EF66A8"/>
    <w:rsid w:val="00F06480"/>
    <w:rsid w:val="00F2157A"/>
    <w:rsid w:val="00F245B4"/>
    <w:rsid w:val="00F26E39"/>
    <w:rsid w:val="00F31DA7"/>
    <w:rsid w:val="00F32C58"/>
    <w:rsid w:val="00F3338E"/>
    <w:rsid w:val="00F33644"/>
    <w:rsid w:val="00F35372"/>
    <w:rsid w:val="00F531C6"/>
    <w:rsid w:val="00F5504A"/>
    <w:rsid w:val="00F81DFD"/>
    <w:rsid w:val="00F836DA"/>
    <w:rsid w:val="00F84060"/>
    <w:rsid w:val="00F84C84"/>
    <w:rsid w:val="00F87829"/>
    <w:rsid w:val="00F94D7E"/>
    <w:rsid w:val="00F96F4C"/>
    <w:rsid w:val="00FA0FC5"/>
    <w:rsid w:val="00FA2262"/>
    <w:rsid w:val="00FA2FDD"/>
    <w:rsid w:val="00FA5330"/>
    <w:rsid w:val="00FB0EA4"/>
    <w:rsid w:val="00FB1BDB"/>
    <w:rsid w:val="00FC574B"/>
    <w:rsid w:val="00FC792C"/>
    <w:rsid w:val="00FD213B"/>
    <w:rsid w:val="00FD3B1E"/>
    <w:rsid w:val="00FE1030"/>
    <w:rsid w:val="00FE234C"/>
    <w:rsid w:val="00FE3150"/>
    <w:rsid w:val="00FE3CF6"/>
    <w:rsid w:val="00FF595F"/>
    <w:rsid w:val="00FF61A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7D9E8"/>
  <w15:chartTrackingRefBased/>
  <w15:docId w15:val="{52D5F6C0-9AD1-4A5D-A174-11405383F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630396"/>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5"/>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6"/>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1"/>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4"/>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3"/>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C70805"/>
    <w:pPr>
      <w:spacing w:after="240"/>
      <w:contextualSpacing w:val="0"/>
    </w:pPr>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A77DD0"/>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7"/>
      </w:numPr>
    </w:pPr>
    <w:rPr>
      <w:rFonts w:eastAsia="Calibri" w:cs="Calibri"/>
      <w:sz w:val="36"/>
      <w:szCs w:val="20"/>
    </w:rPr>
  </w:style>
  <w:style w:type="paragraph" w:customStyle="1" w:styleId="Headingnumbered2">
    <w:name w:val="Heading numbered 2"/>
    <w:basedOn w:val="BodyText"/>
    <w:link w:val="Headingnumbered2Char"/>
    <w:qFormat/>
    <w:rsid w:val="00FF61A2"/>
    <w:pPr>
      <w:numPr>
        <w:ilvl w:val="1"/>
        <w:numId w:val="7"/>
      </w:numPr>
      <w:tabs>
        <w:tab w:val="clear" w:pos="567"/>
      </w:tabs>
      <w:ind w:left="792" w:hanging="820"/>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7"/>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FF61A2"/>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7"/>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uppressAutoHyphens w:val="0"/>
      <w:spacing w:before="60" w:after="60"/>
    </w:pPr>
    <w:rPr>
      <w:rFonts w:ascii="Arial" w:eastAsiaTheme="minorHAnsi" w:hAnsi="Arial" w:cstheme="minorBidi"/>
      <w:color w:val="auto"/>
      <w:lang w:eastAsia="en-US"/>
    </w:rPr>
  </w:style>
  <w:style w:type="paragraph" w:customStyle="1" w:styleId="Tableheader">
    <w:name w:val="Table header"/>
    <w:basedOn w:val="Normal"/>
    <w:uiPriority w:val="79"/>
    <w:rsid w:val="0011298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FF61A2"/>
    <w:pPr>
      <w:numPr>
        <w:numId w:val="8"/>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9"/>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9"/>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9"/>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uppressAutoHyphens w:val="0"/>
      <w:spacing w:before="360" w:after="80"/>
      <w:outlineLvl w:val="4"/>
    </w:pPr>
    <w:rPr>
      <w:rFonts w:ascii="Arial" w:eastAsiaTheme="minorHAnsi" w:hAnsi="Arial" w:cstheme="minorBidi"/>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body">
    <w:name w:val="table body"/>
    <w:link w:val="tablebodyChar"/>
    <w:uiPriority w:val="8"/>
    <w:qFormat/>
    <w:rsid w:val="00436E41"/>
    <w:pPr>
      <w:spacing w:before="80" w:after="80" w:line="240" w:lineRule="auto"/>
    </w:pPr>
    <w:rPr>
      <w:sz w:val="24"/>
      <w:szCs w:val="20"/>
      <w:lang w:val="en-US"/>
    </w:rPr>
  </w:style>
  <w:style w:type="character" w:customStyle="1" w:styleId="tablebodyChar">
    <w:name w:val="table body Char"/>
    <w:basedOn w:val="DefaultParagraphFont"/>
    <w:link w:val="tablebody"/>
    <w:uiPriority w:val="8"/>
    <w:rsid w:val="00436E41"/>
    <w:rPr>
      <w:sz w:val="24"/>
      <w:szCs w:val="20"/>
      <w:lang w:val="en-US"/>
    </w:rPr>
  </w:style>
  <w:style w:type="table" w:styleId="GridTable2-Accent4">
    <w:name w:val="Grid Table 2 Accent 4"/>
    <w:basedOn w:val="TableNormal"/>
    <w:uiPriority w:val="47"/>
    <w:rsid w:val="00436E41"/>
    <w:pPr>
      <w:spacing w:after="0" w:line="240" w:lineRule="auto"/>
    </w:pPr>
    <w:tblPr>
      <w:tblStyleRowBandSize w:val="1"/>
      <w:tblStyleColBandSize w:val="1"/>
      <w:tblBorders>
        <w:top w:val="single" w:sz="2" w:space="0" w:color="BAECFF" w:themeColor="accent4" w:themeTint="99"/>
        <w:bottom w:val="single" w:sz="2" w:space="0" w:color="BAECFF" w:themeColor="accent4" w:themeTint="99"/>
        <w:insideH w:val="single" w:sz="2" w:space="0" w:color="BAECFF" w:themeColor="accent4" w:themeTint="99"/>
        <w:insideV w:val="single" w:sz="2" w:space="0" w:color="BAECFF" w:themeColor="accent4" w:themeTint="99"/>
      </w:tblBorders>
    </w:tblPr>
    <w:tblStylePr w:type="firstRow">
      <w:rPr>
        <w:b/>
        <w:bCs/>
      </w:rPr>
      <w:tblPr/>
      <w:tcPr>
        <w:tcBorders>
          <w:top w:val="nil"/>
          <w:bottom w:val="single" w:sz="12" w:space="0" w:color="BAECFF" w:themeColor="accent4" w:themeTint="99"/>
          <w:insideH w:val="nil"/>
          <w:insideV w:val="nil"/>
        </w:tcBorders>
        <w:shd w:val="clear" w:color="auto" w:fill="FFFFFF" w:themeFill="background1"/>
      </w:tcPr>
    </w:tblStylePr>
    <w:tblStylePr w:type="lastRow">
      <w:rPr>
        <w:b/>
        <w:bCs/>
      </w:rPr>
      <w:tblPr/>
      <w:tcPr>
        <w:tcBorders>
          <w:top w:val="double" w:sz="2" w:space="0" w:color="BAEC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character" w:styleId="UnresolvedMention">
    <w:name w:val="Unresolved Mention"/>
    <w:basedOn w:val="DefaultParagraphFont"/>
    <w:uiPriority w:val="99"/>
    <w:semiHidden/>
    <w:unhideWhenUsed/>
    <w:rsid w:val="00A00086"/>
    <w:rPr>
      <w:color w:val="605E5C"/>
      <w:shd w:val="clear" w:color="auto" w:fill="E1DFDD"/>
    </w:rPr>
  </w:style>
  <w:style w:type="table" w:styleId="GridTable4-Accent2">
    <w:name w:val="Grid Table 4 Accent 2"/>
    <w:basedOn w:val="TableNormal"/>
    <w:uiPriority w:val="49"/>
    <w:rsid w:val="00D2395F"/>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Squarebullet">
    <w:name w:val="Square bullet"/>
    <w:basedOn w:val="Normal"/>
    <w:uiPriority w:val="4"/>
    <w:qFormat/>
    <w:rsid w:val="00E02A59"/>
    <w:pPr>
      <w:numPr>
        <w:numId w:val="13"/>
      </w:numPr>
      <w:suppressAutoHyphens w:val="0"/>
      <w:spacing w:before="160" w:after="200" w:line="276" w:lineRule="auto"/>
    </w:pPr>
    <w:rPr>
      <w:rFonts w:cs="Myriad Pro"/>
      <w:color w:val="auto"/>
      <w:sz w:val="24"/>
      <w:szCs w:val="22"/>
      <w:lang w:eastAsia="en-US"/>
    </w:rPr>
  </w:style>
  <w:style w:type="paragraph" w:styleId="Revision">
    <w:name w:val="Revision"/>
    <w:hidden/>
    <w:uiPriority w:val="99"/>
    <w:semiHidden/>
    <w:rsid w:val="00BB622A"/>
    <w:pPr>
      <w:spacing w:after="0" w:line="240" w:lineRule="auto"/>
    </w:pPr>
    <w:rPr>
      <w:rFonts w:ascii="Calibri" w:eastAsia="Calibri" w:hAnsi="Calibri" w:cs="Calibri"/>
      <w:color w:val="FF0000"/>
      <w:sz w:val="20"/>
      <w:szCs w:val="20"/>
    </w:rPr>
  </w:style>
  <w:style w:type="character" w:styleId="FollowedHyperlink">
    <w:name w:val="FollowedHyperlink"/>
    <w:basedOn w:val="DefaultParagraphFont"/>
    <w:uiPriority w:val="99"/>
    <w:semiHidden/>
    <w:rsid w:val="00BB622A"/>
    <w:rPr>
      <w:color w:val="22272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resourcesregulator.nsw.gov.au/safety/licences-and-registrations/schedule-of-fees-for-authorisation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islation.nsw.gov.au/view/html/inforce/current/sl-2022-0509" TargetMode="External"/><Relationship Id="rId5" Type="http://schemas.openxmlformats.org/officeDocument/2006/relationships/numbering" Target="numbering.xml"/><Relationship Id="rId15" Type="http://schemas.openxmlformats.org/officeDocument/2006/relationships/hyperlink" Target="mailto:mca@regional.nsw.gov.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ca@regional.nsw.gov.au"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opk\Desktop\RR%20Form%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92D3857A3D4FA7B951A1AE27513A67"/>
        <w:category>
          <w:name w:val="General"/>
          <w:gallery w:val="placeholder"/>
        </w:category>
        <w:types>
          <w:type w:val="bbPlcHdr"/>
        </w:types>
        <w:behaviors>
          <w:behavior w:val="content"/>
        </w:behaviors>
        <w:guid w:val="{FEFB37FB-6EF1-445E-A645-3CD9B783E8C8}"/>
      </w:docPartPr>
      <w:docPartBody>
        <w:p w:rsidR="00F10F06" w:rsidRDefault="004F618C">
          <w:pPr>
            <w:pStyle w:val="8792D3857A3D4FA7B951A1AE27513A67"/>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w:altName w:val="Malgun Gothic"/>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18C"/>
    <w:rsid w:val="0003653F"/>
    <w:rsid w:val="001F56B6"/>
    <w:rsid w:val="003642F9"/>
    <w:rsid w:val="004F618C"/>
    <w:rsid w:val="005806C4"/>
    <w:rsid w:val="007F3CAB"/>
    <w:rsid w:val="007F455D"/>
    <w:rsid w:val="00837703"/>
    <w:rsid w:val="00890F6C"/>
    <w:rsid w:val="009163AC"/>
    <w:rsid w:val="00984B62"/>
    <w:rsid w:val="00B0730F"/>
    <w:rsid w:val="00B81E9C"/>
    <w:rsid w:val="00BC42D9"/>
    <w:rsid w:val="00C82FFC"/>
    <w:rsid w:val="00C87F03"/>
    <w:rsid w:val="00F10F06"/>
    <w:rsid w:val="00F53B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792D3857A3D4FA7B951A1AE27513A67">
    <w:name w:val="8792D3857A3D4FA7B951A1AE27513A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761F641FC735D4186C68726816875BA" ma:contentTypeVersion="20" ma:contentTypeDescription="Create a new document." ma:contentTypeScope="" ma:versionID="cb3d422a790099199748f81c97c3fbc0">
  <xsd:schema xmlns:xsd="http://www.w3.org/2001/XMLSchema" xmlns:xs="http://www.w3.org/2001/XMLSchema" xmlns:p="http://schemas.microsoft.com/office/2006/metadata/properties" xmlns:ns2="6e380349-a0f3-4add-8a92-01f1e1fb6d4f" xmlns:ns3="20d0b9f1-3f55-4b4c-82b2-717c79ae4802" targetNamespace="http://schemas.microsoft.com/office/2006/metadata/properties" ma:root="true" ma:fieldsID="338a12f80283146fb33daee9477b50c5" ns2:_="" ns3:_="">
    <xsd:import namespace="6e380349-a0f3-4add-8a92-01f1e1fb6d4f"/>
    <xsd:import namespace="20d0b9f1-3f55-4b4c-82b2-717c79ae4802"/>
    <xsd:element name="properties">
      <xsd:complexType>
        <xsd:sequence>
          <xsd:element name="documentManagement">
            <xsd:complexType>
              <xsd:all>
                <xsd:element ref="ns2:Report_x0020_Date" minOccurs="0"/>
                <xsd:element ref="ns2:MediaServiceMetadata" minOccurs="0"/>
                <xsd:element ref="ns2:MediaServiceFastMetadata" minOccurs="0"/>
                <xsd:element ref="ns3:RNSWBusinessUnits" minOccurs="0"/>
                <xsd:element ref="ns3:RNSWSubTopic" minOccurs="0"/>
                <xsd:element ref="ns3:RNSWPathway" minOccurs="0"/>
                <xsd:element ref="ns3:RNSWTopic" minOccurs="0"/>
                <xsd:element ref="ns3:RNSWTypeOfFile" minOccurs="0"/>
                <xsd:element ref="ns3:RNSWTypeOfResource" minOccurs="0"/>
                <xsd:element ref="ns3:RNSWUsedOn" minOccurs="0"/>
                <xsd:element ref="ns2:MediaServiceAutoKeyPoints" minOccurs="0"/>
                <xsd:element ref="ns2:MediaServiceKeyPoints" minOccurs="0"/>
                <xsd:element ref="ns2:Owner" minOccurs="0"/>
                <xsd:element ref="ns2:Audience" minOccurs="0"/>
                <xsd:element ref="ns2:Descriptorversions" minOccurs="0"/>
                <xsd:element ref="ns2:Relateddocument" minOccurs="0"/>
                <xsd:element ref="ns2:Relateddocument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80349-a0f3-4add-8a92-01f1e1fb6d4f" elementFormDefault="qualified">
    <xsd:import namespace="http://schemas.microsoft.com/office/2006/documentManagement/types"/>
    <xsd:import namespace="http://schemas.microsoft.com/office/infopath/2007/PartnerControls"/>
    <xsd:element name="Report_x0020_Date" ma:index="1" nillable="true" ma:displayName="Report Date" ma:default="[today]" ma:format="DateOnly" ma:internalName="Report_x0020_Date" ma:readOnly="fals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Owner" ma:index="21" nillable="true" ma:displayName="Owner" ma:format="Dropdown" ma:internalName="Owner">
      <xsd:simpleType>
        <xsd:restriction base="dms:Text">
          <xsd:maxLength value="255"/>
        </xsd:restriction>
      </xsd:simpleType>
    </xsd:element>
    <xsd:element name="Audience" ma:index="22" nillable="true" ma:displayName="Audience" ma:format="Dropdown" ma:internalName="Audience">
      <xsd:complexType>
        <xsd:complexContent>
          <xsd:extension base="dms:MultiChoice">
            <xsd:sequence>
              <xsd:element name="Value" maxOccurs="unbounded" minOccurs="0" nillable="true">
                <xsd:simpleType>
                  <xsd:restriction base="dms:Choice">
                    <xsd:enumeration value="External"/>
                    <xsd:enumeration value="Internal"/>
                    <xsd:enumeration value="Choice 3"/>
                  </xsd:restriction>
                </xsd:simpleType>
              </xsd:element>
            </xsd:sequence>
          </xsd:extension>
        </xsd:complexContent>
      </xsd:complexType>
    </xsd:element>
    <xsd:element name="Descriptorversions" ma:index="23" nillable="true" ma:displayName="Descriptor" ma:default="None" ma:format="Dropdown" ma:internalName="Descriptorversions">
      <xsd:complexType>
        <xsd:complexContent>
          <xsd:extension base="dms:MultiChoice">
            <xsd:sequence>
              <xsd:element name="Value" maxOccurs="unbounded" minOccurs="0" nillable="true">
                <xsd:simpleType>
                  <xsd:restriction base="dms:Choice">
                    <xsd:enumeration value="None"/>
                    <xsd:enumeration value="Single"/>
                    <xsd:enumeration value="Double"/>
                  </xsd:restriction>
                </xsd:simpleType>
              </xsd:element>
            </xsd:sequence>
          </xsd:extension>
        </xsd:complexContent>
      </xsd:complexType>
    </xsd:element>
    <xsd:element name="Relateddocument" ma:index="24" nillable="true" ma:displayName="Relateddocument" ma:list="{6e380349-a0f3-4add-8a92-01f1e1fb6d4f}" ma:internalName="Relateddocument" ma:showField="Title">
      <xsd:simpleType>
        <xsd:restriction base="dms:Lookup"/>
      </xsd:simpleType>
    </xsd:element>
    <xsd:element name="Relateddocument0" ma:index="25" nillable="true" ma:displayName="Related document" ma:format="Hyperlink" ma:internalName="Relateddocument0">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d0b9f1-3f55-4b4c-82b2-717c79ae4802" elementFormDefault="qualified">
    <xsd:import namespace="http://schemas.microsoft.com/office/2006/documentManagement/types"/>
    <xsd:import namespace="http://schemas.microsoft.com/office/infopath/2007/PartnerControls"/>
    <xsd:element name="RNSWBusinessUnits" ma:index="11" nillable="true" ma:displayName="RNSWTeam" ma:description="RNSW Column used to identify the business unit that owns or is responsible for a page or document." ma:format="Dropdown" ma:internalName="RNSWBusinessUnits">
      <xsd:simpleType>
        <xsd:restriction base="dms:Choice">
          <xsd:enumeration value="Corporate Branding"/>
          <xsd:enumeration value="Cabinet and Parliament"/>
          <xsd:enumeration value="Internal Communications"/>
        </xsd:restriction>
      </xsd:simpleType>
    </xsd:element>
    <xsd:element name="RNSWSubTopic" ma:index="12" nillable="true" ma:displayName="RNSWSubTopic" ma:description="RNSW Column for capturing sub-topic for page or document." ma:format="Dropdown" ma:internalName="RNSWSubTopic">
      <xsd:simpleType>
        <xsd:union memberTypes="dms:Text">
          <xsd:simpleType>
            <xsd:restriction base="dms:Choice">
              <xsd:enumeration value="External Letterhead"/>
              <xsd:enumeration value="Secretary briefs and correspondence"/>
              <xsd:enumeration value="Executive briefs and correspondence"/>
              <xsd:enumeration value="Minister Franklin"/>
              <xsd:enumeration value="Minister Saunders"/>
              <xsd:enumeration value="Deputy Premier Toole"/>
            </xsd:restriction>
          </xsd:simpleType>
        </xsd:union>
      </xsd:simpleType>
    </xsd:element>
    <xsd:element name="RNSWPathway" ma:index="13" nillable="true" ma:displayName="RNSWPathway" ma:description="RNSW Column for capturing the original pathway of a document." ma:internalName="RNSWPathway">
      <xsd:simpleType>
        <xsd:restriction base="dms:Text">
          <xsd:maxLength value="255"/>
        </xsd:restriction>
      </xsd:simpleType>
    </xsd:element>
    <xsd:element name="RNSWTopic" ma:index="14" nillable="true" ma:displayName="RNSWTopic" ma:description="RNSW Column for capturing the topic a page or document relates to." ma:format="Dropdown" ma:internalName="RNSWTopic">
      <xsd:simpleType>
        <xsd:union memberTypes="dms:Text">
          <xsd:simpleType>
            <xsd:restriction base="dms:Choice">
              <xsd:enumeration value="Regional NSW"/>
              <xsd:enumeration value="Digital"/>
              <xsd:enumeration value="General document templates"/>
              <xsd:enumeration value="Guidelines and brochures"/>
              <xsd:enumeration value="Letterheads and briefs"/>
              <xsd:enumeration value="Media"/>
              <xsd:enumeration value="Presentations"/>
              <xsd:enumeration value="Parliamentary"/>
              <xsd:enumeration value="Stationary"/>
              <xsd:enumeration value="Signage"/>
              <xsd:enumeration value="Guidelines"/>
              <xsd:enumeration value="Uniforms"/>
            </xsd:restriction>
          </xsd:simpleType>
        </xsd:union>
      </xsd:simpleType>
    </xsd:element>
    <xsd:element name="RNSWTypeOfFile" ma:index="15" nillable="true" ma:displayName="RNSWTypeOfFile" ma:description="RNSW column for capturing a document type." ma:format="Dropdown" ma:internalName="RNSWTypeOfFile">
      <xsd:simpleType>
        <xsd:restriction base="dms:Choice">
          <xsd:enumeration value="Audio"/>
          <xsd:enumeration value="Excel"/>
          <xsd:enumeration value="PDF"/>
          <xsd:enumeration value="Video"/>
          <xsd:enumeration value="Word"/>
          <xsd:enumeration value="PowerPoint"/>
          <xsd:enumeration value="InDesign"/>
          <xsd:enumeration value="ASE"/>
          <xsd:enumeration value="Adobe Illustrator"/>
        </xsd:restriction>
      </xsd:simpleType>
    </xsd:element>
    <xsd:element name="RNSWTypeOfResource" ma:index="16" nillable="true" ma:displayName="RNSWTypeOfResource" ma:description="RNSW Column for capturing the type of resource." ma:format="Dropdown" ma:internalName="RNSWTypeOfResource">
      <xsd:simpleType>
        <xsd:restriction base="dms:Choice">
          <xsd:enumeration value="Authority"/>
          <xsd:enumeration value="Award or Agreement"/>
          <xsd:enumeration value="Building plan"/>
          <xsd:enumeration value="Calendar"/>
          <xsd:enumeration value="Chart"/>
          <xsd:enumeration value="Checklist"/>
          <xsd:enumeration value="Fact sheet"/>
          <xsd:enumeration value="Form"/>
          <xsd:enumeration value="Framework"/>
          <xsd:enumeration value="Frequently Asked Question"/>
          <xsd:enumeration value="Guide"/>
          <xsd:enumeration value="Handbook"/>
          <xsd:enumeration value="List"/>
          <xsd:enumeration value="Manual"/>
          <xsd:enumeration value="Plan"/>
          <xsd:enumeration value="Policy"/>
          <xsd:enumeration value="Poster"/>
          <xsd:enumeration value="Presentation"/>
          <xsd:enumeration value="Procedure"/>
          <xsd:enumeration value="Process"/>
          <xsd:enumeration value="Record"/>
          <xsd:enumeration value="Register"/>
          <xsd:enumeration value="Report"/>
          <xsd:enumeration value="Role Description"/>
          <xsd:enumeration value="Salary Progression"/>
          <xsd:enumeration value="Standard"/>
          <xsd:enumeration value="Support"/>
          <xsd:enumeration value="Template"/>
          <xsd:enumeration value="Terms of Reference"/>
          <xsd:enumeration value="Treasury Circular"/>
        </xsd:restriction>
      </xsd:simpleType>
    </xsd:element>
    <xsd:element name="RNSWUsedOn" ma:index="17" nillable="true" ma:displayName="RNSWUsedOn" ma:description="RNSW Column for capturing the pages a document is link to on." ma:internalName="RNSWUsed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lateddocument xmlns="6e380349-a0f3-4add-8a92-01f1e1fb6d4f" xsi:nil="true"/>
    <RNSWSubTopic xmlns="20d0b9f1-3f55-4b4c-82b2-717c79ae4802" xsi:nil="true"/>
    <Relateddocument0 xmlns="6e380349-a0f3-4add-8a92-01f1e1fb6d4f">
      <Url xsi:nil="true"/>
      <Description xsi:nil="true"/>
    </Relateddocument0>
    <RNSWTypeOfFile xmlns="20d0b9f1-3f55-4b4c-82b2-717c79ae4802">Word</RNSWTypeOfFile>
    <Descriptorversions xmlns="6e380349-a0f3-4add-8a92-01f1e1fb6d4f">
      <Value>None</Value>
    </Descriptorversions>
    <Audience xmlns="6e380349-a0f3-4add-8a92-01f1e1fb6d4f">
      <Value>External</Value>
    </Audience>
    <Report_x0020_Date xmlns="6e380349-a0f3-4add-8a92-01f1e1fb6d4f">2022-05-02T00:35:27+00:00</Report_x0020_Date>
    <RNSWUsedOn xmlns="20d0b9f1-3f55-4b4c-82b2-717c79ae4802" xsi:nil="true"/>
    <Owner xmlns="6e380349-a0f3-4add-8a92-01f1e1fb6d4f" xsi:nil="true"/>
    <RNSWBusinessUnits xmlns="20d0b9f1-3f55-4b4c-82b2-717c79ae4802">Corporate Branding</RNSWBusinessUnits>
    <RNSWTopic xmlns="20d0b9f1-3f55-4b4c-82b2-717c79ae4802">General document templates</RNSWTopic>
    <RNSWPathway xmlns="20d0b9f1-3f55-4b4c-82b2-717c79ae4802" xsi:nil="true"/>
    <RNSWTypeOfResource xmlns="20d0b9f1-3f55-4b4c-82b2-717c79ae4802" xsi:nil="true"/>
  </documentManagement>
</p:properties>
</file>

<file path=customXml/itemProps1.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2.xml><?xml version="1.0" encoding="utf-8"?>
<ds:datastoreItem xmlns:ds="http://schemas.openxmlformats.org/officeDocument/2006/customXml" ds:itemID="{F59576A3-D5B1-40E4-8C06-F5C4D62EE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80349-a0f3-4add-8a92-01f1e1fb6d4f"/>
    <ds:schemaRef ds:uri="20d0b9f1-3f55-4b4c-82b2-717c79ae4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4.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6e380349-a0f3-4add-8a92-01f1e1fb6d4f"/>
    <ds:schemaRef ds:uri="20d0b9f1-3f55-4b4c-82b2-717c79ae4802"/>
  </ds:schemaRefs>
</ds:datastoreItem>
</file>

<file path=docProps/app.xml><?xml version="1.0" encoding="utf-8"?>
<Properties xmlns="http://schemas.openxmlformats.org/officeDocument/2006/extended-properties" xmlns:vt="http://schemas.openxmlformats.org/officeDocument/2006/docPropsVTypes">
  <Template>RR Form template.DOTX</Template>
  <TotalTime>13</TotalTime>
  <Pages>5</Pages>
  <Words>1400</Words>
  <Characters>7981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Repairing flexible reeling, feeder or trailing cables                 for use in a hazardous zone</vt:lpstr>
    </vt:vector>
  </TitlesOfParts>
  <Company/>
  <LinksUpToDate>false</LinksUpToDate>
  <CharactersWithSpaces>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Repairing flexible reeling, feeder or trailing cables                 for use in a hazardous zone</dc:title>
  <dc:subject/>
  <dc:creator>Kirsten Stoop</dc:creator>
  <cp:keywords>mining, exploration, minerals, investment, NSW resources, titles assessment, geological survey, Mining Exploration and Geoscience, MEG</cp:keywords>
  <dc:description/>
  <cp:lastModifiedBy>Kirsten Stoop</cp:lastModifiedBy>
  <cp:revision>6</cp:revision>
  <cp:lastPrinted>2022-03-23T11:08:00Z</cp:lastPrinted>
  <dcterms:created xsi:type="dcterms:W3CDTF">2023-12-04T03:54:00Z</dcterms:created>
  <dcterms:modified xsi:type="dcterms:W3CDTF">2024-02-01T00:36:00Z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0x0101005761F641FC735D4186C68726816875BA</vt:lpwstr>
  </property>
</Properties>
</file>