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FD42" w14:textId="4A4F945C" w:rsidR="008E1BEC" w:rsidRDefault="003058B2" w:rsidP="00516538">
      <w:pPr>
        <w:pStyle w:val="Smallbodycopy"/>
      </w:pPr>
      <w:r>
        <w:t>April 2023</w:t>
      </w:r>
    </w:p>
    <w:p w14:paraId="46F0C0D1" w14:textId="77777777" w:rsidR="00D603B9" w:rsidRPr="00516538" w:rsidRDefault="00D603B9" w:rsidP="00516538">
      <w:pPr>
        <w:pStyle w:val="Smallbodycopy"/>
      </w:pPr>
    </w:p>
    <w:p w14:paraId="72DE2601" w14:textId="77777777" w:rsidR="003058B2" w:rsidRDefault="003058B2" w:rsidP="003058B2">
      <w:pPr>
        <w:pStyle w:val="Smallbodycopy"/>
        <w:rPr>
          <w:rFonts w:asciiTheme="majorHAnsi" w:hAnsiTheme="majorHAnsi"/>
        </w:rPr>
      </w:pPr>
      <w:r>
        <w:rPr>
          <w:rFonts w:asciiTheme="majorHAnsi" w:hAnsiTheme="majorHAnsi"/>
          <w:sz w:val="36"/>
          <w:szCs w:val="22"/>
        </w:rPr>
        <w:t>Licensed activities</w:t>
      </w:r>
    </w:p>
    <w:p w14:paraId="38505C08" w14:textId="288A520A" w:rsidR="00FE3150" w:rsidRPr="009C33AD" w:rsidRDefault="00585C01" w:rsidP="00A77DD0">
      <w:pPr>
        <w:pStyle w:val="Heading1"/>
        <w:rPr>
          <w:i/>
        </w:rPr>
      </w:pPr>
      <w:sdt>
        <w:sdtPr>
          <w:rPr>
            <w:rStyle w:val="Emphasis"/>
            <w:i w:val="0"/>
          </w:rPr>
          <w:alias w:val="Title"/>
          <w:tag w:val=""/>
          <w:id w:val="-1833356382"/>
          <w:placeholder>
            <w:docPart w:val="3B5935B156A24D7A84FDCF7820D03D76"/>
          </w:placeholder>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3058B2" w:rsidRPr="009C33AD">
            <w:rPr>
              <w:rStyle w:val="Emphasis"/>
              <w:i w:val="0"/>
            </w:rPr>
            <w:t>Undertaking a polymeric process</w:t>
          </w:r>
        </w:sdtContent>
      </w:sdt>
    </w:p>
    <w:p w14:paraId="7DE77C0A" w14:textId="43D07BDA" w:rsidR="00A77DD0" w:rsidRDefault="00A77DD0" w:rsidP="001023FE">
      <w:pPr>
        <w:pStyle w:val="Heading1"/>
      </w:pPr>
    </w:p>
    <w:p w14:paraId="69F9A771" w14:textId="77777777" w:rsidR="003E32ED" w:rsidRPr="00FE1030" w:rsidRDefault="003E32ED" w:rsidP="003E32ED">
      <w:pPr>
        <w:pStyle w:val="Heading1"/>
        <w:rPr>
          <w:sz w:val="28"/>
          <w:szCs w:val="28"/>
        </w:rPr>
      </w:pPr>
      <w:r w:rsidRPr="00FE1030">
        <w:rPr>
          <w:sz w:val="28"/>
          <w:szCs w:val="28"/>
        </w:rPr>
        <w:t>About this form</w:t>
      </w:r>
    </w:p>
    <w:p w14:paraId="4D27979A" w14:textId="77777777" w:rsidR="003E32ED" w:rsidRDefault="003E32ED" w:rsidP="003E32ED">
      <w:pPr>
        <w:pStyle w:val="BodyText"/>
      </w:pPr>
      <w:r>
        <w:t>This form is to be used to apply for a licence for undertake any polymeric process at, or with respect to, an underground coal mine.</w:t>
      </w:r>
    </w:p>
    <w:p w14:paraId="02EFC844" w14:textId="7853A4EC" w:rsidR="003E32ED" w:rsidRDefault="003E32ED" w:rsidP="003E32ED">
      <w:pPr>
        <w:pStyle w:val="BodyText"/>
      </w:pPr>
      <w:r>
        <w:t xml:space="preserve">Part 10 of the Work Health and Safety (Mines and Petroleum Sites) Regulation 2022 requires the undertaking of a polymeric process to be licensed at, or with respect to, an underground coal mine (section 153(2) (d) of the Regulation). </w:t>
      </w:r>
    </w:p>
    <w:p w14:paraId="43E27999" w14:textId="77777777" w:rsidR="003E32ED" w:rsidRDefault="003E32ED" w:rsidP="003E32ED">
      <w:pPr>
        <w:pStyle w:val="BodyText"/>
      </w:pPr>
      <w:r>
        <w:t>Definitions of terms used in this form:</w:t>
      </w:r>
    </w:p>
    <w:p w14:paraId="0CCD8A41" w14:textId="77777777" w:rsidR="003E32ED" w:rsidRDefault="003E32ED" w:rsidP="0092549F">
      <w:pPr>
        <w:pStyle w:val="ListBullet"/>
      </w:pPr>
      <w:r>
        <w:t xml:space="preserve">Polymeric process means the use, injection or application of a polymeric chemical product (section 153(3) of the Regulation). </w:t>
      </w:r>
    </w:p>
    <w:p w14:paraId="64F448E5" w14:textId="77777777" w:rsidR="003E32ED" w:rsidRDefault="003E32ED" w:rsidP="0092549F">
      <w:pPr>
        <w:pStyle w:val="ListBullet"/>
      </w:pPr>
      <w:r>
        <w:t xml:space="preserve">Polymeric chemical product means any chemical product that is polymerised at a mine other than polyester resin capsules used for strata support (section 153(3) of the Regulation). </w:t>
      </w:r>
    </w:p>
    <w:p w14:paraId="2A8CAE83" w14:textId="69AB1FEA" w:rsidR="003E32ED" w:rsidRDefault="003E32ED" w:rsidP="0092549F">
      <w:pPr>
        <w:pStyle w:val="ListBullet"/>
      </w:pPr>
      <w:r>
        <w:t>German permit means a permit, approval or authorisation issued by the District Government Arnsberg, Department of Mining and Energy, North Rhine-Westphalia, Federal Republic of Germany demonstrating suitably and covering requirements for the safe use of the relevant polymer chemical product in a German underground coal mine.</w:t>
      </w:r>
    </w:p>
    <w:p w14:paraId="302C37C8" w14:textId="4E34E7C9" w:rsidR="003058B2" w:rsidRDefault="003E32ED" w:rsidP="003E32ED">
      <w:pPr>
        <w:pStyle w:val="BodyText"/>
      </w:pPr>
      <w:r>
        <w:t>This application form is for one licence and facility location. If you require multiple licences, please submit separate application forms.</w:t>
      </w:r>
    </w:p>
    <w:p w14:paraId="29484A12" w14:textId="553B412A" w:rsidR="003E32ED" w:rsidRDefault="003E32ED" w:rsidP="003E32ED">
      <w:pPr>
        <w:pStyle w:val="Headingnumbered1"/>
      </w:pPr>
      <w:r>
        <w:t>Instructions</w:t>
      </w:r>
    </w:p>
    <w:p w14:paraId="3525E47F" w14:textId="77777777" w:rsidR="003E32ED" w:rsidRDefault="003E32ED" w:rsidP="009230B2">
      <w:pPr>
        <w:pStyle w:val="ListParagraph"/>
        <w:numPr>
          <w:ilvl w:val="0"/>
          <w:numId w:val="11"/>
        </w:numPr>
        <w:rPr>
          <w:rFonts w:asciiTheme="minorHAnsi" w:hAnsiTheme="minorHAnsi"/>
          <w:color w:val="22272B" w:themeColor="text1"/>
          <w:sz w:val="22"/>
          <w:szCs w:val="22"/>
        </w:rPr>
      </w:pPr>
      <w:r w:rsidRPr="003E32ED">
        <w:rPr>
          <w:rFonts w:asciiTheme="minorHAnsi" w:hAnsiTheme="minorHAnsi"/>
          <w:color w:val="22272B" w:themeColor="text1"/>
          <w:sz w:val="22"/>
          <w:szCs w:val="22"/>
        </w:rPr>
        <w:t>A licence is required for each polymeric chemical product. If you intend to use two or more polymeric chemical products, you will need to complete separate licence application forms for each product.</w:t>
      </w:r>
    </w:p>
    <w:p w14:paraId="112B4AF3" w14:textId="0A067792" w:rsidR="003E32ED" w:rsidRPr="003E32ED" w:rsidRDefault="003E32ED" w:rsidP="009230B2">
      <w:pPr>
        <w:pStyle w:val="ListParagraph"/>
        <w:numPr>
          <w:ilvl w:val="0"/>
          <w:numId w:val="11"/>
        </w:numPr>
        <w:rPr>
          <w:rFonts w:asciiTheme="minorHAnsi" w:hAnsiTheme="minorHAnsi"/>
          <w:color w:val="22272B" w:themeColor="text1"/>
          <w:sz w:val="22"/>
          <w:szCs w:val="22"/>
        </w:rPr>
      </w:pPr>
      <w:r w:rsidRPr="003E32ED">
        <w:rPr>
          <w:rFonts w:asciiTheme="minorHAnsi" w:hAnsiTheme="minorHAnsi" w:cs="Myriad Pro"/>
          <w:color w:val="auto"/>
          <w:sz w:val="22"/>
          <w:szCs w:val="22"/>
        </w:rPr>
        <w:t xml:space="preserve">To assist the NSW Resources Regulator in assessing your application, provide evidence of the following: </w:t>
      </w:r>
    </w:p>
    <w:p w14:paraId="44E6FFE7"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 xml:space="preserve">All activities carried out under the licence (if granted) will: </w:t>
      </w:r>
    </w:p>
    <w:p w14:paraId="6CF42086" w14:textId="77777777" w:rsidR="003E32ED" w:rsidRPr="003E32ED" w:rsidRDefault="003E32ED" w:rsidP="009230B2">
      <w:pPr>
        <w:numPr>
          <w:ilvl w:val="2"/>
          <w:numId w:val="14"/>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t xml:space="preserve">be supervised by a competent person </w:t>
      </w:r>
    </w:p>
    <w:p w14:paraId="6C90AC30" w14:textId="77777777" w:rsidR="003E32ED" w:rsidRPr="003E32ED" w:rsidRDefault="003E32ED" w:rsidP="009230B2">
      <w:pPr>
        <w:numPr>
          <w:ilvl w:val="2"/>
          <w:numId w:val="14"/>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t>be carried out by workers who have had training in safe working methods in relation to the activity, and</w:t>
      </w:r>
    </w:p>
    <w:p w14:paraId="052AA2DB" w14:textId="77777777" w:rsidR="003E32ED" w:rsidRPr="003E32ED" w:rsidRDefault="003E32ED" w:rsidP="009230B2">
      <w:pPr>
        <w:numPr>
          <w:ilvl w:val="2"/>
          <w:numId w:val="14"/>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t xml:space="preserve">that each of those workers will have completed a specific course of training if it is requested by the regulator in relation to the activity or will have appropriate experience or training in carrying out the activity </w:t>
      </w:r>
    </w:p>
    <w:p w14:paraId="4FB650F2" w14:textId="77777777" w:rsidR="003E32ED" w:rsidRPr="003E32ED" w:rsidRDefault="003E32ED" w:rsidP="009230B2">
      <w:pPr>
        <w:numPr>
          <w:ilvl w:val="2"/>
          <w:numId w:val="14"/>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t>be carried out using procedures, equipment and facilities that are suitable for those activities.</w:t>
      </w:r>
    </w:p>
    <w:p w14:paraId="204C4642"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 xml:space="preserve">How the polymeric process will be carried out, including: </w:t>
      </w:r>
    </w:p>
    <w:p w14:paraId="29300C7F" w14:textId="77777777" w:rsidR="003E32ED" w:rsidRPr="003E32ED" w:rsidRDefault="003E32ED" w:rsidP="009230B2">
      <w:pPr>
        <w:numPr>
          <w:ilvl w:val="2"/>
          <w:numId w:val="15"/>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lastRenderedPageBreak/>
        <w:t>the suitability of the equipment and the polymeric chemical product for use in an underground coal mine</w:t>
      </w:r>
    </w:p>
    <w:p w14:paraId="335C38A8" w14:textId="77777777" w:rsidR="003E32ED" w:rsidRPr="003E32ED" w:rsidRDefault="003E32ED" w:rsidP="009230B2">
      <w:pPr>
        <w:numPr>
          <w:ilvl w:val="2"/>
          <w:numId w:val="15"/>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t xml:space="preserve">whether the process will be carried out by competent people who remain competent by frequently injecting or applying the polymeric chemical product </w:t>
      </w:r>
    </w:p>
    <w:p w14:paraId="73F65AAC" w14:textId="77777777" w:rsidR="003E32ED" w:rsidRPr="003E32ED" w:rsidRDefault="003E32ED" w:rsidP="009230B2">
      <w:pPr>
        <w:numPr>
          <w:ilvl w:val="2"/>
          <w:numId w:val="15"/>
        </w:numPr>
        <w:suppressAutoHyphens w:val="0"/>
        <w:spacing w:before="120" w:after="120" w:line="276" w:lineRule="auto"/>
        <w:ind w:left="1078" w:hanging="227"/>
        <w:rPr>
          <w:rFonts w:asciiTheme="minorHAnsi" w:hAnsiTheme="minorHAnsi" w:cs="Myriad Pro"/>
          <w:color w:val="auto"/>
          <w:sz w:val="22"/>
          <w:szCs w:val="22"/>
        </w:rPr>
      </w:pPr>
      <w:r w:rsidRPr="003E32ED">
        <w:rPr>
          <w:rFonts w:asciiTheme="minorHAnsi" w:hAnsiTheme="minorHAnsi" w:cs="Myriad Pro"/>
          <w:color w:val="auto"/>
          <w:sz w:val="22"/>
          <w:szCs w:val="22"/>
        </w:rPr>
        <w:t>the procedures for injection or application of the polymeric chemical product</w:t>
      </w:r>
    </w:p>
    <w:p w14:paraId="4D0169ED"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 xml:space="preserve">What testing has been carried out in relation to the polymeric chemical product </w:t>
      </w:r>
    </w:p>
    <w:p w14:paraId="4A49833C"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What risk assessments have been carried out in relation to the polymerisation of the polymeric chemical product in an underground coal mine</w:t>
      </w:r>
    </w:p>
    <w:p w14:paraId="013C8259"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What quality assurance systems are in place in relation to the polymeric process and the polymeric chemical product</w:t>
      </w:r>
    </w:p>
    <w:p w14:paraId="096132E1"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What records will be kept for each use of the polymeric process</w:t>
      </w:r>
    </w:p>
    <w:p w14:paraId="70E98B19" w14:textId="77777777" w:rsidR="003E32ED" w:rsidRPr="003E32ED" w:rsidRDefault="003E32ED" w:rsidP="009230B2">
      <w:pPr>
        <w:numPr>
          <w:ilvl w:val="1"/>
          <w:numId w:val="13"/>
        </w:numPr>
        <w:suppressAutoHyphens w:val="0"/>
        <w:spacing w:before="120" w:after="120" w:line="276" w:lineRule="auto"/>
        <w:ind w:left="714" w:hanging="357"/>
        <w:rPr>
          <w:rFonts w:asciiTheme="minorHAnsi" w:hAnsiTheme="minorHAnsi" w:cs="Myriad Pro"/>
          <w:color w:val="auto"/>
          <w:sz w:val="22"/>
          <w:szCs w:val="22"/>
        </w:rPr>
      </w:pPr>
      <w:r w:rsidRPr="003E32ED">
        <w:rPr>
          <w:rFonts w:asciiTheme="minorHAnsi" w:hAnsiTheme="minorHAnsi" w:cs="Myriad Pro"/>
          <w:color w:val="auto"/>
          <w:sz w:val="22"/>
          <w:szCs w:val="22"/>
        </w:rPr>
        <w:t>What health monitoring will be conducted in association with the polymeric process.</w:t>
      </w:r>
    </w:p>
    <w:p w14:paraId="185B5857" w14:textId="0358B0BD" w:rsidR="0092549F" w:rsidRPr="0092549F" w:rsidRDefault="003E32ED" w:rsidP="0092549F">
      <w:pPr>
        <w:pStyle w:val="BodyText"/>
      </w:pPr>
      <w:r w:rsidRPr="003E32ED">
        <w:t>A person must not carry out a polymeric process at, or with respect to, an underground coal mine unless the activity is carried out under, and in accordance with, a licence (section 154 (1) of the Regulation). The mine operator of an underground coal mine must ensure that no person carries out a polymeric process without the appropriate licence (section 154(2) of the Regulation).</w:t>
      </w:r>
    </w:p>
    <w:p w14:paraId="3204B514" w14:textId="53A39EC5" w:rsidR="003E32ED" w:rsidRPr="003E32ED" w:rsidRDefault="003E32ED" w:rsidP="0092549F">
      <w:pPr>
        <w:pStyle w:val="BodyText"/>
      </w:pPr>
      <w:r w:rsidRPr="003E32ED">
        <w:t xml:space="preserve">The </w:t>
      </w:r>
      <w:r w:rsidR="0092549F">
        <w:t>R</w:t>
      </w:r>
      <w:r w:rsidRPr="003E32ED">
        <w:t>egulator may grant a licence unconditionally, or subject to conditions (section 158(1) of the Regulation). The Regulator may suspend or cancel a licence in certain circumstances (section 160 of the Regulation).</w:t>
      </w:r>
    </w:p>
    <w:p w14:paraId="6C3A76D0" w14:textId="37649FDB" w:rsidR="007B1A91" w:rsidRDefault="007B1A91" w:rsidP="007B1A91">
      <w:pPr>
        <w:pStyle w:val="Headingnumbered1"/>
      </w:pPr>
      <w:r w:rsidRPr="007B1A91">
        <w:t>Type of licence application</w:t>
      </w:r>
    </w:p>
    <w:p w14:paraId="650B5209" w14:textId="77777777" w:rsidR="007B1A91" w:rsidRPr="007B1A91" w:rsidRDefault="007B1A91" w:rsidP="007B1A91">
      <w:pPr>
        <w:pStyle w:val="Headingnumbered1"/>
        <w:numPr>
          <w:ilvl w:val="0"/>
          <w:numId w:val="0"/>
        </w:numPr>
        <w:rPr>
          <w:sz w:val="22"/>
          <w:szCs w:val="22"/>
        </w:rPr>
      </w:pPr>
      <w:r w:rsidRPr="007B1A91">
        <w:rPr>
          <w:sz w:val="22"/>
          <w:szCs w:val="22"/>
        </w:rPr>
        <w:t>Tick which applies</w:t>
      </w:r>
    </w:p>
    <w:tbl>
      <w:tblPr>
        <w:tblStyle w:val="ListTable4-Accent2"/>
        <w:tblW w:w="5000" w:type="pct"/>
        <w:tblLook w:val="0620" w:firstRow="1" w:lastRow="0" w:firstColumn="0" w:lastColumn="0" w:noHBand="1" w:noVBand="1"/>
        <w:tblDescription w:val="Contact details"/>
      </w:tblPr>
      <w:tblGrid>
        <w:gridCol w:w="2407"/>
        <w:gridCol w:w="2597"/>
        <w:gridCol w:w="2597"/>
        <w:gridCol w:w="2593"/>
      </w:tblGrid>
      <w:tr w:rsidR="007B1A91" w:rsidRPr="009F4CAD" w14:paraId="3DDAC2E7" w14:textId="77777777" w:rsidTr="002A5832">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E048121" w14:textId="77777777" w:rsidR="007B1A91" w:rsidRPr="007B1A91" w:rsidRDefault="007B1A91" w:rsidP="002A5832">
            <w:pPr>
              <w:pStyle w:val="Tableheader"/>
              <w:rPr>
                <w:rFonts w:asciiTheme="minorHAnsi" w:hAnsiTheme="minorHAnsi"/>
                <w:b/>
                <w:sz w:val="20"/>
                <w:szCs w:val="20"/>
              </w:rPr>
            </w:pPr>
            <w:r w:rsidRPr="007B1A91">
              <w:rPr>
                <w:rFonts w:asciiTheme="minorHAnsi" w:hAnsiTheme="minorHAnsi"/>
                <w:b/>
                <w:sz w:val="20"/>
                <w:szCs w:val="20"/>
              </w:rPr>
              <w:t>Licence application</w:t>
            </w:r>
          </w:p>
        </w:tc>
      </w:tr>
      <w:tr w:rsidR="007B1A91" w:rsidRPr="009F4CAD" w14:paraId="60179831" w14:textId="77777777" w:rsidTr="009C33AD">
        <w:tc>
          <w:tcPr>
            <w:tcW w:w="1180" w:type="pct"/>
            <w:vMerge w:val="restart"/>
          </w:tcPr>
          <w:p w14:paraId="0C73F1C3" w14:textId="77777777" w:rsidR="007B1A91" w:rsidRPr="007B1A91" w:rsidRDefault="007B1A91" w:rsidP="002A5832">
            <w:pPr>
              <w:pStyle w:val="Tabletext"/>
              <w:rPr>
                <w:rFonts w:asciiTheme="minorHAnsi" w:hAnsiTheme="minorHAnsi"/>
              </w:rPr>
            </w:pPr>
            <w:r w:rsidRPr="007B1A91">
              <w:rPr>
                <w:rFonts w:asciiTheme="minorHAnsi" w:hAnsiTheme="minorHAnsi"/>
              </w:rPr>
              <w:t>Type of application</w:t>
            </w:r>
          </w:p>
        </w:tc>
        <w:tc>
          <w:tcPr>
            <w:tcW w:w="3820" w:type="pct"/>
            <w:gridSpan w:val="3"/>
          </w:tcPr>
          <w:p w14:paraId="570E7126" w14:textId="77777777" w:rsidR="007B1A91" w:rsidRPr="007B1A91" w:rsidRDefault="007B1A91" w:rsidP="002A5832">
            <w:pPr>
              <w:pStyle w:val="Tabletext"/>
              <w:rPr>
                <w:rFonts w:asciiTheme="minorHAnsi" w:hAnsiTheme="minorHAnsi"/>
              </w:rPr>
            </w:pPr>
            <w:r w:rsidRPr="007B1A91">
              <w:rPr>
                <w:rFonts w:asciiTheme="minorHAnsi" w:hAnsiTheme="minorHAnsi"/>
                <w:lang w:eastAsia="en-AU"/>
              </w:rPr>
              <w:fldChar w:fldCharType="begin">
                <w:ffData>
                  <w:name w:val="Check3"/>
                  <w:enabled/>
                  <w:calcOnExit w:val="0"/>
                  <w:checkBox>
                    <w:sizeAuto/>
                    <w:default w:val="0"/>
                  </w:checkBox>
                </w:ffData>
              </w:fldChar>
            </w:r>
            <w:r w:rsidRPr="007B1A91">
              <w:rPr>
                <w:rFonts w:asciiTheme="minorHAnsi" w:hAnsiTheme="minorHAnsi"/>
                <w:lang w:eastAsia="en-AU"/>
              </w:rPr>
              <w:instrText xml:space="preserve"> FORMCHECKBOX </w:instrText>
            </w:r>
            <w:r w:rsidR="00585C01">
              <w:rPr>
                <w:rFonts w:asciiTheme="minorHAnsi" w:hAnsiTheme="minorHAnsi"/>
                <w:lang w:eastAsia="en-AU"/>
              </w:rPr>
            </w:r>
            <w:r w:rsidR="00585C01">
              <w:rPr>
                <w:rFonts w:asciiTheme="minorHAnsi" w:hAnsiTheme="minorHAnsi"/>
                <w:lang w:eastAsia="en-AU"/>
              </w:rPr>
              <w:fldChar w:fldCharType="separate"/>
            </w:r>
            <w:r w:rsidRPr="007B1A91">
              <w:rPr>
                <w:rFonts w:asciiTheme="minorHAnsi" w:hAnsiTheme="minorHAnsi"/>
                <w:lang w:eastAsia="en-AU"/>
              </w:rPr>
              <w:fldChar w:fldCharType="end"/>
            </w:r>
            <w:r w:rsidRPr="007B1A91">
              <w:rPr>
                <w:rFonts w:asciiTheme="minorHAnsi" w:hAnsiTheme="minorHAnsi"/>
                <w:lang w:eastAsia="en-AU"/>
              </w:rPr>
              <w:tab/>
            </w:r>
            <w:r w:rsidRPr="007B1A91">
              <w:rPr>
                <w:rFonts w:asciiTheme="minorHAnsi" w:hAnsiTheme="minorHAnsi"/>
              </w:rPr>
              <w:t xml:space="preserve">New licence (please select if the facility </w:t>
            </w:r>
            <w:r w:rsidRPr="007B1A91">
              <w:rPr>
                <w:rFonts w:asciiTheme="minorHAnsi" w:hAnsiTheme="minorHAnsi"/>
                <w:b/>
              </w:rPr>
              <w:t>does not hold an existing licence</w:t>
            </w:r>
            <w:r w:rsidRPr="007B1A91">
              <w:rPr>
                <w:rFonts w:asciiTheme="minorHAnsi" w:hAnsiTheme="minorHAnsi"/>
              </w:rPr>
              <w:t xml:space="preserve"> </w:t>
            </w:r>
            <w:r w:rsidRPr="007B1A91">
              <w:rPr>
                <w:rFonts w:asciiTheme="minorHAnsi" w:eastAsia="Times New Roman" w:hAnsiTheme="minorHAnsi"/>
                <w:lang w:eastAsia="en-GB"/>
              </w:rPr>
              <w:t>for undertaking a polymeric process</w:t>
            </w:r>
            <w:r w:rsidRPr="007B1A91">
              <w:rPr>
                <w:rFonts w:asciiTheme="minorHAnsi" w:hAnsiTheme="minorHAnsi"/>
              </w:rPr>
              <w:t>)</w:t>
            </w:r>
          </w:p>
        </w:tc>
      </w:tr>
      <w:tr w:rsidR="007B1A91" w:rsidRPr="009F4CAD" w14:paraId="1E193D9C" w14:textId="77777777" w:rsidTr="009C33AD">
        <w:tc>
          <w:tcPr>
            <w:tcW w:w="1180" w:type="pct"/>
            <w:vMerge/>
          </w:tcPr>
          <w:p w14:paraId="04368465" w14:textId="77777777" w:rsidR="007B1A91" w:rsidRPr="007B1A91" w:rsidRDefault="007B1A91" w:rsidP="002A5832">
            <w:pPr>
              <w:pStyle w:val="Tabletext"/>
              <w:rPr>
                <w:rFonts w:asciiTheme="minorHAnsi" w:hAnsiTheme="minorHAnsi"/>
              </w:rPr>
            </w:pPr>
          </w:p>
        </w:tc>
        <w:tc>
          <w:tcPr>
            <w:tcW w:w="3820" w:type="pct"/>
            <w:gridSpan w:val="3"/>
          </w:tcPr>
          <w:p w14:paraId="3A81BC15" w14:textId="77777777" w:rsidR="007B1A91" w:rsidRPr="007B1A91" w:rsidRDefault="007B1A91" w:rsidP="002A5832">
            <w:pPr>
              <w:pStyle w:val="Tabletext"/>
              <w:rPr>
                <w:rFonts w:asciiTheme="minorHAnsi" w:hAnsiTheme="minorHAnsi"/>
              </w:rPr>
            </w:pPr>
            <w:r w:rsidRPr="007B1A91">
              <w:rPr>
                <w:rFonts w:asciiTheme="minorHAnsi" w:hAnsiTheme="minorHAnsi"/>
                <w:lang w:eastAsia="en-AU"/>
              </w:rPr>
              <w:fldChar w:fldCharType="begin">
                <w:ffData>
                  <w:name w:val="Check3"/>
                  <w:enabled/>
                  <w:calcOnExit w:val="0"/>
                  <w:checkBox>
                    <w:sizeAuto/>
                    <w:default w:val="0"/>
                  </w:checkBox>
                </w:ffData>
              </w:fldChar>
            </w:r>
            <w:r w:rsidRPr="007B1A91">
              <w:rPr>
                <w:rFonts w:asciiTheme="minorHAnsi" w:hAnsiTheme="minorHAnsi"/>
                <w:lang w:eastAsia="en-AU"/>
              </w:rPr>
              <w:instrText xml:space="preserve"> FORMCHECKBOX </w:instrText>
            </w:r>
            <w:r w:rsidR="00585C01">
              <w:rPr>
                <w:rFonts w:asciiTheme="minorHAnsi" w:hAnsiTheme="minorHAnsi"/>
                <w:lang w:eastAsia="en-AU"/>
              </w:rPr>
            </w:r>
            <w:r w:rsidR="00585C01">
              <w:rPr>
                <w:rFonts w:asciiTheme="minorHAnsi" w:hAnsiTheme="minorHAnsi"/>
                <w:lang w:eastAsia="en-AU"/>
              </w:rPr>
              <w:fldChar w:fldCharType="separate"/>
            </w:r>
            <w:r w:rsidRPr="007B1A91">
              <w:rPr>
                <w:rFonts w:asciiTheme="minorHAnsi" w:hAnsiTheme="minorHAnsi"/>
                <w:lang w:eastAsia="en-AU"/>
              </w:rPr>
              <w:fldChar w:fldCharType="end"/>
            </w:r>
            <w:r w:rsidRPr="007B1A91">
              <w:rPr>
                <w:rFonts w:asciiTheme="minorHAnsi" w:hAnsiTheme="minorHAnsi"/>
                <w:lang w:eastAsia="en-AU"/>
              </w:rPr>
              <w:tab/>
            </w:r>
            <w:r w:rsidRPr="007B1A91">
              <w:rPr>
                <w:rFonts w:asciiTheme="minorHAnsi" w:hAnsiTheme="minorHAnsi"/>
              </w:rPr>
              <w:t xml:space="preserve">New licence (please select if the facility </w:t>
            </w:r>
            <w:r w:rsidRPr="007B1A91">
              <w:rPr>
                <w:rFonts w:asciiTheme="minorHAnsi" w:hAnsiTheme="minorHAnsi"/>
                <w:b/>
              </w:rPr>
              <w:t>currently holds an existing licence</w:t>
            </w:r>
            <w:r w:rsidRPr="007B1A91">
              <w:rPr>
                <w:rFonts w:asciiTheme="minorHAnsi" w:hAnsiTheme="minorHAnsi"/>
              </w:rPr>
              <w:t xml:space="preserve"> </w:t>
            </w:r>
            <w:r w:rsidRPr="007B1A91">
              <w:rPr>
                <w:rFonts w:asciiTheme="minorHAnsi" w:eastAsia="Times New Roman" w:hAnsiTheme="minorHAnsi"/>
                <w:lang w:eastAsia="en-GB"/>
              </w:rPr>
              <w:t>for undertaking a polymeric process</w:t>
            </w:r>
            <w:r w:rsidRPr="007B1A91">
              <w:rPr>
                <w:rFonts w:asciiTheme="minorHAnsi" w:hAnsiTheme="minorHAnsi"/>
              </w:rPr>
              <w:t>)</w:t>
            </w:r>
          </w:p>
        </w:tc>
      </w:tr>
      <w:tr w:rsidR="007B1A91" w:rsidRPr="009F4CAD" w14:paraId="21637F6F" w14:textId="77777777" w:rsidTr="009C33AD">
        <w:tc>
          <w:tcPr>
            <w:tcW w:w="1180" w:type="pct"/>
            <w:vMerge/>
          </w:tcPr>
          <w:p w14:paraId="495D4431" w14:textId="77777777" w:rsidR="007B1A91" w:rsidRPr="007B1A91" w:rsidRDefault="007B1A91" w:rsidP="002A5832">
            <w:pPr>
              <w:pStyle w:val="Tabletext"/>
              <w:rPr>
                <w:rFonts w:asciiTheme="minorHAnsi" w:hAnsiTheme="minorHAnsi"/>
              </w:rPr>
            </w:pPr>
          </w:p>
        </w:tc>
        <w:tc>
          <w:tcPr>
            <w:tcW w:w="3820" w:type="pct"/>
            <w:gridSpan w:val="3"/>
          </w:tcPr>
          <w:p w14:paraId="1A0DE053" w14:textId="77777777" w:rsidR="007B1A91" w:rsidRPr="007B1A91" w:rsidRDefault="007B1A91" w:rsidP="002A5832">
            <w:pPr>
              <w:pStyle w:val="Tabletext"/>
              <w:rPr>
                <w:rFonts w:asciiTheme="minorHAnsi" w:hAnsiTheme="minorHAnsi"/>
                <w:lang w:eastAsia="en-AU"/>
              </w:rPr>
            </w:pPr>
            <w:r w:rsidRPr="007B1A91">
              <w:rPr>
                <w:rFonts w:asciiTheme="minorHAnsi" w:hAnsiTheme="minorHAnsi"/>
                <w:lang w:eastAsia="en-AU"/>
              </w:rPr>
              <w:t xml:space="preserve">Note: Amendment of details on an existing licence are to be completed on </w:t>
            </w:r>
            <w:r w:rsidRPr="007B1A91">
              <w:rPr>
                <w:rFonts w:asciiTheme="minorHAnsi" w:hAnsiTheme="minorHAnsi"/>
                <w:i/>
                <w:iCs/>
                <w:lang w:eastAsia="en-AU"/>
              </w:rPr>
              <w:t>Application form – Licensed Activities – Change of information</w:t>
            </w:r>
          </w:p>
        </w:tc>
      </w:tr>
      <w:tr w:rsidR="007B1A91" w:rsidRPr="009F4CAD" w14:paraId="5EEE3682" w14:textId="77777777" w:rsidTr="009C33AD">
        <w:tc>
          <w:tcPr>
            <w:tcW w:w="1180" w:type="pct"/>
          </w:tcPr>
          <w:p w14:paraId="011C9068" w14:textId="77777777" w:rsidR="007B1A91" w:rsidRPr="007B1A91" w:rsidRDefault="007B1A91" w:rsidP="002A5832">
            <w:pPr>
              <w:pStyle w:val="Tabletext"/>
              <w:rPr>
                <w:rFonts w:asciiTheme="minorHAnsi" w:hAnsiTheme="minorHAnsi"/>
              </w:rPr>
            </w:pPr>
            <w:r w:rsidRPr="007B1A91">
              <w:rPr>
                <w:rFonts w:asciiTheme="minorHAnsi" w:hAnsiTheme="minorHAnsi"/>
              </w:rPr>
              <w:t>Existing licence number (if applicable)</w:t>
            </w:r>
          </w:p>
        </w:tc>
        <w:tc>
          <w:tcPr>
            <w:tcW w:w="1274" w:type="pct"/>
          </w:tcPr>
          <w:p w14:paraId="3FDC9968" w14:textId="00053463" w:rsidR="007B1A91" w:rsidRPr="007B1A91" w:rsidRDefault="00635731" w:rsidP="002A5832">
            <w:pPr>
              <w:pStyle w:val="Tabletext"/>
              <w:rPr>
                <w:rFonts w:asciiTheme="minorHAnsi" w:hAnsiTheme="minorHAnsi"/>
                <w:lang w:eastAsia="en-AU"/>
              </w:rPr>
            </w:pPr>
            <w:r>
              <w:rPr>
                <w:rFonts w:asciiTheme="minorHAnsi" w:hAnsiTheme="minorHAnsi"/>
                <w:lang w:eastAsia="en-AU"/>
              </w:rPr>
              <w:fldChar w:fldCharType="begin">
                <w:ffData>
                  <w:name w:val="Text270"/>
                  <w:enabled/>
                  <w:calcOnExit w:val="0"/>
                  <w:textInput/>
                </w:ffData>
              </w:fldChar>
            </w:r>
            <w:bookmarkStart w:id="0" w:name="Text270"/>
            <w:r>
              <w:rPr>
                <w:rFonts w:asciiTheme="minorHAnsi" w:hAnsiTheme="minorHAnsi"/>
                <w:lang w:eastAsia="en-AU"/>
              </w:rPr>
              <w:instrText xml:space="preserve"> FORMTEXT </w:instrText>
            </w:r>
            <w:r>
              <w:rPr>
                <w:rFonts w:asciiTheme="minorHAnsi" w:hAnsiTheme="minorHAnsi"/>
                <w:lang w:eastAsia="en-AU"/>
              </w:rPr>
            </w:r>
            <w:r>
              <w:rPr>
                <w:rFonts w:asciiTheme="minorHAnsi" w:hAnsiTheme="minorHAnsi"/>
                <w:lang w:eastAsia="en-AU"/>
              </w:rPr>
              <w:fldChar w:fldCharType="separate"/>
            </w:r>
            <w:r>
              <w:rPr>
                <w:rFonts w:asciiTheme="minorHAnsi" w:hAnsiTheme="minorHAnsi"/>
                <w:noProof/>
                <w:lang w:eastAsia="en-AU"/>
              </w:rPr>
              <w:t> </w:t>
            </w:r>
            <w:r>
              <w:rPr>
                <w:rFonts w:asciiTheme="minorHAnsi" w:hAnsiTheme="minorHAnsi"/>
                <w:noProof/>
                <w:lang w:eastAsia="en-AU"/>
              </w:rPr>
              <w:t> </w:t>
            </w:r>
            <w:r>
              <w:rPr>
                <w:rFonts w:asciiTheme="minorHAnsi" w:hAnsiTheme="minorHAnsi"/>
                <w:noProof/>
                <w:lang w:eastAsia="en-AU"/>
              </w:rPr>
              <w:t> </w:t>
            </w:r>
            <w:r>
              <w:rPr>
                <w:rFonts w:asciiTheme="minorHAnsi" w:hAnsiTheme="minorHAnsi"/>
                <w:noProof/>
                <w:lang w:eastAsia="en-AU"/>
              </w:rPr>
              <w:t> </w:t>
            </w:r>
            <w:r>
              <w:rPr>
                <w:rFonts w:asciiTheme="minorHAnsi" w:hAnsiTheme="minorHAnsi"/>
                <w:noProof/>
                <w:lang w:eastAsia="en-AU"/>
              </w:rPr>
              <w:t> </w:t>
            </w:r>
            <w:r>
              <w:rPr>
                <w:rFonts w:asciiTheme="minorHAnsi" w:hAnsiTheme="minorHAnsi"/>
                <w:lang w:eastAsia="en-AU"/>
              </w:rPr>
              <w:fldChar w:fldCharType="end"/>
            </w:r>
            <w:bookmarkEnd w:id="0"/>
          </w:p>
        </w:tc>
        <w:tc>
          <w:tcPr>
            <w:tcW w:w="1274" w:type="pct"/>
          </w:tcPr>
          <w:p w14:paraId="0CF60A65" w14:textId="77777777" w:rsidR="007B1A91" w:rsidRPr="007B1A91" w:rsidRDefault="007B1A91" w:rsidP="002A5832">
            <w:pPr>
              <w:pStyle w:val="Tabletext"/>
              <w:rPr>
                <w:rFonts w:asciiTheme="minorHAnsi" w:hAnsiTheme="minorHAnsi"/>
                <w:lang w:eastAsia="en-AU"/>
              </w:rPr>
            </w:pPr>
            <w:r w:rsidRPr="007B1A91">
              <w:rPr>
                <w:rFonts w:asciiTheme="minorHAnsi" w:hAnsiTheme="minorHAnsi"/>
                <w:lang w:eastAsia="en-AU"/>
              </w:rPr>
              <w:t>Existing licence expiry date (if applicable)</w:t>
            </w:r>
          </w:p>
        </w:tc>
        <w:tc>
          <w:tcPr>
            <w:tcW w:w="1273" w:type="pct"/>
          </w:tcPr>
          <w:p w14:paraId="55F97AF0" w14:textId="77777777" w:rsidR="007B1A91" w:rsidRPr="007B1A91" w:rsidRDefault="007B1A91" w:rsidP="002A5832">
            <w:pPr>
              <w:pStyle w:val="Tabletext"/>
              <w:rPr>
                <w:rFonts w:asciiTheme="minorHAnsi" w:hAnsiTheme="minorHAnsi"/>
                <w:lang w:eastAsia="en-AU"/>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524F9CCB" w14:textId="5216D4CE" w:rsidR="00F26414" w:rsidRDefault="007B1A91" w:rsidP="009230B2">
      <w:pPr>
        <w:pStyle w:val="Headingnumbered1"/>
      </w:pPr>
      <w:r>
        <w:t>Applicant details</w:t>
      </w:r>
    </w:p>
    <w:p w14:paraId="533EFD20" w14:textId="77777777" w:rsidR="00F26414" w:rsidRDefault="00F26414" w:rsidP="009C33AD">
      <w:pPr>
        <w:pStyle w:val="Headingnumbered2"/>
      </w:pPr>
      <w:r>
        <w:t>Body corporate (if applicable)</w:t>
      </w:r>
    </w:p>
    <w:tbl>
      <w:tblPr>
        <w:tblStyle w:val="ListTable4-Accent2"/>
        <w:tblW w:w="0" w:type="auto"/>
        <w:tblLook w:val="0620" w:firstRow="1" w:lastRow="0" w:firstColumn="0" w:lastColumn="0" w:noHBand="1" w:noVBand="1"/>
        <w:tblDescription w:val="Additional details"/>
      </w:tblPr>
      <w:tblGrid>
        <w:gridCol w:w="9628"/>
      </w:tblGrid>
      <w:tr w:rsidR="00F26414" w:rsidRPr="009F4CAD" w14:paraId="2DE1ACD0" w14:textId="77777777" w:rsidTr="002A5832">
        <w:trPr>
          <w:cnfStyle w:val="100000000000" w:firstRow="1" w:lastRow="0" w:firstColumn="0" w:lastColumn="0" w:oddVBand="0" w:evenVBand="0" w:oddHBand="0" w:evenHBand="0" w:firstRowFirstColumn="0" w:firstRowLastColumn="0" w:lastRowFirstColumn="0" w:lastRowLastColumn="0"/>
        </w:trPr>
        <w:tc>
          <w:tcPr>
            <w:tcW w:w="9628" w:type="dxa"/>
          </w:tcPr>
          <w:p w14:paraId="32818540" w14:textId="77777777" w:rsidR="00F26414" w:rsidRPr="009F4CAD" w:rsidRDefault="00F26414" w:rsidP="002A5832">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Registered name</w:t>
            </w:r>
          </w:p>
        </w:tc>
      </w:tr>
      <w:tr w:rsidR="00F26414" w:rsidRPr="009F4CAD" w14:paraId="746C72FB" w14:textId="77777777" w:rsidTr="002A5832">
        <w:trPr>
          <w:trHeight w:val="737"/>
        </w:trPr>
        <w:tc>
          <w:tcPr>
            <w:tcW w:w="9628" w:type="dxa"/>
          </w:tcPr>
          <w:p w14:paraId="45AF62C1"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p w14:paraId="7F840476" w14:textId="77777777" w:rsidR="00F26414" w:rsidRDefault="00F26414" w:rsidP="00F26414">
      <w:pPr>
        <w:pStyle w:val="BodyText"/>
      </w:pPr>
    </w:p>
    <w:tbl>
      <w:tblPr>
        <w:tblStyle w:val="GridTable2-Accent4"/>
        <w:tblW w:w="4846" w:type="dxa"/>
        <w:tblLook w:val="01E0" w:firstRow="1" w:lastRow="1" w:firstColumn="1" w:lastColumn="1" w:noHBand="0" w:noVBand="0"/>
        <w:tblDescription w:val="Additional details"/>
      </w:tblPr>
      <w:tblGrid>
        <w:gridCol w:w="643"/>
        <w:gridCol w:w="383"/>
        <w:gridCol w:w="382"/>
        <w:gridCol w:w="382"/>
        <w:gridCol w:w="382"/>
        <w:gridCol w:w="382"/>
        <w:gridCol w:w="382"/>
        <w:gridCol w:w="382"/>
        <w:gridCol w:w="382"/>
        <w:gridCol w:w="382"/>
        <w:gridCol w:w="382"/>
        <w:gridCol w:w="382"/>
      </w:tblGrid>
      <w:tr w:rsidR="00F26414" w14:paraId="2EB174F0" w14:textId="77777777" w:rsidTr="002A5832">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43" w:type="dxa"/>
            <w:hideMark/>
          </w:tcPr>
          <w:p w14:paraId="06AC17AF" w14:textId="77777777" w:rsidR="00F26414" w:rsidRPr="00436E41" w:rsidRDefault="00F26414" w:rsidP="002A5832">
            <w:pPr>
              <w:rPr>
                <w:rFonts w:asciiTheme="minorHAnsi" w:hAnsiTheme="minorHAnsi"/>
                <w:bCs w:val="0"/>
              </w:rPr>
            </w:pPr>
            <w:r w:rsidRPr="00436E41">
              <w:rPr>
                <w:rFonts w:asciiTheme="minorHAnsi" w:hAnsiTheme="minorHAnsi"/>
                <w:color w:val="22272B" w:themeColor="text1"/>
              </w:rPr>
              <w:t>ACN</w:t>
            </w:r>
          </w:p>
        </w:tc>
        <w:tc>
          <w:tcPr>
            <w:cnfStyle w:val="000010000000" w:firstRow="0" w:lastRow="0" w:firstColumn="0" w:lastColumn="0" w:oddVBand="1" w:evenVBand="0" w:oddHBand="0" w:evenHBand="0" w:firstRowFirstColumn="0" w:firstRowLastColumn="0" w:lastRowFirstColumn="0" w:lastRowLastColumn="0"/>
            <w:tcW w:w="383" w:type="dxa"/>
            <w:hideMark/>
          </w:tcPr>
          <w:p w14:paraId="13154EF2"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3382607F"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2BBCC606"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04059E83"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669EC242"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738F406E"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59A7AFB9"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110D3E7A"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442281DF"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7ADD20A6"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100000000" w:firstRow="0" w:lastRow="0" w:firstColumn="0" w:lastColumn="1" w:oddVBand="0" w:evenVBand="0" w:oddHBand="0" w:evenHBand="0" w:firstRowFirstColumn="0" w:firstRowLastColumn="0" w:lastRowFirstColumn="0" w:lastRowLastColumn="0"/>
            <w:tcW w:w="382" w:type="dxa"/>
            <w:hideMark/>
          </w:tcPr>
          <w:p w14:paraId="103A7BF1"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68DFF15A" w14:textId="77777777" w:rsidR="00F26414" w:rsidRDefault="00F26414" w:rsidP="00F26414">
      <w:pPr>
        <w:pStyle w:val="BodyText"/>
      </w:pPr>
      <w:r w:rsidRPr="00436E41">
        <w:t>Registered business (trading) name, if applicable. (If the organisation is a trustee for a trust, include the name of the trust. Attach a certificate or other written evidence of the registration of the business name to the application.</w:t>
      </w:r>
    </w:p>
    <w:tbl>
      <w:tblPr>
        <w:tblStyle w:val="ListTable4-Accent2"/>
        <w:tblW w:w="0" w:type="auto"/>
        <w:tblLook w:val="0620" w:firstRow="1" w:lastRow="0" w:firstColumn="0" w:lastColumn="0" w:noHBand="1" w:noVBand="1"/>
        <w:tblDescription w:val="Additional details"/>
      </w:tblPr>
      <w:tblGrid>
        <w:gridCol w:w="9628"/>
      </w:tblGrid>
      <w:tr w:rsidR="00F26414" w:rsidRPr="009F4CAD" w14:paraId="5D50D5BA" w14:textId="77777777" w:rsidTr="002A5832">
        <w:trPr>
          <w:cnfStyle w:val="100000000000" w:firstRow="1" w:lastRow="0" w:firstColumn="0" w:lastColumn="0" w:oddVBand="0" w:evenVBand="0" w:oddHBand="0" w:evenHBand="0" w:firstRowFirstColumn="0" w:firstRowLastColumn="0" w:lastRowFirstColumn="0" w:lastRowLastColumn="0"/>
        </w:trPr>
        <w:tc>
          <w:tcPr>
            <w:tcW w:w="9628" w:type="dxa"/>
          </w:tcPr>
          <w:p w14:paraId="723B058D" w14:textId="77777777" w:rsidR="00F26414" w:rsidRPr="009F4CAD" w:rsidRDefault="00F26414" w:rsidP="002A5832">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lastRenderedPageBreak/>
              <w:t>Registered business (trading) name</w:t>
            </w:r>
          </w:p>
        </w:tc>
      </w:tr>
      <w:tr w:rsidR="00F26414" w:rsidRPr="009F4CAD" w14:paraId="6257F155" w14:textId="77777777" w:rsidTr="002A5832">
        <w:trPr>
          <w:trHeight w:val="737"/>
        </w:trPr>
        <w:tc>
          <w:tcPr>
            <w:tcW w:w="9628" w:type="dxa"/>
          </w:tcPr>
          <w:p w14:paraId="012422CE"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tbl>
      <w:tblPr>
        <w:tblStyle w:val="GridTable2-Accent4"/>
        <w:tblW w:w="4846" w:type="dxa"/>
        <w:tblLook w:val="01E0" w:firstRow="1" w:lastRow="1" w:firstColumn="1" w:lastColumn="1" w:noHBand="0" w:noVBand="0"/>
        <w:tblDescription w:val="Additional details"/>
      </w:tblPr>
      <w:tblGrid>
        <w:gridCol w:w="643"/>
        <w:gridCol w:w="383"/>
        <w:gridCol w:w="382"/>
        <w:gridCol w:w="382"/>
        <w:gridCol w:w="382"/>
        <w:gridCol w:w="382"/>
        <w:gridCol w:w="382"/>
        <w:gridCol w:w="382"/>
        <w:gridCol w:w="382"/>
        <w:gridCol w:w="382"/>
        <w:gridCol w:w="382"/>
        <w:gridCol w:w="382"/>
      </w:tblGrid>
      <w:tr w:rsidR="00F26414" w14:paraId="2B8A1635" w14:textId="77777777" w:rsidTr="002A5832">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43" w:type="dxa"/>
            <w:hideMark/>
          </w:tcPr>
          <w:p w14:paraId="62D22212" w14:textId="77777777" w:rsidR="00F26414" w:rsidRPr="00436E41" w:rsidRDefault="00F26414" w:rsidP="002A5832">
            <w:pPr>
              <w:rPr>
                <w:rFonts w:asciiTheme="minorHAnsi" w:hAnsiTheme="minorHAnsi"/>
                <w:bCs w:val="0"/>
              </w:rPr>
            </w:pPr>
            <w:r w:rsidRPr="00436E41">
              <w:rPr>
                <w:rFonts w:asciiTheme="minorHAnsi" w:hAnsiTheme="minorHAnsi"/>
                <w:color w:val="22272B" w:themeColor="text1"/>
              </w:rPr>
              <w:t>A</w:t>
            </w:r>
            <w:r>
              <w:rPr>
                <w:rFonts w:asciiTheme="minorHAnsi" w:hAnsiTheme="minorHAnsi"/>
                <w:color w:val="22272B" w:themeColor="text1"/>
              </w:rPr>
              <w:t>B</w:t>
            </w:r>
            <w:r w:rsidRPr="00436E41">
              <w:rPr>
                <w:rFonts w:asciiTheme="minorHAnsi" w:hAnsiTheme="minorHAnsi"/>
                <w:color w:val="22272B" w:themeColor="text1"/>
              </w:rPr>
              <w:t>N</w:t>
            </w:r>
          </w:p>
        </w:tc>
        <w:tc>
          <w:tcPr>
            <w:cnfStyle w:val="000010000000" w:firstRow="0" w:lastRow="0" w:firstColumn="0" w:lastColumn="0" w:oddVBand="1" w:evenVBand="0" w:oddHBand="0" w:evenHBand="0" w:firstRowFirstColumn="0" w:firstRowLastColumn="0" w:lastRowFirstColumn="0" w:lastRowLastColumn="0"/>
            <w:tcW w:w="383" w:type="dxa"/>
            <w:hideMark/>
          </w:tcPr>
          <w:p w14:paraId="3271E9D3"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572422F6"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205E1302"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540BECD2"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68891DDC"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6F4B7E80"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010000000" w:firstRow="0" w:lastRow="0" w:firstColumn="0" w:lastColumn="0" w:oddVBand="1" w:evenVBand="0" w:oddHBand="0" w:evenHBand="0" w:firstRowFirstColumn="0" w:firstRowLastColumn="0" w:lastRowFirstColumn="0" w:lastRowLastColumn="0"/>
            <w:tcW w:w="382" w:type="dxa"/>
            <w:hideMark/>
          </w:tcPr>
          <w:p w14:paraId="3E40DED3" w14:textId="501FFC66"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Pr>
          <w:p w14:paraId="59B114E6"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 w:type="dxa"/>
            <w:hideMark/>
          </w:tcPr>
          <w:p w14:paraId="797BA9FF"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hideMark/>
          </w:tcPr>
          <w:p w14:paraId="183591CD" w14:textId="77777777" w:rsidR="00F26414" w:rsidRDefault="00F26414" w:rsidP="002A5832">
            <w:pPr>
              <w:pStyle w:val="tablebody"/>
              <w:cnfStyle w:val="100000000000" w:firstRow="1" w:lastRow="0" w:firstColumn="0" w:lastColumn="0" w:oddVBand="0" w:evenVBand="0" w:oddHBand="0" w:evenHBand="0" w:firstRowFirstColumn="0" w:firstRowLastColumn="0" w:lastRowFirstColumn="0" w:lastRowLastColumn="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cnfStyle w:val="000100000000" w:firstRow="0" w:lastRow="0" w:firstColumn="0" w:lastColumn="1" w:oddVBand="0" w:evenVBand="0" w:oddHBand="0" w:evenHBand="0" w:firstRowFirstColumn="0" w:firstRowLastColumn="0" w:lastRowFirstColumn="0" w:lastRowLastColumn="0"/>
            <w:tcW w:w="382" w:type="dxa"/>
            <w:hideMark/>
          </w:tcPr>
          <w:p w14:paraId="5A272A2E" w14:textId="77777777" w:rsidR="00F26414" w:rsidRDefault="00F26414" w:rsidP="002A5832">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6B82AD84" w14:textId="77777777" w:rsidR="00F26414" w:rsidRDefault="00F26414" w:rsidP="00F26414">
      <w:pPr>
        <w:pStyle w:val="BodyText"/>
      </w:pPr>
    </w:p>
    <w:p w14:paraId="0F479EFC" w14:textId="77777777" w:rsidR="00F26414" w:rsidRPr="009C33AD" w:rsidRDefault="00F26414" w:rsidP="009C33AD">
      <w:pPr>
        <w:pStyle w:val="Headingnumbered2"/>
      </w:pPr>
      <w:r w:rsidRPr="009C33AD">
        <w:t>Individual or contact person for body corporate</w:t>
      </w:r>
    </w:p>
    <w:tbl>
      <w:tblPr>
        <w:tblStyle w:val="ListTable4-Accent2"/>
        <w:tblW w:w="0" w:type="auto"/>
        <w:tblLook w:val="0620" w:firstRow="1" w:lastRow="0" w:firstColumn="0" w:lastColumn="0" w:noHBand="1" w:noVBand="1"/>
        <w:tblDescription w:val="1st Transferee/s details"/>
      </w:tblPr>
      <w:tblGrid>
        <w:gridCol w:w="3402"/>
        <w:gridCol w:w="6226"/>
      </w:tblGrid>
      <w:tr w:rsidR="00F26414" w:rsidRPr="009F4CAD" w14:paraId="3DF05E31" w14:textId="77777777" w:rsidTr="002A5832">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9AAF11A" w14:textId="77777777" w:rsidR="00F26414" w:rsidRPr="009F4CAD" w:rsidRDefault="00F26414" w:rsidP="002A5832">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F26414" w:rsidRPr="009F4CAD" w14:paraId="27E1A17D" w14:textId="77777777" w:rsidTr="002A5832">
        <w:tc>
          <w:tcPr>
            <w:tcW w:w="3402" w:type="dxa"/>
          </w:tcPr>
          <w:p w14:paraId="495A5F48"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w:t>
            </w:r>
            <w:r w:rsidRPr="009F4CAD">
              <w:rPr>
                <w:rFonts w:asciiTheme="minorHAnsi" w:hAnsiTheme="minorHAnsi" w:cs="Times New Roman"/>
                <w:color w:val="auto"/>
                <w:lang w:eastAsia="en-US"/>
              </w:rPr>
              <w:t>ame</w:t>
            </w:r>
          </w:p>
        </w:tc>
        <w:tc>
          <w:tcPr>
            <w:tcW w:w="6226" w:type="dxa"/>
          </w:tcPr>
          <w:p w14:paraId="2B06330F"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2C92304B" w14:textId="77777777" w:rsidTr="002A5832">
        <w:tc>
          <w:tcPr>
            <w:tcW w:w="3402" w:type="dxa"/>
          </w:tcPr>
          <w:p w14:paraId="15FD067D" w14:textId="77777777" w:rsidR="00F26414"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Other given n</w:t>
            </w:r>
            <w:r w:rsidRPr="009F4CAD">
              <w:rPr>
                <w:rFonts w:asciiTheme="minorHAnsi" w:hAnsiTheme="minorHAnsi" w:cs="Times New Roman"/>
                <w:color w:val="auto"/>
                <w:lang w:eastAsia="en-US"/>
              </w:rPr>
              <w:t>ame</w:t>
            </w:r>
          </w:p>
        </w:tc>
        <w:tc>
          <w:tcPr>
            <w:tcW w:w="6226" w:type="dxa"/>
          </w:tcPr>
          <w:p w14:paraId="26EEA73A"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52D5D218" w14:textId="77777777" w:rsidTr="002A5832">
        <w:tc>
          <w:tcPr>
            <w:tcW w:w="3402" w:type="dxa"/>
          </w:tcPr>
          <w:p w14:paraId="7F536703" w14:textId="77777777" w:rsidR="00F26414"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w:t>
            </w:r>
            <w:r w:rsidRPr="009F4CAD">
              <w:rPr>
                <w:rFonts w:asciiTheme="minorHAnsi" w:hAnsiTheme="minorHAnsi" w:cs="Times New Roman"/>
                <w:color w:val="auto"/>
                <w:lang w:eastAsia="en-US"/>
              </w:rPr>
              <w:t>ame</w:t>
            </w:r>
          </w:p>
        </w:tc>
        <w:tc>
          <w:tcPr>
            <w:tcW w:w="6226" w:type="dxa"/>
          </w:tcPr>
          <w:p w14:paraId="3DA3E004"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7778F0E5" w14:textId="77777777" w:rsidTr="002A5832">
        <w:tc>
          <w:tcPr>
            <w:tcW w:w="3402" w:type="dxa"/>
          </w:tcPr>
          <w:p w14:paraId="6FE9B7FC"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6226" w:type="dxa"/>
          </w:tcPr>
          <w:p w14:paraId="74443382"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48A23223" w14:textId="77777777" w:rsidTr="002A5832">
        <w:tc>
          <w:tcPr>
            <w:tcW w:w="3402" w:type="dxa"/>
          </w:tcPr>
          <w:p w14:paraId="75BE65F8"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6226" w:type="dxa"/>
          </w:tcPr>
          <w:p w14:paraId="245AC0C6"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651F6B52" w14:textId="77777777" w:rsidTr="002A5832">
        <w:tc>
          <w:tcPr>
            <w:tcW w:w="3402" w:type="dxa"/>
          </w:tcPr>
          <w:p w14:paraId="116A4A20"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436E41">
              <w:rPr>
                <w:rFonts w:asciiTheme="minorHAnsi" w:hAnsiTheme="minorHAnsi" w:cs="Times New Roman"/>
                <w:color w:val="auto"/>
                <w:lang w:eastAsia="en-US"/>
              </w:rPr>
              <w:t>Daytime contact telephone number (contact will primarily be via email)</w:t>
            </w:r>
          </w:p>
        </w:tc>
        <w:tc>
          <w:tcPr>
            <w:tcW w:w="6226" w:type="dxa"/>
          </w:tcPr>
          <w:p w14:paraId="35AA6632"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60784004" w14:textId="77777777" w:rsidTr="002A5832">
        <w:tc>
          <w:tcPr>
            <w:tcW w:w="3402" w:type="dxa"/>
          </w:tcPr>
          <w:p w14:paraId="01651CDB"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436E41">
              <w:rPr>
                <w:rFonts w:asciiTheme="minorHAnsi" w:hAnsiTheme="minorHAnsi" w:cs="Times New Roman"/>
                <w:color w:val="auto"/>
                <w:lang w:eastAsia="en-US"/>
              </w:rPr>
              <w:t>Mobile number</w:t>
            </w:r>
          </w:p>
        </w:tc>
        <w:tc>
          <w:tcPr>
            <w:tcW w:w="6226" w:type="dxa"/>
          </w:tcPr>
          <w:p w14:paraId="1F10BEE6"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003CC338" w14:textId="77777777" w:rsidR="00F26414" w:rsidRPr="00436E41" w:rsidRDefault="00F26414" w:rsidP="00F26414">
      <w:pPr>
        <w:pStyle w:val="BodyText"/>
        <w:rPr>
          <w:sz w:val="16"/>
          <w:szCs w:val="16"/>
        </w:rPr>
      </w:pPr>
      <w:r w:rsidRPr="00436E41">
        <w:rPr>
          <w:sz w:val="16"/>
          <w:szCs w:val="16"/>
        </w:rPr>
        <w:t xml:space="preserve">* The primary means of correspondence will be via email. A general email address is preferred so that through organisational changes in your company the department can maintain contact.    </w:t>
      </w:r>
    </w:p>
    <w:p w14:paraId="3619EA66" w14:textId="77777777" w:rsidR="00F26414" w:rsidRDefault="00F26414" w:rsidP="009C33AD">
      <w:pPr>
        <w:pStyle w:val="Headingnumbered2"/>
      </w:pPr>
      <w:r>
        <w:t>Street address (must NOT be a PO Box)</w:t>
      </w:r>
    </w:p>
    <w:p w14:paraId="1B422798" w14:textId="77777777" w:rsidR="00F26414" w:rsidRDefault="00F26414" w:rsidP="00F26414">
      <w:pPr>
        <w:pStyle w:val="BodyText"/>
      </w:pPr>
      <w:r w:rsidRPr="00E56F4B">
        <w:t>Body corporate to provide their registered business address. Individuals to provide their residential address.</w:t>
      </w:r>
    </w:p>
    <w:tbl>
      <w:tblPr>
        <w:tblStyle w:val="ListTable4-Accent2"/>
        <w:tblW w:w="0" w:type="auto"/>
        <w:tblLook w:val="0620" w:firstRow="1" w:lastRow="0" w:firstColumn="0" w:lastColumn="0" w:noHBand="1" w:noVBand="1"/>
        <w:tblDescription w:val="1st Transferee/s details"/>
      </w:tblPr>
      <w:tblGrid>
        <w:gridCol w:w="2552"/>
        <w:gridCol w:w="7569"/>
      </w:tblGrid>
      <w:tr w:rsidR="00F26414" w:rsidRPr="009F4CAD" w14:paraId="15EA60E9" w14:textId="77777777" w:rsidTr="002A5832">
        <w:trPr>
          <w:cnfStyle w:val="100000000000" w:firstRow="1" w:lastRow="0" w:firstColumn="0" w:lastColumn="0" w:oddVBand="0" w:evenVBand="0" w:oddHBand="0" w:evenHBand="0" w:firstRowFirstColumn="0" w:firstRowLastColumn="0" w:lastRowFirstColumn="0" w:lastRowLastColumn="0"/>
        </w:trPr>
        <w:tc>
          <w:tcPr>
            <w:tcW w:w="10121" w:type="dxa"/>
            <w:gridSpan w:val="2"/>
          </w:tcPr>
          <w:p w14:paraId="53F5C098" w14:textId="77777777" w:rsidR="00F26414" w:rsidRPr="009F4CAD" w:rsidRDefault="00F26414" w:rsidP="002A5832">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F26414" w:rsidRPr="009F4CAD" w14:paraId="0C59387E" w14:textId="77777777" w:rsidTr="002A5832">
        <w:tc>
          <w:tcPr>
            <w:tcW w:w="2552" w:type="dxa"/>
          </w:tcPr>
          <w:p w14:paraId="5B948E61"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569" w:type="dxa"/>
          </w:tcPr>
          <w:p w14:paraId="6D2700DE"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05C10630" w14:textId="77777777" w:rsidTr="002A5832">
        <w:tc>
          <w:tcPr>
            <w:tcW w:w="2552" w:type="dxa"/>
          </w:tcPr>
          <w:p w14:paraId="55D8E65B" w14:textId="77777777" w:rsidR="00F26414" w:rsidRDefault="00F26414" w:rsidP="002A5832">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569" w:type="dxa"/>
          </w:tcPr>
          <w:p w14:paraId="7D0A0DD1"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1070F7C2" w14:textId="77777777" w:rsidTr="002A5832">
        <w:tc>
          <w:tcPr>
            <w:tcW w:w="2552" w:type="dxa"/>
          </w:tcPr>
          <w:p w14:paraId="59170B45" w14:textId="77777777" w:rsidR="00F26414"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569" w:type="dxa"/>
          </w:tcPr>
          <w:p w14:paraId="641839DE"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35E9A72E" w14:textId="77777777" w:rsidTr="002A5832">
        <w:tc>
          <w:tcPr>
            <w:tcW w:w="2552" w:type="dxa"/>
          </w:tcPr>
          <w:p w14:paraId="58DD757D"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569" w:type="dxa"/>
          </w:tcPr>
          <w:p w14:paraId="42F11619"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21D98A36" w14:textId="77777777" w:rsidTr="002A5832">
        <w:tc>
          <w:tcPr>
            <w:tcW w:w="2552" w:type="dxa"/>
          </w:tcPr>
          <w:p w14:paraId="5FBF7157"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569" w:type="dxa"/>
          </w:tcPr>
          <w:p w14:paraId="4E6C0A72"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077566D0" w14:textId="77777777" w:rsidTr="002A5832">
        <w:tc>
          <w:tcPr>
            <w:tcW w:w="2552" w:type="dxa"/>
          </w:tcPr>
          <w:p w14:paraId="31980871"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569" w:type="dxa"/>
          </w:tcPr>
          <w:p w14:paraId="3088B430"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3DF5F714" w14:textId="77777777" w:rsidR="00F26414" w:rsidRDefault="00F26414" w:rsidP="0092549F">
      <w:pPr>
        <w:pStyle w:val="Headingnumbered3"/>
        <w:ind w:hanging="1210"/>
      </w:pPr>
      <w:r>
        <w:t>Postal address</w:t>
      </w:r>
    </w:p>
    <w:p w14:paraId="201498FA" w14:textId="77777777" w:rsidR="00F26414" w:rsidRDefault="00F26414" w:rsidP="00F26414">
      <w:pPr>
        <w:pStyle w:val="BodyText"/>
      </w:pPr>
      <w:r>
        <w:fldChar w:fldCharType="begin">
          <w:ffData>
            <w:name w:val="Check130"/>
            <w:enabled/>
            <w:calcOnExit w:val="0"/>
            <w:checkBox>
              <w:sizeAuto/>
              <w:default w:val="0"/>
            </w:checkBox>
          </w:ffData>
        </w:fldChar>
      </w:r>
      <w:bookmarkStart w:id="1" w:name="Check130"/>
      <w:r>
        <w:instrText xml:space="preserve"> FORMCHECKBOX </w:instrText>
      </w:r>
      <w:r w:rsidR="00585C01">
        <w:fldChar w:fldCharType="separate"/>
      </w:r>
      <w:r>
        <w:fldChar w:fldCharType="end"/>
      </w:r>
      <w:bookmarkEnd w:id="1"/>
      <w:r>
        <w:t xml:space="preserve"> Same as the street address above</w:t>
      </w:r>
    </w:p>
    <w:tbl>
      <w:tblPr>
        <w:tblStyle w:val="ListTable4-Accent2"/>
        <w:tblW w:w="0" w:type="auto"/>
        <w:tblLook w:val="0620" w:firstRow="1" w:lastRow="0" w:firstColumn="0" w:lastColumn="0" w:noHBand="1" w:noVBand="1"/>
        <w:tblDescription w:val="1st Transferee/s details"/>
      </w:tblPr>
      <w:tblGrid>
        <w:gridCol w:w="2552"/>
        <w:gridCol w:w="7583"/>
      </w:tblGrid>
      <w:tr w:rsidR="00F26414" w:rsidRPr="009F4CAD" w14:paraId="3E5AA7F7" w14:textId="77777777" w:rsidTr="002A5832">
        <w:trPr>
          <w:cnfStyle w:val="100000000000" w:firstRow="1" w:lastRow="0" w:firstColumn="0" w:lastColumn="0" w:oddVBand="0" w:evenVBand="0" w:oddHBand="0" w:evenHBand="0" w:firstRowFirstColumn="0" w:firstRowLastColumn="0" w:lastRowFirstColumn="0" w:lastRowLastColumn="0"/>
        </w:trPr>
        <w:tc>
          <w:tcPr>
            <w:tcW w:w="10135" w:type="dxa"/>
            <w:gridSpan w:val="2"/>
          </w:tcPr>
          <w:p w14:paraId="513D7913" w14:textId="77777777" w:rsidR="00F26414" w:rsidRPr="009F4CAD" w:rsidRDefault="00F26414" w:rsidP="002A5832">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F26414" w:rsidRPr="009F4CAD" w14:paraId="147DE2EC" w14:textId="77777777" w:rsidTr="002A5832">
        <w:tc>
          <w:tcPr>
            <w:tcW w:w="2552" w:type="dxa"/>
          </w:tcPr>
          <w:p w14:paraId="36EA954F"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583" w:type="dxa"/>
          </w:tcPr>
          <w:p w14:paraId="606EC4B9"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69EC0A43" w14:textId="77777777" w:rsidTr="002A5832">
        <w:tc>
          <w:tcPr>
            <w:tcW w:w="2552" w:type="dxa"/>
          </w:tcPr>
          <w:p w14:paraId="3C7738EC" w14:textId="77777777" w:rsidR="00F26414" w:rsidRDefault="00F26414" w:rsidP="002A5832">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583" w:type="dxa"/>
          </w:tcPr>
          <w:p w14:paraId="44CF909F"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313871E0" w14:textId="77777777" w:rsidTr="002A5832">
        <w:tc>
          <w:tcPr>
            <w:tcW w:w="2552" w:type="dxa"/>
          </w:tcPr>
          <w:p w14:paraId="1F5298C3" w14:textId="77777777" w:rsidR="00F26414"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583" w:type="dxa"/>
          </w:tcPr>
          <w:p w14:paraId="3EBB444F"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7BA0C662" w14:textId="77777777" w:rsidTr="002A5832">
        <w:tc>
          <w:tcPr>
            <w:tcW w:w="2552" w:type="dxa"/>
          </w:tcPr>
          <w:p w14:paraId="5D757CC8"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583" w:type="dxa"/>
          </w:tcPr>
          <w:p w14:paraId="7F40FFC3"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70B448DD" w14:textId="77777777" w:rsidTr="002A5832">
        <w:tc>
          <w:tcPr>
            <w:tcW w:w="2552" w:type="dxa"/>
          </w:tcPr>
          <w:p w14:paraId="61E7A931"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583" w:type="dxa"/>
          </w:tcPr>
          <w:p w14:paraId="0F52A5EE"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2C0BC5BC" w14:textId="77777777" w:rsidTr="002A5832">
        <w:tc>
          <w:tcPr>
            <w:tcW w:w="2552" w:type="dxa"/>
          </w:tcPr>
          <w:p w14:paraId="4F5C4956"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583" w:type="dxa"/>
          </w:tcPr>
          <w:p w14:paraId="2276363F"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5AAD95A3" w14:textId="77777777" w:rsidR="00F26414" w:rsidRDefault="00F26414" w:rsidP="009C33AD">
      <w:pPr>
        <w:pStyle w:val="Headingnumbered2"/>
      </w:pPr>
      <w:r>
        <w:lastRenderedPageBreak/>
        <w:t>Facility address</w:t>
      </w:r>
    </w:p>
    <w:p w14:paraId="50526DF9" w14:textId="77777777" w:rsidR="00F26414" w:rsidRDefault="00F26414" w:rsidP="00F26414">
      <w:pPr>
        <w:pStyle w:val="BodyText"/>
      </w:pPr>
      <w:r>
        <w:fldChar w:fldCharType="begin">
          <w:ffData>
            <w:name w:val="Check130"/>
            <w:enabled/>
            <w:calcOnExit w:val="0"/>
            <w:checkBox>
              <w:sizeAuto/>
              <w:default w:val="0"/>
            </w:checkBox>
          </w:ffData>
        </w:fldChar>
      </w:r>
      <w:r>
        <w:instrText xml:space="preserve"> FORMCHECKBOX </w:instrText>
      </w:r>
      <w:r w:rsidR="00585C01">
        <w:fldChar w:fldCharType="separate"/>
      </w:r>
      <w:r>
        <w:fldChar w:fldCharType="end"/>
      </w:r>
      <w:r>
        <w:t xml:space="preserve"> Same as the street address above</w:t>
      </w:r>
    </w:p>
    <w:tbl>
      <w:tblPr>
        <w:tblStyle w:val="ListTable4-Accent2"/>
        <w:tblW w:w="10206" w:type="dxa"/>
        <w:tblLook w:val="0620" w:firstRow="1" w:lastRow="0" w:firstColumn="0" w:lastColumn="0" w:noHBand="1" w:noVBand="1"/>
        <w:tblDescription w:val="1st Transferee/s details"/>
      </w:tblPr>
      <w:tblGrid>
        <w:gridCol w:w="2552"/>
        <w:gridCol w:w="7654"/>
      </w:tblGrid>
      <w:tr w:rsidR="00F26414" w:rsidRPr="009F4CAD" w14:paraId="2D87433B" w14:textId="77777777" w:rsidTr="002A5832">
        <w:trPr>
          <w:cnfStyle w:val="100000000000" w:firstRow="1" w:lastRow="0" w:firstColumn="0" w:lastColumn="0" w:oddVBand="0" w:evenVBand="0" w:oddHBand="0" w:evenHBand="0" w:firstRowFirstColumn="0" w:firstRowLastColumn="0" w:lastRowFirstColumn="0" w:lastRowLastColumn="0"/>
        </w:trPr>
        <w:tc>
          <w:tcPr>
            <w:tcW w:w="10206" w:type="dxa"/>
            <w:gridSpan w:val="2"/>
          </w:tcPr>
          <w:p w14:paraId="0551C88C" w14:textId="77777777" w:rsidR="00F26414" w:rsidRPr="009F4CAD" w:rsidRDefault="00F26414" w:rsidP="002A5832">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Details</w:t>
            </w:r>
          </w:p>
        </w:tc>
      </w:tr>
      <w:tr w:rsidR="00F26414" w:rsidRPr="009F4CAD" w14:paraId="5D233793" w14:textId="77777777" w:rsidTr="002A5832">
        <w:tc>
          <w:tcPr>
            <w:tcW w:w="2552" w:type="dxa"/>
          </w:tcPr>
          <w:p w14:paraId="392AF3E5"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Unit/Street/Property</w:t>
            </w:r>
          </w:p>
        </w:tc>
        <w:tc>
          <w:tcPr>
            <w:tcW w:w="7654" w:type="dxa"/>
          </w:tcPr>
          <w:p w14:paraId="3FDB5A47"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5D32EF42" w14:textId="77777777" w:rsidTr="002A5832">
        <w:tc>
          <w:tcPr>
            <w:tcW w:w="2552" w:type="dxa"/>
          </w:tcPr>
          <w:p w14:paraId="2B17DDD1" w14:textId="77777777" w:rsidR="00F26414" w:rsidRDefault="00F26414" w:rsidP="002A5832">
            <w:pPr>
              <w:suppressAutoHyphens w:val="0"/>
              <w:spacing w:before="60" w:after="60"/>
              <w:rPr>
                <w:rFonts w:asciiTheme="minorHAnsi" w:hAnsiTheme="minorHAnsi" w:cs="Times New Roman"/>
                <w:color w:val="auto"/>
                <w:lang w:eastAsia="en-US"/>
              </w:rPr>
            </w:pPr>
            <w:r w:rsidRPr="00E56F4B">
              <w:rPr>
                <w:rFonts w:asciiTheme="minorHAnsi" w:hAnsiTheme="minorHAnsi" w:cs="Times New Roman"/>
                <w:color w:val="auto"/>
                <w:lang w:eastAsia="en-US"/>
              </w:rPr>
              <w:t>Street name</w:t>
            </w:r>
          </w:p>
        </w:tc>
        <w:tc>
          <w:tcPr>
            <w:tcW w:w="7654" w:type="dxa"/>
          </w:tcPr>
          <w:p w14:paraId="4DA5657B"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28B7DF71" w14:textId="77777777" w:rsidTr="002A5832">
        <w:tc>
          <w:tcPr>
            <w:tcW w:w="2552" w:type="dxa"/>
          </w:tcPr>
          <w:p w14:paraId="06118D13" w14:textId="77777777" w:rsidR="00F26414"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7654" w:type="dxa"/>
          </w:tcPr>
          <w:p w14:paraId="6A5DBA10"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3D0D712C" w14:textId="77777777" w:rsidTr="002A5832">
        <w:tc>
          <w:tcPr>
            <w:tcW w:w="2552" w:type="dxa"/>
          </w:tcPr>
          <w:p w14:paraId="3103AD8C"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7654" w:type="dxa"/>
          </w:tcPr>
          <w:p w14:paraId="75258FE0"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76CB4DF9" w14:textId="77777777" w:rsidTr="002A5832">
        <w:tc>
          <w:tcPr>
            <w:tcW w:w="2552" w:type="dxa"/>
          </w:tcPr>
          <w:p w14:paraId="47BB74EF"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7654" w:type="dxa"/>
          </w:tcPr>
          <w:p w14:paraId="7D81C764"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F26414" w:rsidRPr="009F4CAD" w14:paraId="570C1C88" w14:textId="77777777" w:rsidTr="002A5832">
        <w:tc>
          <w:tcPr>
            <w:tcW w:w="2552" w:type="dxa"/>
          </w:tcPr>
          <w:p w14:paraId="707B3307" w14:textId="77777777" w:rsidR="00F26414" w:rsidRPr="009F4CAD" w:rsidRDefault="00F26414"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7654" w:type="dxa"/>
          </w:tcPr>
          <w:p w14:paraId="41619133" w14:textId="77777777" w:rsidR="00F26414" w:rsidRPr="009F4CAD" w:rsidRDefault="00F26414" w:rsidP="002A5832">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21C2EA9F" w14:textId="14DF6A8A" w:rsidR="00F26414" w:rsidRDefault="00F26414" w:rsidP="00F26414">
      <w:pPr>
        <w:pStyle w:val="Headingnumbered1"/>
      </w:pPr>
      <w:r w:rsidRPr="00F26414">
        <w:t>Proposed activities to be carried out under the licence</w:t>
      </w:r>
    </w:p>
    <w:p w14:paraId="09F198F0" w14:textId="490F46AE" w:rsidR="00F26414" w:rsidRDefault="00F26414" w:rsidP="009C33AD">
      <w:pPr>
        <w:pStyle w:val="Headingnumbered2"/>
      </w:pPr>
      <w:r w:rsidRPr="00F26414">
        <w:t>What polymeric chemical product will be used in the polymeric process?</w:t>
      </w:r>
    </w:p>
    <w:p w14:paraId="6A176ED4" w14:textId="23568A64" w:rsidR="00F26414" w:rsidRDefault="000036B5" w:rsidP="009C33AD">
      <w:pPr>
        <w:pStyle w:val="Headingnumbered2"/>
        <w:numPr>
          <w:ilvl w:val="0"/>
          <w:numId w:val="0"/>
        </w:numPr>
        <w:ind w:left="-28"/>
      </w:pPr>
      <w:r w:rsidRPr="000036B5">
        <w:t>Provide the details of the polymeric chemical product to be polymerised. You need to provide the name/identification number of one product only. A separate licence is required for each product.</w:t>
      </w:r>
    </w:p>
    <w:tbl>
      <w:tblPr>
        <w:tblStyle w:val="ListTable4-Accent22"/>
        <w:tblW w:w="10201" w:type="dxa"/>
        <w:tblLook w:val="0620" w:firstRow="1" w:lastRow="0" w:firstColumn="0" w:lastColumn="0" w:noHBand="1" w:noVBand="1"/>
      </w:tblPr>
      <w:tblGrid>
        <w:gridCol w:w="10201"/>
      </w:tblGrid>
      <w:tr w:rsidR="009C33AD" w:rsidRPr="00EC54EF" w14:paraId="3D2132CD" w14:textId="77777777" w:rsidTr="00201EEA">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27713594" w14:textId="77777777" w:rsidR="009C33AD" w:rsidRPr="00EC54EF" w:rsidRDefault="009C33AD" w:rsidP="00201EEA">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5CE42F7B" w14:textId="7FB36293" w:rsidR="000036B5" w:rsidRDefault="000036B5" w:rsidP="009C33AD">
      <w:pPr>
        <w:pStyle w:val="Headingnumbered2"/>
      </w:pPr>
      <w:r w:rsidRPr="000036B5">
        <w:t>What activities will be carried out under the licence?</w:t>
      </w:r>
    </w:p>
    <w:p w14:paraId="50B550B3" w14:textId="77777777" w:rsidR="000036B5" w:rsidRDefault="000036B5" w:rsidP="000036B5">
      <w:pPr>
        <w:pStyle w:val="BodyText"/>
        <w:rPr>
          <w:lang w:eastAsia="en-AU"/>
        </w:rPr>
      </w:pPr>
      <w:r>
        <w:rPr>
          <w:lang w:eastAsia="en-AU"/>
        </w:rPr>
        <w:t>Tick all that apply:</w:t>
      </w:r>
    </w:p>
    <w:p w14:paraId="56E5B213" w14:textId="77777777" w:rsidR="000036B5" w:rsidRDefault="000036B5" w:rsidP="000036B5">
      <w:pPr>
        <w:pStyle w:val="BodyText"/>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Polymeric process for ventilation</w:t>
      </w:r>
    </w:p>
    <w:p w14:paraId="44ED74F1" w14:textId="77777777" w:rsidR="000036B5" w:rsidRDefault="000036B5" w:rsidP="000036B5">
      <w:pPr>
        <w:pStyle w:val="BodyText"/>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Polymeric process for strata control</w:t>
      </w:r>
    </w:p>
    <w:p w14:paraId="64AC2CEC" w14:textId="4BAB153D" w:rsidR="000036B5" w:rsidRDefault="000036B5" w:rsidP="000036B5">
      <w:pPr>
        <w:pStyle w:val="BodyText"/>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Other polymeric processes (please outline below):</w:t>
      </w:r>
    </w:p>
    <w:tbl>
      <w:tblPr>
        <w:tblStyle w:val="ListTable4-Accent22"/>
        <w:tblW w:w="10201" w:type="dxa"/>
        <w:tblLook w:val="0620" w:firstRow="1" w:lastRow="0" w:firstColumn="0" w:lastColumn="0" w:noHBand="1" w:noVBand="1"/>
      </w:tblPr>
      <w:tblGrid>
        <w:gridCol w:w="10201"/>
      </w:tblGrid>
      <w:tr w:rsidR="00EC54EF" w:rsidRPr="00EC54EF" w14:paraId="7FFF40D9" w14:textId="77777777" w:rsidTr="00EC54EF">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47275D68" w14:textId="77777777" w:rsidR="00EC54EF" w:rsidRPr="00EC54EF" w:rsidRDefault="00EC54EF" w:rsidP="00EC54EF">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1E3D9DE3" w14:textId="644E69F1" w:rsidR="00586D90" w:rsidRDefault="00586D90" w:rsidP="00586D90">
      <w:pPr>
        <w:pStyle w:val="BodyText"/>
        <w:rPr>
          <w:lang w:eastAsia="en-AU"/>
        </w:rPr>
      </w:pPr>
      <w:r>
        <w:rPr>
          <w:lang w:eastAsia="en-AU"/>
        </w:rPr>
        <w:t>Provide further information on the proposed activities:</w:t>
      </w:r>
    </w:p>
    <w:tbl>
      <w:tblPr>
        <w:tblStyle w:val="ListTable4-Accent21"/>
        <w:tblW w:w="10201" w:type="dxa"/>
        <w:tblLook w:val="0620" w:firstRow="1" w:lastRow="0" w:firstColumn="0" w:lastColumn="0" w:noHBand="1" w:noVBand="1"/>
      </w:tblPr>
      <w:tblGrid>
        <w:gridCol w:w="10201"/>
      </w:tblGrid>
      <w:tr w:rsidR="00EC54EF" w:rsidRPr="00EC54EF" w14:paraId="12820E6C" w14:textId="77777777" w:rsidTr="00EC54EF">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2" w:name="_Hlk132889319"/>
          <w:p w14:paraId="3B6EAA87" w14:textId="53BE6EBC" w:rsidR="00EC54EF" w:rsidRPr="00EC54EF" w:rsidRDefault="00EC54EF" w:rsidP="00EC54EF">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2"/>
    <w:p w14:paraId="5F844D0F" w14:textId="763D5F5C" w:rsidR="008C52D2" w:rsidRDefault="008C52D2" w:rsidP="009C33AD">
      <w:pPr>
        <w:pStyle w:val="Headingnumbered2"/>
      </w:pPr>
      <w:r w:rsidRPr="008C52D2">
        <w:t>Proposed use and nature of the polymeric chemical product</w:t>
      </w:r>
    </w:p>
    <w:p w14:paraId="017AC587" w14:textId="77777777" w:rsidR="008C52D2" w:rsidRDefault="008C52D2" w:rsidP="009230B2">
      <w:pPr>
        <w:pStyle w:val="BodyText"/>
        <w:numPr>
          <w:ilvl w:val="1"/>
          <w:numId w:val="17"/>
        </w:numPr>
        <w:tabs>
          <w:tab w:val="clear" w:pos="567"/>
          <w:tab w:val="clear" w:pos="2552"/>
        </w:tabs>
        <w:suppressAutoHyphens w:val="0"/>
        <w:spacing w:line="276" w:lineRule="auto"/>
        <w:ind w:left="357" w:hanging="357"/>
        <w:rPr>
          <w:lang w:eastAsia="en-AU"/>
        </w:rPr>
      </w:pPr>
      <w:r>
        <w:rPr>
          <w:lang w:eastAsia="en-AU"/>
        </w:rPr>
        <w:t>Provide further information on the proposed use and nature of the polymeric chemical product identified above, including:</w:t>
      </w:r>
    </w:p>
    <w:p w14:paraId="5DF876AD" w14:textId="77777777" w:rsidR="008C52D2" w:rsidRDefault="008C52D2" w:rsidP="009230B2">
      <w:pPr>
        <w:pStyle w:val="BodyText"/>
        <w:numPr>
          <w:ilvl w:val="2"/>
          <w:numId w:val="17"/>
        </w:numPr>
        <w:tabs>
          <w:tab w:val="clear" w:pos="567"/>
          <w:tab w:val="clear" w:pos="2552"/>
        </w:tabs>
        <w:suppressAutoHyphens w:val="0"/>
        <w:spacing w:line="276" w:lineRule="auto"/>
        <w:ind w:left="714" w:hanging="357"/>
        <w:rPr>
          <w:lang w:eastAsia="en-AU"/>
        </w:rPr>
      </w:pPr>
      <w:r>
        <w:rPr>
          <w:lang w:eastAsia="en-AU"/>
        </w:rPr>
        <w:t>particulars of the nature of the product and details of its intended use</w:t>
      </w:r>
    </w:p>
    <w:p w14:paraId="1FEDB241" w14:textId="77777777" w:rsidR="008C52D2" w:rsidRDefault="008C52D2" w:rsidP="009230B2">
      <w:pPr>
        <w:pStyle w:val="BodyText"/>
        <w:numPr>
          <w:ilvl w:val="2"/>
          <w:numId w:val="17"/>
        </w:numPr>
        <w:tabs>
          <w:tab w:val="clear" w:pos="567"/>
          <w:tab w:val="clear" w:pos="2552"/>
        </w:tabs>
        <w:suppressAutoHyphens w:val="0"/>
        <w:spacing w:line="276" w:lineRule="auto"/>
        <w:ind w:left="714" w:hanging="357"/>
        <w:rPr>
          <w:lang w:eastAsia="en-AU"/>
        </w:rPr>
      </w:pPr>
      <w:r>
        <w:rPr>
          <w:lang w:eastAsia="en-AU"/>
        </w:rPr>
        <w:tab/>
        <w:t>evidence of suitability of the product for its intended uses, including adhesion properties, strength and flexibility</w:t>
      </w:r>
    </w:p>
    <w:p w14:paraId="67AAF7AA" w14:textId="51DC7BA8" w:rsidR="0028496B" w:rsidRDefault="008C52D2" w:rsidP="00C94FF8">
      <w:pPr>
        <w:pStyle w:val="BodyText"/>
        <w:numPr>
          <w:ilvl w:val="2"/>
          <w:numId w:val="17"/>
        </w:numPr>
        <w:tabs>
          <w:tab w:val="clear" w:pos="567"/>
          <w:tab w:val="clear" w:pos="2552"/>
        </w:tabs>
        <w:suppressAutoHyphens w:val="0"/>
        <w:spacing w:line="276" w:lineRule="auto"/>
        <w:ind w:left="714" w:hanging="357"/>
        <w:rPr>
          <w:lang w:eastAsia="en-AU"/>
        </w:rPr>
      </w:pPr>
      <w:r>
        <w:rPr>
          <w:lang w:eastAsia="en-AU"/>
        </w:rPr>
        <w:tab/>
      </w:r>
      <w:r w:rsidR="0028496B">
        <w:rPr>
          <w:lang w:eastAsia="en-AU"/>
        </w:rPr>
        <w:t>S</w:t>
      </w:r>
      <w:r>
        <w:rPr>
          <w:lang w:eastAsia="en-AU"/>
        </w:rPr>
        <w:t xml:space="preserve">afety data sheets for the product that meets the requirements of </w:t>
      </w:r>
      <w:r w:rsidR="0028496B">
        <w:rPr>
          <w:lang w:eastAsia="en-AU"/>
        </w:rPr>
        <w:t xml:space="preserve">the </w:t>
      </w:r>
      <w:r w:rsidR="0028496B">
        <w:t>Guide: Licence testing requirements - materials to be polymerised underground</w:t>
      </w:r>
      <w:r w:rsidR="0028496B">
        <w:rPr>
          <w:lang w:eastAsia="en-AU"/>
        </w:rPr>
        <w:t xml:space="preserve"> ‘Safety data sheet’.</w:t>
      </w:r>
    </w:p>
    <w:p w14:paraId="22D1757D" w14:textId="24EC2BF8" w:rsidR="008C52D2" w:rsidRPr="00BA4631" w:rsidRDefault="008C52D2" w:rsidP="008C52D2">
      <w:pPr>
        <w:pStyle w:val="BodyText"/>
        <w:rPr>
          <w:lang w:eastAsia="en-AU"/>
        </w:rPr>
      </w:pPr>
      <w:r w:rsidRPr="002B684A">
        <w:rPr>
          <w:lang w:eastAsia="en-AU"/>
        </w:rPr>
        <w:t xml:space="preserve">If you require more space, please insert additional rows in the table below. </w:t>
      </w:r>
      <w:r w:rsidRPr="00BA4631">
        <w:rPr>
          <w:lang w:eastAsia="en-AU"/>
        </w:rPr>
        <w:t>In the spaces below provide the document name(s) or file name(s)</w:t>
      </w:r>
      <w:r>
        <w:rPr>
          <w:lang w:eastAsia="en-AU"/>
        </w:rPr>
        <w:t>.</w:t>
      </w:r>
    </w:p>
    <w:tbl>
      <w:tblPr>
        <w:tblStyle w:val="ListTable4-Accent21"/>
        <w:tblW w:w="10201" w:type="dxa"/>
        <w:tblLook w:val="0620" w:firstRow="1" w:lastRow="0" w:firstColumn="0" w:lastColumn="0" w:noHBand="1" w:noVBand="1"/>
      </w:tblPr>
      <w:tblGrid>
        <w:gridCol w:w="10201"/>
      </w:tblGrid>
      <w:tr w:rsidR="008C52D2" w:rsidRPr="00EC54EF" w14:paraId="66D82DB1"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53D67F22" w14:textId="469E7BC3" w:rsidR="008C52D2" w:rsidRPr="00EC54EF" w:rsidRDefault="00F10D9A"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62"/>
                  <w:enabled/>
                  <w:calcOnExit w:val="0"/>
                  <w:textInput/>
                </w:ffData>
              </w:fldChar>
            </w:r>
            <w:bookmarkStart w:id="3" w:name="Text262"/>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3"/>
          </w:p>
        </w:tc>
      </w:tr>
    </w:tbl>
    <w:p w14:paraId="4FCD3AA2" w14:textId="77777777" w:rsidR="008C52D2" w:rsidRDefault="008C52D2" w:rsidP="009230B2">
      <w:pPr>
        <w:pStyle w:val="BodyText"/>
        <w:numPr>
          <w:ilvl w:val="1"/>
          <w:numId w:val="17"/>
        </w:numPr>
        <w:tabs>
          <w:tab w:val="clear" w:pos="567"/>
          <w:tab w:val="clear" w:pos="2552"/>
        </w:tabs>
        <w:suppressAutoHyphens w:val="0"/>
        <w:spacing w:line="276" w:lineRule="auto"/>
        <w:ind w:left="357" w:hanging="357"/>
        <w:rPr>
          <w:lang w:eastAsia="en-AU"/>
        </w:rPr>
      </w:pPr>
      <w:r>
        <w:rPr>
          <w:lang w:eastAsia="en-AU"/>
        </w:rPr>
        <w:t xml:space="preserve">Is the polymeric chemical product identified above provided by a supplier that holds a quality assurance system certification for the supply of that product? </w:t>
      </w:r>
    </w:p>
    <w:p w14:paraId="0F4F28CE" w14:textId="0EEB8FAD" w:rsidR="008C52D2" w:rsidRDefault="00EA2866" w:rsidP="008C52D2">
      <w:pPr>
        <w:pStyle w:val="BodyText"/>
        <w:tabs>
          <w:tab w:val="left" w:pos="1701"/>
          <w:tab w:val="left" w:pos="2268"/>
        </w:tabs>
        <w:rPr>
          <w:lang w:eastAsia="en-AU"/>
        </w:rPr>
      </w:pPr>
      <w:r>
        <w:rPr>
          <w:lang w:eastAsia="en-AU"/>
        </w:rPr>
        <w:lastRenderedPageBreak/>
        <w:fldChar w:fldCharType="begin">
          <w:ffData>
            <w:name w:val="Check132"/>
            <w:enabled/>
            <w:calcOnExit w:val="0"/>
            <w:checkBox>
              <w:sizeAuto/>
              <w:default w:val="0"/>
            </w:checkBox>
          </w:ffData>
        </w:fldChar>
      </w:r>
      <w:bookmarkStart w:id="4" w:name="Check132"/>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bookmarkEnd w:id="4"/>
      <w:r w:rsidR="008C52D2">
        <w:rPr>
          <w:lang w:eastAsia="en-AU"/>
        </w:rPr>
        <w:tab/>
        <w:t xml:space="preserve">Yes </w:t>
      </w:r>
      <w:r w:rsidR="008C52D2">
        <w:rPr>
          <w:lang w:eastAsia="en-AU"/>
        </w:rPr>
        <w:tab/>
      </w:r>
      <w:r>
        <w:rPr>
          <w:lang w:eastAsia="en-AU"/>
        </w:rPr>
        <w:fldChar w:fldCharType="begin">
          <w:ffData>
            <w:name w:val="Check131"/>
            <w:enabled/>
            <w:calcOnExit w:val="0"/>
            <w:checkBox>
              <w:sizeAuto/>
              <w:default w:val="0"/>
            </w:checkBox>
          </w:ffData>
        </w:fldChar>
      </w:r>
      <w:bookmarkStart w:id="5" w:name="Check131"/>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bookmarkEnd w:id="5"/>
      <w:r w:rsidR="008C52D2">
        <w:rPr>
          <w:lang w:eastAsia="en-AU"/>
        </w:rPr>
        <w:tab/>
        <w:t>No</w:t>
      </w:r>
    </w:p>
    <w:p w14:paraId="6ADD130B" w14:textId="77777777" w:rsidR="008C52D2" w:rsidRDefault="008C52D2" w:rsidP="008C52D2">
      <w:pPr>
        <w:pStyle w:val="BodyText"/>
        <w:rPr>
          <w:lang w:eastAsia="en-AU"/>
        </w:rPr>
      </w:pPr>
      <w:r>
        <w:rPr>
          <w:lang w:eastAsia="en-AU"/>
        </w:rPr>
        <w:t>Provide details:</w:t>
      </w:r>
    </w:p>
    <w:tbl>
      <w:tblPr>
        <w:tblStyle w:val="ListTable4-Accent21"/>
        <w:tblW w:w="10201" w:type="dxa"/>
        <w:tblLook w:val="0620" w:firstRow="1" w:lastRow="0" w:firstColumn="0" w:lastColumn="0" w:noHBand="1" w:noVBand="1"/>
      </w:tblPr>
      <w:tblGrid>
        <w:gridCol w:w="10201"/>
      </w:tblGrid>
      <w:tr w:rsidR="008C52D2" w:rsidRPr="00EC54EF" w14:paraId="05730DEF"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6" w:name="_Hlk132889406"/>
          <w:p w14:paraId="39762B97" w14:textId="77777777" w:rsidR="008C52D2" w:rsidRPr="00EC54EF" w:rsidRDefault="008C52D2"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6"/>
    <w:p w14:paraId="62247C0A" w14:textId="77777777" w:rsidR="008C52D2" w:rsidRDefault="008C52D2" w:rsidP="009230B2">
      <w:pPr>
        <w:pStyle w:val="BodyText"/>
        <w:numPr>
          <w:ilvl w:val="1"/>
          <w:numId w:val="17"/>
        </w:numPr>
        <w:tabs>
          <w:tab w:val="clear" w:pos="567"/>
          <w:tab w:val="clear" w:pos="2552"/>
        </w:tabs>
        <w:suppressAutoHyphens w:val="0"/>
        <w:spacing w:line="276" w:lineRule="auto"/>
        <w:ind w:left="357" w:hanging="357"/>
        <w:rPr>
          <w:lang w:eastAsia="en-AU"/>
        </w:rPr>
      </w:pPr>
      <w:r>
        <w:rPr>
          <w:lang w:eastAsia="en-AU"/>
        </w:rPr>
        <w:t xml:space="preserve">Do the components of the polymeric chemical product identified above have a formaldehyde content less than 0.1%? </w:t>
      </w:r>
    </w:p>
    <w:p w14:paraId="2CB77F40" w14:textId="77777777" w:rsidR="008C52D2" w:rsidRDefault="008C52D2" w:rsidP="008C52D2">
      <w:pPr>
        <w:pStyle w:val="BodyText"/>
        <w:tabs>
          <w:tab w:val="left" w:pos="1701"/>
          <w:tab w:val="left" w:pos="2268"/>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 xml:space="preserve">Yes </w:t>
      </w:r>
      <w:r>
        <w:rPr>
          <w:lang w:eastAsia="en-AU"/>
        </w:rPr>
        <w:tab/>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No</w:t>
      </w:r>
    </w:p>
    <w:p w14:paraId="16997825" w14:textId="77777777" w:rsidR="008C52D2" w:rsidRDefault="008C52D2" w:rsidP="008C52D2">
      <w:pPr>
        <w:pStyle w:val="BodyText"/>
        <w:rPr>
          <w:lang w:eastAsia="en-AU"/>
        </w:rPr>
      </w:pPr>
      <w:r>
        <w:rPr>
          <w:lang w:eastAsia="en-AU"/>
        </w:rPr>
        <w:t>You need to attach a copy of a report on formaldehyde content. List the document name below:</w:t>
      </w:r>
    </w:p>
    <w:tbl>
      <w:tblPr>
        <w:tblStyle w:val="ListTable4-Accent21"/>
        <w:tblW w:w="10201" w:type="dxa"/>
        <w:tblLook w:val="0620" w:firstRow="1" w:lastRow="0" w:firstColumn="0" w:lastColumn="0" w:noHBand="1" w:noVBand="1"/>
      </w:tblPr>
      <w:tblGrid>
        <w:gridCol w:w="10201"/>
      </w:tblGrid>
      <w:tr w:rsidR="008C52D2" w:rsidRPr="00EC54EF" w14:paraId="5D04D473"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7" w:name="_Hlk132890115"/>
          <w:p w14:paraId="421C9174" w14:textId="77777777" w:rsidR="008C52D2" w:rsidRPr="00EC54EF" w:rsidRDefault="008C52D2"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7"/>
    <w:p w14:paraId="7CEB2C51" w14:textId="70FB179B" w:rsidR="008C52D2" w:rsidRDefault="008C52D2" w:rsidP="009C33AD">
      <w:pPr>
        <w:pStyle w:val="Headingnumbered2"/>
      </w:pPr>
      <w:r>
        <w:t>Testing of polymeric chemical product</w:t>
      </w:r>
    </w:p>
    <w:p w14:paraId="361612AF" w14:textId="6E696235" w:rsidR="00EF5480" w:rsidRDefault="00EF5480" w:rsidP="00EF5480">
      <w:pPr>
        <w:pStyle w:val="BodyText"/>
        <w:rPr>
          <w:lang w:eastAsia="en-AU"/>
        </w:rPr>
      </w:pPr>
      <w:r>
        <w:rPr>
          <w:lang w:eastAsia="en-AU"/>
        </w:rPr>
        <w:t xml:space="preserve">All polymeric chemical products must be tested to </w:t>
      </w:r>
      <w:r w:rsidR="0028496B">
        <w:rPr>
          <w:lang w:eastAsia="en-AU"/>
        </w:rPr>
        <w:t xml:space="preserve">the </w:t>
      </w:r>
      <w:r w:rsidR="0028496B">
        <w:t>Guide: Licence testing requirements - materials to be polymerised underground ‘Specific test requirements’</w:t>
      </w:r>
    </w:p>
    <w:p w14:paraId="07D793D4" w14:textId="77777777" w:rsidR="00EF5480" w:rsidRDefault="00EF5480" w:rsidP="00EF5480">
      <w:pPr>
        <w:pStyle w:val="BodyText"/>
        <w:rPr>
          <w:lang w:eastAsia="en-AU"/>
        </w:rPr>
      </w:pPr>
      <w:r>
        <w:rPr>
          <w:lang w:eastAsia="en-AU"/>
        </w:rPr>
        <w:t>All test reports should be carried out by a test facility with NATA accreditation for the tests or a test facility with suitable test equipment, equipment calibration, quality processes, work methods, and past test experience.</w:t>
      </w:r>
    </w:p>
    <w:p w14:paraId="0E377519" w14:textId="777193A4" w:rsidR="00EF5480" w:rsidRPr="0028496B" w:rsidRDefault="00EF5480" w:rsidP="0028496B">
      <w:pPr>
        <w:rPr>
          <w:rFonts w:asciiTheme="minorHAnsi" w:hAnsiTheme="minorHAnsi" w:cs="Myriad Pro"/>
          <w:color w:val="auto"/>
          <w:sz w:val="22"/>
          <w:szCs w:val="22"/>
          <w:lang w:eastAsia="en-AU"/>
        </w:rPr>
      </w:pPr>
      <w:r w:rsidRPr="0028496B">
        <w:rPr>
          <w:rFonts w:asciiTheme="minorHAnsi" w:hAnsiTheme="minorHAnsi"/>
          <w:color w:val="auto"/>
          <w:sz w:val="22"/>
          <w:szCs w:val="22"/>
          <w:lang w:eastAsia="en-AU"/>
        </w:rPr>
        <w:t xml:space="preserve">Attach copies of test results to your application for all of the following: </w:t>
      </w:r>
    </w:p>
    <w:p w14:paraId="009404CC" w14:textId="5BE981CA" w:rsidR="00EF5480" w:rsidRDefault="00EF5480" w:rsidP="009C33AD">
      <w:pPr>
        <w:pStyle w:val="ListBullet"/>
      </w:pPr>
      <w:r>
        <w:t>Maximum exothermic temperature</w:t>
      </w:r>
    </w:p>
    <w:p w14:paraId="4988A8E0" w14:textId="28250A03" w:rsidR="00EF5480" w:rsidRDefault="00EF5480" w:rsidP="009C33AD">
      <w:pPr>
        <w:pStyle w:val="ListBullet"/>
      </w:pPr>
      <w:r>
        <w:t>Electrical resistance</w:t>
      </w:r>
    </w:p>
    <w:p w14:paraId="1AC37E02" w14:textId="2FFDD096" w:rsidR="00EF5480" w:rsidRDefault="00EF5480" w:rsidP="009C33AD">
      <w:pPr>
        <w:pStyle w:val="ListBullet"/>
      </w:pPr>
      <w:r>
        <w:t>Fire resistance</w:t>
      </w:r>
    </w:p>
    <w:p w14:paraId="58C5CF7E" w14:textId="3737C683" w:rsidR="00EF5480" w:rsidRDefault="00EF5480" w:rsidP="009C33AD">
      <w:pPr>
        <w:pStyle w:val="ListBullet"/>
      </w:pPr>
      <w:r>
        <w:t>Fire propagation</w:t>
      </w:r>
    </w:p>
    <w:p w14:paraId="37B5FA87" w14:textId="71C75605" w:rsidR="00EF5480" w:rsidRDefault="00EF5480" w:rsidP="009C33AD">
      <w:pPr>
        <w:pStyle w:val="ListBullet"/>
      </w:pPr>
      <w:r>
        <w:t>Flashpoint</w:t>
      </w:r>
    </w:p>
    <w:p w14:paraId="5B58DA25" w14:textId="073BF422" w:rsidR="00EF5480" w:rsidRDefault="00EF5480" w:rsidP="009C33AD">
      <w:pPr>
        <w:pStyle w:val="ListBullet"/>
      </w:pPr>
      <w:r>
        <w:t>Oxygen index</w:t>
      </w:r>
    </w:p>
    <w:p w14:paraId="7AB593C1" w14:textId="221168A3" w:rsidR="00EF5480" w:rsidRDefault="00EF5480" w:rsidP="009C33AD">
      <w:pPr>
        <w:pStyle w:val="ListBullet"/>
      </w:pPr>
      <w:r>
        <w:t>Chemical characterisation of components</w:t>
      </w:r>
    </w:p>
    <w:p w14:paraId="22F25CE9" w14:textId="77777777" w:rsidR="00EF5480" w:rsidRDefault="00EF5480" w:rsidP="009230B2">
      <w:pPr>
        <w:pStyle w:val="BodyText"/>
        <w:numPr>
          <w:ilvl w:val="0"/>
          <w:numId w:val="19"/>
        </w:numPr>
        <w:tabs>
          <w:tab w:val="clear" w:pos="567"/>
          <w:tab w:val="clear" w:pos="2552"/>
        </w:tabs>
        <w:suppressAutoHyphens w:val="0"/>
        <w:spacing w:line="276" w:lineRule="auto"/>
        <w:ind w:left="357" w:hanging="357"/>
        <w:rPr>
          <w:lang w:eastAsia="en-AU"/>
        </w:rPr>
      </w:pPr>
      <w:r>
        <w:rPr>
          <w:lang w:eastAsia="en-AU"/>
        </w:rPr>
        <w:t>All polymeric chemical products must undergo a surface trial on the polymerisation of the product and the polymeric process, using the proposed procedures and equipment. Provide details of the surface trial including results of any monitoring that was carried out.</w:t>
      </w:r>
    </w:p>
    <w:tbl>
      <w:tblPr>
        <w:tblStyle w:val="ListTable4-Accent21"/>
        <w:tblW w:w="10201" w:type="dxa"/>
        <w:tblLook w:val="0620" w:firstRow="1" w:lastRow="0" w:firstColumn="0" w:lastColumn="0" w:noHBand="1" w:noVBand="1"/>
      </w:tblPr>
      <w:tblGrid>
        <w:gridCol w:w="10201"/>
      </w:tblGrid>
      <w:tr w:rsidR="00EF5480" w:rsidRPr="00EC54EF" w14:paraId="1E79B05B"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0B964249" w14:textId="77777777" w:rsidR="00EF5480" w:rsidRPr="00EC54EF" w:rsidRDefault="00EF548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2D86A231" w14:textId="2109019A" w:rsidR="00EF5480" w:rsidRDefault="00EF5480" w:rsidP="00EF5480">
      <w:pPr>
        <w:pStyle w:val="BodyText"/>
        <w:rPr>
          <w:lang w:eastAsia="en-AU"/>
        </w:rPr>
      </w:pPr>
      <w:r w:rsidRPr="00246D63">
        <w:rPr>
          <w:b/>
          <w:lang w:eastAsia="en-AU"/>
        </w:rPr>
        <w:t>Note:</w:t>
      </w:r>
      <w:r>
        <w:rPr>
          <w:lang w:eastAsia="en-AU"/>
        </w:rPr>
        <w:t xml:space="preserve"> It is preferable for the regulator to have the opportunity to witness the surface trial. The regulator may be contacted on </w:t>
      </w:r>
      <w:hyperlink r:id="rId11" w:history="1">
        <w:r>
          <w:rPr>
            <w:rStyle w:val="Hyperlink"/>
            <w:lang w:eastAsia="en-AU"/>
          </w:rPr>
          <w:t>mca@regional.nsw.gov.au</w:t>
        </w:r>
      </w:hyperlink>
      <w:r>
        <w:rPr>
          <w:lang w:eastAsia="en-AU"/>
        </w:rPr>
        <w:t>.</w:t>
      </w:r>
    </w:p>
    <w:p w14:paraId="2607EA43" w14:textId="77777777" w:rsidR="00EF5480" w:rsidRDefault="00EF5480" w:rsidP="009230B2">
      <w:pPr>
        <w:pStyle w:val="BodyText"/>
        <w:numPr>
          <w:ilvl w:val="0"/>
          <w:numId w:val="19"/>
        </w:numPr>
        <w:tabs>
          <w:tab w:val="clear" w:pos="567"/>
          <w:tab w:val="clear" w:pos="2552"/>
        </w:tabs>
        <w:suppressAutoHyphens w:val="0"/>
        <w:spacing w:line="276" w:lineRule="auto"/>
        <w:ind w:left="357" w:hanging="357"/>
        <w:rPr>
          <w:lang w:eastAsia="en-AU"/>
        </w:rPr>
      </w:pPr>
      <w:r>
        <w:rPr>
          <w:lang w:eastAsia="en-AU"/>
        </w:rPr>
        <w:t xml:space="preserve">Where applicable the polymeric chemical product must be tested for each item listed below. Provide details of test methods, test standards, test laboratory and test results. </w:t>
      </w:r>
    </w:p>
    <w:p w14:paraId="18B2DE64" w14:textId="77777777" w:rsidR="00EF5480" w:rsidRPr="00246D63" w:rsidRDefault="00EF5480" w:rsidP="009230B2">
      <w:pPr>
        <w:pStyle w:val="BodyText"/>
        <w:numPr>
          <w:ilvl w:val="2"/>
          <w:numId w:val="19"/>
        </w:numPr>
        <w:tabs>
          <w:tab w:val="clear" w:pos="567"/>
          <w:tab w:val="clear" w:pos="2552"/>
        </w:tabs>
        <w:suppressAutoHyphens w:val="0"/>
        <w:spacing w:line="276" w:lineRule="auto"/>
        <w:ind w:left="714" w:hanging="357"/>
        <w:rPr>
          <w:b/>
          <w:lang w:eastAsia="en-AU"/>
        </w:rPr>
      </w:pPr>
      <w:r w:rsidRPr="00246D63">
        <w:rPr>
          <w:b/>
          <w:lang w:eastAsia="en-AU"/>
        </w:rPr>
        <w:t>Consistency/self-ignition (for foam products only)</w:t>
      </w:r>
    </w:p>
    <w:p w14:paraId="210A51D6" w14:textId="77777777" w:rsidR="00EF5480" w:rsidRDefault="00EF5480" w:rsidP="00EF5480">
      <w:pPr>
        <w:pStyle w:val="BodyText"/>
        <w:rPr>
          <w:lang w:eastAsia="en-AU"/>
        </w:rPr>
      </w:pPr>
      <w:r>
        <w:rPr>
          <w:lang w:eastAsia="en-AU"/>
        </w:rPr>
        <w:t xml:space="preserve">Provide details of tests that demonstrate the foam has the right consistency and will not self-ignite. </w:t>
      </w:r>
    </w:p>
    <w:tbl>
      <w:tblPr>
        <w:tblStyle w:val="ListTable4-Accent21"/>
        <w:tblW w:w="10201" w:type="dxa"/>
        <w:tblLook w:val="0620" w:firstRow="1" w:lastRow="0" w:firstColumn="0" w:lastColumn="0" w:noHBand="1" w:noVBand="1"/>
      </w:tblPr>
      <w:tblGrid>
        <w:gridCol w:w="10201"/>
      </w:tblGrid>
      <w:tr w:rsidR="00EF5480" w:rsidRPr="00EC54EF" w14:paraId="5BE627F7"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1A7D81B8" w14:textId="77777777" w:rsidR="00EF5480" w:rsidRPr="00EC54EF" w:rsidRDefault="00EF548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40673DE1" w14:textId="77777777" w:rsidR="00EF5480" w:rsidRPr="00246D63" w:rsidRDefault="00EF5480" w:rsidP="009230B2">
      <w:pPr>
        <w:pStyle w:val="BodyText"/>
        <w:numPr>
          <w:ilvl w:val="2"/>
          <w:numId w:val="19"/>
        </w:numPr>
        <w:tabs>
          <w:tab w:val="clear" w:pos="567"/>
          <w:tab w:val="clear" w:pos="2552"/>
        </w:tabs>
        <w:suppressAutoHyphens w:val="0"/>
        <w:spacing w:line="276" w:lineRule="auto"/>
        <w:ind w:left="714" w:hanging="357"/>
        <w:rPr>
          <w:b/>
          <w:lang w:eastAsia="en-AU"/>
        </w:rPr>
      </w:pPr>
      <w:r w:rsidRPr="00246D63">
        <w:rPr>
          <w:b/>
          <w:lang w:eastAsia="en-AU"/>
        </w:rPr>
        <w:t>Effects of fire decomposition on filter self-rescuer</w:t>
      </w:r>
    </w:p>
    <w:p w14:paraId="53BDA752" w14:textId="77777777" w:rsidR="00EF5480" w:rsidRDefault="00EF5480" w:rsidP="00EF5480">
      <w:pPr>
        <w:pStyle w:val="BodyText"/>
        <w:rPr>
          <w:lang w:eastAsia="en-AU"/>
        </w:rPr>
      </w:pPr>
      <w:r>
        <w:rPr>
          <w:lang w:eastAsia="en-AU"/>
        </w:rPr>
        <w:t xml:space="preserve">Is this product intended to be used at mines that use filter self-rescuers? If yes, provide details of tests that demonstrate the foam does not affect the performance of the filter self-rescuer. </w:t>
      </w:r>
    </w:p>
    <w:tbl>
      <w:tblPr>
        <w:tblStyle w:val="ListTable4-Accent21"/>
        <w:tblW w:w="10201" w:type="dxa"/>
        <w:tblLook w:val="0620" w:firstRow="1" w:lastRow="0" w:firstColumn="0" w:lastColumn="0" w:noHBand="1" w:noVBand="1"/>
      </w:tblPr>
      <w:tblGrid>
        <w:gridCol w:w="10201"/>
      </w:tblGrid>
      <w:tr w:rsidR="00EF5480" w:rsidRPr="00EC54EF" w14:paraId="3B4E588E"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7C8CA978" w14:textId="77777777" w:rsidR="00EF5480" w:rsidRPr="00EC54EF" w:rsidRDefault="00EF548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55609E5C" w14:textId="77777777" w:rsidR="0092549F" w:rsidRDefault="0092549F" w:rsidP="0092549F">
      <w:pPr>
        <w:pStyle w:val="BodyText"/>
        <w:tabs>
          <w:tab w:val="clear" w:pos="567"/>
          <w:tab w:val="clear" w:pos="2552"/>
        </w:tabs>
        <w:suppressAutoHyphens w:val="0"/>
        <w:spacing w:line="276" w:lineRule="auto"/>
        <w:ind w:left="714"/>
        <w:rPr>
          <w:b/>
          <w:lang w:eastAsia="en-AU"/>
        </w:rPr>
      </w:pPr>
    </w:p>
    <w:p w14:paraId="1B04FC62" w14:textId="3DF75ABB" w:rsidR="00EF5480" w:rsidRPr="00246D63" w:rsidRDefault="00EF5480" w:rsidP="009230B2">
      <w:pPr>
        <w:pStyle w:val="BodyText"/>
        <w:numPr>
          <w:ilvl w:val="2"/>
          <w:numId w:val="19"/>
        </w:numPr>
        <w:tabs>
          <w:tab w:val="clear" w:pos="567"/>
          <w:tab w:val="clear" w:pos="2552"/>
        </w:tabs>
        <w:suppressAutoHyphens w:val="0"/>
        <w:spacing w:line="276" w:lineRule="auto"/>
        <w:ind w:left="714" w:hanging="357"/>
        <w:rPr>
          <w:b/>
          <w:lang w:eastAsia="en-AU"/>
        </w:rPr>
      </w:pPr>
      <w:r w:rsidRPr="00246D63">
        <w:rPr>
          <w:b/>
          <w:lang w:eastAsia="en-AU"/>
        </w:rPr>
        <w:lastRenderedPageBreak/>
        <w:t>Small scale spread of flame (for pre-packaged pressurised foam products)</w:t>
      </w:r>
    </w:p>
    <w:p w14:paraId="2952F7B2" w14:textId="77777777" w:rsidR="00EF5480" w:rsidRDefault="00EF5480" w:rsidP="00EF5480">
      <w:pPr>
        <w:pStyle w:val="BodyText"/>
        <w:rPr>
          <w:lang w:eastAsia="en-AU"/>
        </w:rPr>
      </w:pPr>
      <w:r>
        <w:rPr>
          <w:lang w:eastAsia="en-AU"/>
        </w:rPr>
        <w:t>Provide test report on product demonstrating that the spread of flame index is less than 25 when tested to ASTM E-162</w:t>
      </w:r>
    </w:p>
    <w:tbl>
      <w:tblPr>
        <w:tblStyle w:val="ListTable4-Accent21"/>
        <w:tblW w:w="10201" w:type="dxa"/>
        <w:tblLook w:val="0620" w:firstRow="1" w:lastRow="0" w:firstColumn="0" w:lastColumn="0" w:noHBand="1" w:noVBand="1"/>
      </w:tblPr>
      <w:tblGrid>
        <w:gridCol w:w="10201"/>
      </w:tblGrid>
      <w:tr w:rsidR="00EF5480" w:rsidRPr="00EC54EF" w14:paraId="7C46A638"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2E51340D" w14:textId="77777777" w:rsidR="00EF5480" w:rsidRPr="00EC54EF" w:rsidRDefault="00EF548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68578E4F" w14:textId="77777777" w:rsidR="00EF5480" w:rsidRPr="00246D63" w:rsidRDefault="00EF5480" w:rsidP="009230B2">
      <w:pPr>
        <w:pStyle w:val="BodyText"/>
        <w:numPr>
          <w:ilvl w:val="2"/>
          <w:numId w:val="19"/>
        </w:numPr>
        <w:tabs>
          <w:tab w:val="clear" w:pos="567"/>
          <w:tab w:val="clear" w:pos="2552"/>
        </w:tabs>
        <w:suppressAutoHyphens w:val="0"/>
        <w:spacing w:line="276" w:lineRule="auto"/>
        <w:ind w:left="714" w:hanging="357"/>
        <w:rPr>
          <w:b/>
          <w:lang w:eastAsia="en-AU"/>
        </w:rPr>
      </w:pPr>
      <w:r w:rsidRPr="00246D63">
        <w:rPr>
          <w:b/>
          <w:lang w:eastAsia="en-AU"/>
        </w:rPr>
        <w:t>Large scale spread of flame (for other foam products only)</w:t>
      </w:r>
    </w:p>
    <w:p w14:paraId="01FB4977" w14:textId="77777777" w:rsidR="00EF5480" w:rsidRDefault="00EF5480" w:rsidP="00EF5480">
      <w:pPr>
        <w:pStyle w:val="tablebody"/>
      </w:pPr>
      <w:bookmarkStart w:id="8" w:name="_Hlk521936385"/>
      <w:r>
        <w:t>Provide details of a large-scale test that demonstrates the foam does not propagate fire more than 10 m.</w:t>
      </w:r>
    </w:p>
    <w:tbl>
      <w:tblPr>
        <w:tblStyle w:val="ListTable4-Accent21"/>
        <w:tblW w:w="10201" w:type="dxa"/>
        <w:tblLook w:val="0620" w:firstRow="1" w:lastRow="0" w:firstColumn="0" w:lastColumn="0" w:noHBand="1" w:noVBand="1"/>
      </w:tblPr>
      <w:tblGrid>
        <w:gridCol w:w="10201"/>
      </w:tblGrid>
      <w:tr w:rsidR="00EF5480" w:rsidRPr="00EC54EF" w14:paraId="55704DF7"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End w:id="8"/>
          <w:p w14:paraId="6087D12B" w14:textId="77777777" w:rsidR="00EF5480" w:rsidRPr="00EC54EF" w:rsidRDefault="00EF548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4B8FBB35" w14:textId="77777777" w:rsidR="00EF5480" w:rsidRDefault="00EF5480" w:rsidP="00EF5480">
      <w:pPr>
        <w:pStyle w:val="BodyText"/>
        <w:rPr>
          <w:lang w:eastAsia="en-AU"/>
        </w:rPr>
      </w:pPr>
      <w:r w:rsidRPr="00246D63">
        <w:rPr>
          <w:b/>
          <w:lang w:eastAsia="en-AU"/>
        </w:rPr>
        <w:t>Note:</w:t>
      </w:r>
      <w:r>
        <w:rPr>
          <w:lang w:eastAsia="en-AU"/>
        </w:rPr>
        <w:t xml:space="preserve"> Refer to Attachment A for further guidance. If the product holds a German permit, the tests supplied to the German authority are to be provided.</w:t>
      </w:r>
    </w:p>
    <w:p w14:paraId="1A79A0C8" w14:textId="2C550AD4" w:rsidR="007B1A91" w:rsidRDefault="00EF5480" w:rsidP="007B1A91">
      <w:pPr>
        <w:pStyle w:val="Headingnumbered1"/>
      </w:pPr>
      <w:r>
        <w:t>Supervision by a competent person</w:t>
      </w:r>
    </w:p>
    <w:p w14:paraId="0222266D" w14:textId="77777777" w:rsidR="00EF5480" w:rsidRPr="00EF5480" w:rsidRDefault="00EF5480" w:rsidP="00EF5480">
      <w:pPr>
        <w:pStyle w:val="BodyText"/>
        <w:rPr>
          <w:lang w:eastAsia="en-AU"/>
        </w:rPr>
      </w:pPr>
      <w:r w:rsidRPr="00EF5480">
        <w:rPr>
          <w:lang w:eastAsia="en-AU"/>
        </w:rPr>
        <w:t>In this section, provide details of the competent person(s) who will supervise the proposed activities under the licence. If the applicant currently holds an existing licence, you only need to provide details of any changes since the last application.</w:t>
      </w:r>
    </w:p>
    <w:p w14:paraId="7328D8A5" w14:textId="77777777" w:rsidR="00EF5480" w:rsidRPr="00EF5480" w:rsidRDefault="00EF5480" w:rsidP="00EF5480">
      <w:pPr>
        <w:pStyle w:val="BodyText"/>
        <w:rPr>
          <w:lang w:eastAsia="en-AU"/>
        </w:rPr>
      </w:pPr>
      <w:r w:rsidRPr="00EF5480">
        <w:rPr>
          <w:lang w:eastAsia="en-AU"/>
        </w:rPr>
        <w:t>Attach the following information:</w:t>
      </w:r>
    </w:p>
    <w:p w14:paraId="010C22DD" w14:textId="77777777" w:rsidR="00EF5480" w:rsidRPr="00EF5480" w:rsidRDefault="00EF5480" w:rsidP="009C33AD">
      <w:pPr>
        <w:pStyle w:val="ListBullet"/>
      </w:pPr>
      <w:r w:rsidRPr="00EF5480">
        <w:t xml:space="preserve">your organisation’s management structure </w:t>
      </w:r>
    </w:p>
    <w:p w14:paraId="49A23880" w14:textId="77777777" w:rsidR="00EF5480" w:rsidRPr="00EF5480" w:rsidRDefault="00EF5480" w:rsidP="009C33AD">
      <w:pPr>
        <w:pStyle w:val="ListBullet"/>
      </w:pPr>
      <w:r w:rsidRPr="00EF5480">
        <w:t>position descriptions for the competent person(s) who will supervise the proposed activities</w:t>
      </w:r>
    </w:p>
    <w:p w14:paraId="6F5E5386" w14:textId="77777777" w:rsidR="00EF5480" w:rsidRPr="00EF5480" w:rsidRDefault="00EF5480" w:rsidP="009C33AD">
      <w:pPr>
        <w:pStyle w:val="ListBullet"/>
      </w:pPr>
      <w:r w:rsidRPr="00EF5480">
        <w:t>responsibilities and reporting arrangements relating to the licence</w:t>
      </w:r>
    </w:p>
    <w:p w14:paraId="10B73CDC" w14:textId="77777777" w:rsidR="00EF5480" w:rsidRPr="00EF5480" w:rsidRDefault="00EF5480" w:rsidP="009C33AD">
      <w:pPr>
        <w:pStyle w:val="ListBullet"/>
      </w:pPr>
      <w:r w:rsidRPr="00EF5480">
        <w:t>the worker’s qualifications, training and experience with the polymeric process(es) set out in this application.</w:t>
      </w:r>
    </w:p>
    <w:p w14:paraId="60A67D17" w14:textId="77777777" w:rsidR="00EF5480" w:rsidRPr="00EF5480" w:rsidRDefault="00EF5480" w:rsidP="00EF5480">
      <w:pPr>
        <w:pStyle w:val="BodyText"/>
        <w:rPr>
          <w:lang w:eastAsia="en-AU"/>
        </w:rPr>
      </w:pPr>
      <w:r w:rsidRPr="00EF5480">
        <w:rPr>
          <w:lang w:eastAsia="en-AU"/>
        </w:rPr>
        <w:t xml:space="preserve">List the attachments below. </w:t>
      </w:r>
      <w:r w:rsidRPr="00EF5480">
        <w:t>If you require more space, please insert additional rows in the table below.</w:t>
      </w:r>
    </w:p>
    <w:tbl>
      <w:tblPr>
        <w:tblStyle w:val="ListTable4-Accent2"/>
        <w:tblW w:w="0" w:type="auto"/>
        <w:tblLook w:val="0620" w:firstRow="1" w:lastRow="0" w:firstColumn="0" w:lastColumn="0" w:noHBand="1" w:noVBand="1"/>
      </w:tblPr>
      <w:tblGrid>
        <w:gridCol w:w="6091"/>
        <w:gridCol w:w="1842"/>
        <w:gridCol w:w="1908"/>
      </w:tblGrid>
      <w:tr w:rsidR="00F10D9A" w:rsidRPr="006121B6" w14:paraId="77309AF7" w14:textId="77777777" w:rsidTr="00F10D9A">
        <w:trPr>
          <w:cnfStyle w:val="100000000000" w:firstRow="1" w:lastRow="0" w:firstColumn="0" w:lastColumn="0" w:oddVBand="0" w:evenVBand="0" w:oddHBand="0" w:evenHBand="0" w:firstRowFirstColumn="0" w:firstRowLastColumn="0" w:lastRowFirstColumn="0" w:lastRowLastColumn="0"/>
        </w:trPr>
        <w:tc>
          <w:tcPr>
            <w:tcW w:w="6091" w:type="dxa"/>
          </w:tcPr>
          <w:p w14:paraId="1F25BD1E" w14:textId="4CBDE3E2" w:rsidR="00F10D9A" w:rsidRPr="009C33AD" w:rsidRDefault="00F10D9A" w:rsidP="002A5832">
            <w:pPr>
              <w:pStyle w:val="Tableheader"/>
              <w:rPr>
                <w:rFonts w:asciiTheme="minorHAnsi" w:hAnsiTheme="minorHAnsi"/>
                <w:b/>
                <w:szCs w:val="18"/>
              </w:rPr>
            </w:pPr>
            <w:bookmarkStart w:id="9" w:name="_Hlk132891749"/>
            <w:r w:rsidRPr="009C33AD">
              <w:rPr>
                <w:rFonts w:asciiTheme="minorHAnsi" w:hAnsiTheme="minorHAnsi"/>
                <w:b/>
                <w:szCs w:val="18"/>
              </w:rPr>
              <w:t>Title</w:t>
            </w:r>
          </w:p>
        </w:tc>
        <w:tc>
          <w:tcPr>
            <w:tcW w:w="1842" w:type="dxa"/>
          </w:tcPr>
          <w:p w14:paraId="05D4D8D5" w14:textId="0BD7C59E" w:rsidR="00F10D9A" w:rsidRPr="009C33AD" w:rsidRDefault="00F10D9A" w:rsidP="002A5832">
            <w:pPr>
              <w:pStyle w:val="Tableheader"/>
              <w:rPr>
                <w:rFonts w:asciiTheme="minorHAnsi" w:hAnsiTheme="minorHAnsi"/>
                <w:b/>
                <w:szCs w:val="18"/>
              </w:rPr>
            </w:pPr>
            <w:r w:rsidRPr="009C33AD">
              <w:rPr>
                <w:rFonts w:asciiTheme="minorHAnsi" w:hAnsiTheme="minorHAnsi"/>
                <w:b/>
                <w:szCs w:val="18"/>
              </w:rPr>
              <w:t>Reference number</w:t>
            </w:r>
          </w:p>
        </w:tc>
        <w:tc>
          <w:tcPr>
            <w:tcW w:w="1908" w:type="dxa"/>
          </w:tcPr>
          <w:p w14:paraId="518F07F1" w14:textId="448734BD" w:rsidR="00F10D9A" w:rsidRPr="009C33AD" w:rsidRDefault="00F10D9A" w:rsidP="002A5832">
            <w:pPr>
              <w:pStyle w:val="Tableheader"/>
              <w:rPr>
                <w:rFonts w:asciiTheme="minorHAnsi" w:hAnsiTheme="minorHAnsi"/>
                <w:b/>
                <w:szCs w:val="18"/>
              </w:rPr>
            </w:pPr>
            <w:r w:rsidRPr="009C33AD">
              <w:rPr>
                <w:rFonts w:asciiTheme="minorHAnsi" w:hAnsiTheme="minorHAnsi"/>
                <w:b/>
                <w:szCs w:val="18"/>
              </w:rPr>
              <w:t>Date of document</w:t>
            </w:r>
          </w:p>
        </w:tc>
      </w:tr>
      <w:tr w:rsidR="00F10D9A" w:rsidRPr="00B96A9C" w14:paraId="2C85C327" w14:textId="77777777" w:rsidTr="00F10D9A">
        <w:tc>
          <w:tcPr>
            <w:tcW w:w="6091" w:type="dxa"/>
          </w:tcPr>
          <w:p w14:paraId="1EB5DD95" w14:textId="68644682" w:rsidR="00F10D9A" w:rsidRPr="00F10D9A" w:rsidRDefault="00F10D9A" w:rsidP="002A5832">
            <w:pPr>
              <w:pStyle w:val="Tabletext"/>
              <w:rPr>
                <w:rFonts w:asciiTheme="minorHAnsi" w:hAnsiTheme="minorHAnsi"/>
                <w:sz w:val="22"/>
                <w:szCs w:val="22"/>
              </w:rPr>
            </w:pPr>
            <w:r>
              <w:rPr>
                <w:rFonts w:asciiTheme="minorHAnsi" w:hAnsiTheme="minorHAnsi"/>
                <w:sz w:val="22"/>
                <w:szCs w:val="22"/>
              </w:rPr>
              <w:fldChar w:fldCharType="begin">
                <w:ffData>
                  <w:name w:val="Text261"/>
                  <w:enabled/>
                  <w:calcOnExit w:val="0"/>
                  <w:textInput/>
                </w:ffData>
              </w:fldChar>
            </w:r>
            <w:bookmarkStart w:id="10" w:name="Text26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0"/>
          </w:p>
        </w:tc>
        <w:tc>
          <w:tcPr>
            <w:tcW w:w="1842" w:type="dxa"/>
          </w:tcPr>
          <w:p w14:paraId="42026DAD" w14:textId="0A381561" w:rsidR="00F10D9A" w:rsidRPr="00F10D9A" w:rsidRDefault="00EA2866" w:rsidP="00F10D9A">
            <w:pPr>
              <w:pStyle w:val="Tabletext"/>
              <w:rPr>
                <w:rFonts w:asciiTheme="minorHAnsi" w:hAnsiTheme="minorHAnsi"/>
                <w:sz w:val="22"/>
                <w:szCs w:val="22"/>
              </w:rPr>
            </w:pPr>
            <w:r>
              <w:rPr>
                <w:rFonts w:asciiTheme="minorHAnsi" w:hAnsiTheme="minorHAnsi"/>
                <w:sz w:val="22"/>
                <w:szCs w:val="22"/>
              </w:rPr>
              <w:fldChar w:fldCharType="begin">
                <w:ffData>
                  <w:name w:val="Text263"/>
                  <w:enabled/>
                  <w:calcOnExit w:val="0"/>
                  <w:textInput/>
                </w:ffData>
              </w:fldChar>
            </w:r>
            <w:bookmarkStart w:id="11" w:name="Text263"/>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1"/>
          </w:p>
        </w:tc>
        <w:tc>
          <w:tcPr>
            <w:tcW w:w="1908" w:type="dxa"/>
          </w:tcPr>
          <w:p w14:paraId="723669CD" w14:textId="2450C5E3" w:rsidR="00F10D9A" w:rsidRPr="00F10D9A" w:rsidRDefault="00EA2866" w:rsidP="002A5832">
            <w:pPr>
              <w:pStyle w:val="Tabletext"/>
              <w:rPr>
                <w:rFonts w:asciiTheme="minorHAnsi" w:hAnsiTheme="minorHAnsi"/>
                <w:sz w:val="22"/>
                <w:szCs w:val="22"/>
              </w:rPr>
            </w:pPr>
            <w:r>
              <w:rPr>
                <w:rFonts w:asciiTheme="minorHAnsi" w:hAnsiTheme="minorHAnsi"/>
                <w:sz w:val="22"/>
                <w:szCs w:val="22"/>
              </w:rPr>
              <w:fldChar w:fldCharType="begin">
                <w:ffData>
                  <w:name w:val="Text264"/>
                  <w:enabled/>
                  <w:calcOnExit w:val="0"/>
                  <w:textInput/>
                </w:ffData>
              </w:fldChar>
            </w:r>
            <w:bookmarkStart w:id="12" w:name="Text26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2"/>
          </w:p>
        </w:tc>
      </w:tr>
    </w:tbl>
    <w:bookmarkEnd w:id="9"/>
    <w:p w14:paraId="5BF7C892" w14:textId="737ADB7E" w:rsidR="00F10D9A" w:rsidRDefault="00F10D9A" w:rsidP="00F10D9A">
      <w:pPr>
        <w:pStyle w:val="Headingnumbered1"/>
      </w:pPr>
      <w:r>
        <w:t>Workers’ training</w:t>
      </w:r>
    </w:p>
    <w:p w14:paraId="29475509" w14:textId="77777777" w:rsidR="00EA2866" w:rsidRDefault="00EA2866" w:rsidP="00EA2866">
      <w:pPr>
        <w:pStyle w:val="BodyText"/>
        <w:rPr>
          <w:lang w:eastAsia="en-AU"/>
        </w:rPr>
      </w:pPr>
      <w:bookmarkStart w:id="13" w:name="_Hlk132890836"/>
      <w:r>
        <w:rPr>
          <w:lang w:eastAsia="en-AU"/>
        </w:rPr>
        <w:t xml:space="preserve">Provide details of the training of workers who will carry out activities under the licence. </w:t>
      </w:r>
    </w:p>
    <w:p w14:paraId="3095FF21" w14:textId="77777777" w:rsidR="00EA2866" w:rsidRDefault="00EA2866" w:rsidP="00EA2866">
      <w:pPr>
        <w:pStyle w:val="BodyText"/>
        <w:rPr>
          <w:lang w:eastAsia="en-AU"/>
        </w:rPr>
      </w:pPr>
      <w:r>
        <w:rPr>
          <w:lang w:eastAsia="en-AU"/>
        </w:rPr>
        <w:t>Include the positions of all workers who will carry out an activity under the licence and the training they will have before commencing that work.</w:t>
      </w:r>
    </w:p>
    <w:p w14:paraId="38633179" w14:textId="253D5245" w:rsidR="00EA2866" w:rsidRPr="0028496B" w:rsidRDefault="00EA2866" w:rsidP="0028496B">
      <w:pPr>
        <w:rPr>
          <w:rFonts w:asciiTheme="minorHAnsi" w:hAnsiTheme="minorHAnsi" w:cs="Myriad Pro"/>
          <w:color w:val="auto"/>
          <w:sz w:val="22"/>
          <w:szCs w:val="22"/>
          <w:lang w:eastAsia="en-AU"/>
        </w:rPr>
      </w:pPr>
      <w:r w:rsidRPr="0028496B">
        <w:rPr>
          <w:rFonts w:asciiTheme="minorHAnsi" w:hAnsiTheme="minorHAnsi"/>
          <w:color w:val="auto"/>
          <w:sz w:val="22"/>
          <w:szCs w:val="22"/>
          <w:lang w:eastAsia="en-AU"/>
        </w:rPr>
        <w:t>If the applicant currently holds an existing licence, you only need to provide details of any changes since your last application.</w:t>
      </w:r>
    </w:p>
    <w:tbl>
      <w:tblPr>
        <w:tblStyle w:val="ListTable4-Accent21"/>
        <w:tblW w:w="10201" w:type="dxa"/>
        <w:tblLook w:val="0620" w:firstRow="1" w:lastRow="0" w:firstColumn="0" w:lastColumn="0" w:noHBand="1" w:noVBand="1"/>
      </w:tblPr>
      <w:tblGrid>
        <w:gridCol w:w="10201"/>
      </w:tblGrid>
      <w:tr w:rsidR="00EA2866" w:rsidRPr="00EC54EF" w14:paraId="79A450F6"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End w:id="13"/>
          <w:p w14:paraId="46F32A23" w14:textId="0FE421EB" w:rsidR="00EA2866" w:rsidRPr="00EC54EF" w:rsidRDefault="00EA2866" w:rsidP="002A5832">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65"/>
                  <w:enabled/>
                  <w:calcOnExit w:val="0"/>
                  <w:textInput/>
                </w:ffData>
              </w:fldChar>
            </w:r>
            <w:bookmarkStart w:id="14" w:name="Text265"/>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4"/>
          </w:p>
        </w:tc>
      </w:tr>
    </w:tbl>
    <w:p w14:paraId="19487F31" w14:textId="06B78DE1" w:rsidR="00EA2866" w:rsidRDefault="00EA2866" w:rsidP="00EA2866">
      <w:pPr>
        <w:pStyle w:val="Headingnumbered1"/>
      </w:pPr>
      <w:r w:rsidRPr="00EA2866">
        <w:t>Procedures</w:t>
      </w:r>
    </w:p>
    <w:p w14:paraId="33BDB3BC" w14:textId="6F6D5C56" w:rsidR="00814790" w:rsidRDefault="00814790" w:rsidP="009C33AD">
      <w:pPr>
        <w:pStyle w:val="Headingnumbered2"/>
      </w:pPr>
      <w:r>
        <w:t>Procedures for the proposed activities</w:t>
      </w:r>
    </w:p>
    <w:p w14:paraId="543B60F2" w14:textId="77777777" w:rsidR="00814790" w:rsidRDefault="00814790" w:rsidP="009230B2">
      <w:pPr>
        <w:pStyle w:val="BodyText"/>
        <w:numPr>
          <w:ilvl w:val="1"/>
          <w:numId w:val="20"/>
        </w:numPr>
        <w:tabs>
          <w:tab w:val="clear" w:pos="567"/>
          <w:tab w:val="clear" w:pos="2552"/>
        </w:tabs>
        <w:suppressAutoHyphens w:val="0"/>
        <w:spacing w:line="276" w:lineRule="auto"/>
        <w:ind w:left="357" w:hanging="357"/>
        <w:rPr>
          <w:lang w:eastAsia="en-AU"/>
        </w:rPr>
      </w:pPr>
      <w:r>
        <w:rPr>
          <w:lang w:eastAsia="en-AU"/>
        </w:rPr>
        <w:t>Set out what procedures will be used to carry out activities under the licence and why those procedures are suitable for those activities. You need to attach supporting documents, including a copy of the procedures to this application. List the document name(s) below:</w:t>
      </w:r>
    </w:p>
    <w:tbl>
      <w:tblPr>
        <w:tblStyle w:val="ListTable4-Accent21"/>
        <w:tblW w:w="10201" w:type="dxa"/>
        <w:tblLook w:val="0620" w:firstRow="1" w:lastRow="0" w:firstColumn="0" w:lastColumn="0" w:noHBand="1" w:noVBand="1"/>
      </w:tblPr>
      <w:tblGrid>
        <w:gridCol w:w="10201"/>
      </w:tblGrid>
      <w:tr w:rsidR="00814790" w:rsidRPr="00EC54EF" w14:paraId="60E44EBB" w14:textId="77777777" w:rsidTr="0092549F">
        <w:trPr>
          <w:cnfStyle w:val="100000000000" w:firstRow="1" w:lastRow="0" w:firstColumn="0" w:lastColumn="0" w:oddVBand="0" w:evenVBand="0" w:oddHBand="0" w:evenHBand="0" w:firstRowFirstColumn="0" w:firstRowLastColumn="0" w:lastRowFirstColumn="0" w:lastRowLastColumn="0"/>
          <w:trHeight w:val="994"/>
        </w:trPr>
        <w:tc>
          <w:tcPr>
            <w:tcW w:w="10201" w:type="dxa"/>
            <w:shd w:val="clear" w:color="auto" w:fill="auto"/>
          </w:tcPr>
          <w:bookmarkStart w:id="15" w:name="_Hlk132891625"/>
          <w:p w14:paraId="05030BB2" w14:textId="77777777" w:rsidR="00814790" w:rsidRPr="00EC54EF" w:rsidRDefault="0081479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15"/>
    <w:p w14:paraId="25FC6458" w14:textId="77777777" w:rsidR="00814790" w:rsidRDefault="00814790" w:rsidP="009230B2">
      <w:pPr>
        <w:pStyle w:val="BodyText"/>
        <w:numPr>
          <w:ilvl w:val="0"/>
          <w:numId w:val="21"/>
        </w:numPr>
        <w:tabs>
          <w:tab w:val="clear" w:pos="567"/>
          <w:tab w:val="clear" w:pos="2552"/>
        </w:tabs>
        <w:suppressAutoHyphens w:val="0"/>
        <w:spacing w:line="276" w:lineRule="auto"/>
        <w:ind w:left="357" w:hanging="357"/>
        <w:rPr>
          <w:lang w:eastAsia="en-AU"/>
        </w:rPr>
      </w:pPr>
      <w:r>
        <w:rPr>
          <w:lang w:eastAsia="en-AU"/>
        </w:rPr>
        <w:lastRenderedPageBreak/>
        <w:t xml:space="preserve">Has a risk assessment been carried out for the proposed activities? </w:t>
      </w:r>
    </w:p>
    <w:p w14:paraId="5EA25424" w14:textId="77777777" w:rsidR="00814790" w:rsidRDefault="00814790" w:rsidP="00814790">
      <w:pPr>
        <w:pStyle w:val="BodyText"/>
        <w:tabs>
          <w:tab w:val="left" w:pos="1701"/>
          <w:tab w:val="left" w:pos="2268"/>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 xml:space="preserve">Yes </w:t>
      </w:r>
      <w:r>
        <w:rPr>
          <w:lang w:eastAsia="en-AU"/>
        </w:rPr>
        <w:tab/>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No</w:t>
      </w:r>
    </w:p>
    <w:p w14:paraId="7A36BCAE" w14:textId="77777777" w:rsidR="00814790" w:rsidRDefault="00814790" w:rsidP="00814790">
      <w:pPr>
        <w:pStyle w:val="BodyText"/>
        <w:rPr>
          <w:lang w:eastAsia="en-AU"/>
        </w:rPr>
      </w:pPr>
      <w:r>
        <w:rPr>
          <w:lang w:eastAsia="en-AU"/>
        </w:rPr>
        <w:t>You need to attach a copy of the risk assessment to this application.  List the document name(s) below:</w:t>
      </w:r>
    </w:p>
    <w:tbl>
      <w:tblPr>
        <w:tblStyle w:val="ListTable4-Accent21"/>
        <w:tblW w:w="10201" w:type="dxa"/>
        <w:tblLook w:val="0620" w:firstRow="1" w:lastRow="0" w:firstColumn="0" w:lastColumn="0" w:noHBand="1" w:noVBand="1"/>
      </w:tblPr>
      <w:tblGrid>
        <w:gridCol w:w="10201"/>
      </w:tblGrid>
      <w:tr w:rsidR="00814790" w:rsidRPr="00EC54EF" w14:paraId="644E350D"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16" w:name="_Hlk132891682"/>
          <w:p w14:paraId="20F14E1B" w14:textId="77777777" w:rsidR="00814790" w:rsidRPr="00EC54EF" w:rsidRDefault="0081479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16"/>
    <w:p w14:paraId="5918212C" w14:textId="77777777" w:rsidR="00814790" w:rsidRDefault="00814790" w:rsidP="009230B2">
      <w:pPr>
        <w:pStyle w:val="BodyText"/>
        <w:numPr>
          <w:ilvl w:val="0"/>
          <w:numId w:val="21"/>
        </w:numPr>
        <w:tabs>
          <w:tab w:val="clear" w:pos="567"/>
          <w:tab w:val="clear" w:pos="2552"/>
        </w:tabs>
        <w:suppressAutoHyphens w:val="0"/>
        <w:spacing w:line="276" w:lineRule="auto"/>
        <w:ind w:left="357" w:hanging="357"/>
        <w:rPr>
          <w:lang w:eastAsia="en-AU"/>
        </w:rPr>
      </w:pPr>
      <w:r>
        <w:rPr>
          <w:lang w:eastAsia="en-AU"/>
        </w:rPr>
        <w:t xml:space="preserve">Was the risk assessment facilitated by a competent independent facilitator? </w:t>
      </w:r>
    </w:p>
    <w:p w14:paraId="0DBD88AD" w14:textId="77777777" w:rsidR="00814790" w:rsidRDefault="00814790" w:rsidP="00814790">
      <w:pPr>
        <w:pStyle w:val="BodyText"/>
        <w:tabs>
          <w:tab w:val="left" w:pos="1701"/>
          <w:tab w:val="left" w:pos="2268"/>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 xml:space="preserve">Yes </w:t>
      </w:r>
      <w:r>
        <w:rPr>
          <w:lang w:eastAsia="en-AU"/>
        </w:rPr>
        <w:tab/>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No</w:t>
      </w:r>
    </w:p>
    <w:p w14:paraId="6E27D2E8" w14:textId="77777777" w:rsidR="00814790" w:rsidRDefault="00814790" w:rsidP="00814790">
      <w:pPr>
        <w:pStyle w:val="BodyText"/>
        <w:rPr>
          <w:lang w:eastAsia="en-AU"/>
        </w:rPr>
      </w:pPr>
      <w:r>
        <w:rPr>
          <w:lang w:eastAsia="en-AU"/>
        </w:rPr>
        <w:t xml:space="preserve">Provide details below: </w:t>
      </w:r>
    </w:p>
    <w:tbl>
      <w:tblPr>
        <w:tblStyle w:val="ListTable4-Accent21"/>
        <w:tblW w:w="10201" w:type="dxa"/>
        <w:tblLook w:val="0620" w:firstRow="1" w:lastRow="0" w:firstColumn="0" w:lastColumn="0" w:noHBand="1" w:noVBand="1"/>
      </w:tblPr>
      <w:tblGrid>
        <w:gridCol w:w="10201"/>
      </w:tblGrid>
      <w:tr w:rsidR="00814790" w:rsidRPr="00EC54EF" w14:paraId="2449D7F0"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17" w:name="_Hlk132892060"/>
          <w:p w14:paraId="08D31142" w14:textId="77777777" w:rsidR="00814790" w:rsidRPr="00EC54EF" w:rsidRDefault="0081479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17"/>
    <w:p w14:paraId="512862C4" w14:textId="77777777" w:rsidR="00814790" w:rsidRDefault="00814790" w:rsidP="009230B2">
      <w:pPr>
        <w:pStyle w:val="BodyText"/>
        <w:numPr>
          <w:ilvl w:val="0"/>
          <w:numId w:val="21"/>
        </w:numPr>
        <w:tabs>
          <w:tab w:val="clear" w:pos="567"/>
          <w:tab w:val="clear" w:pos="2552"/>
        </w:tabs>
        <w:suppressAutoHyphens w:val="0"/>
        <w:spacing w:line="276" w:lineRule="auto"/>
        <w:ind w:left="357" w:hanging="357"/>
        <w:rPr>
          <w:lang w:eastAsia="en-AU"/>
        </w:rPr>
      </w:pPr>
      <w:r>
        <w:rPr>
          <w:lang w:eastAsia="en-AU"/>
        </w:rPr>
        <w:t xml:space="preserve">Did the risk assessment team members </w:t>
      </w:r>
      <w:proofErr w:type="gramStart"/>
      <w:r>
        <w:rPr>
          <w:lang w:eastAsia="en-AU"/>
        </w:rPr>
        <w:t>include:</w:t>
      </w:r>
      <w:proofErr w:type="gramEnd"/>
      <w:r>
        <w:rPr>
          <w:lang w:eastAsia="en-AU"/>
        </w:rPr>
        <w:t xml:space="preserve"> </w:t>
      </w:r>
    </w:p>
    <w:tbl>
      <w:tblPr>
        <w:tblStyle w:val="ListTable4-Accent2"/>
        <w:tblW w:w="0" w:type="auto"/>
        <w:tblLook w:val="0620" w:firstRow="1" w:lastRow="0" w:firstColumn="0" w:lastColumn="0" w:noHBand="1" w:noVBand="1"/>
      </w:tblPr>
      <w:tblGrid>
        <w:gridCol w:w="6091"/>
        <w:gridCol w:w="1842"/>
        <w:gridCol w:w="1908"/>
      </w:tblGrid>
      <w:tr w:rsidR="00814790" w:rsidRPr="006121B6" w14:paraId="5B790E5A" w14:textId="77777777" w:rsidTr="002A5832">
        <w:trPr>
          <w:cnfStyle w:val="100000000000" w:firstRow="1" w:lastRow="0" w:firstColumn="0" w:lastColumn="0" w:oddVBand="0" w:evenVBand="0" w:oddHBand="0" w:evenHBand="0" w:firstRowFirstColumn="0" w:firstRowLastColumn="0" w:lastRowFirstColumn="0" w:lastRowLastColumn="0"/>
        </w:trPr>
        <w:tc>
          <w:tcPr>
            <w:tcW w:w="6091" w:type="dxa"/>
          </w:tcPr>
          <w:p w14:paraId="1561D166" w14:textId="4FE2D778" w:rsidR="00814790" w:rsidRPr="009C33AD" w:rsidRDefault="00814790" w:rsidP="002A5832">
            <w:pPr>
              <w:pStyle w:val="Tableheader"/>
              <w:rPr>
                <w:rFonts w:asciiTheme="minorHAnsi" w:hAnsiTheme="minorHAnsi"/>
                <w:b/>
                <w:szCs w:val="18"/>
              </w:rPr>
            </w:pPr>
            <w:r w:rsidRPr="009C33AD">
              <w:rPr>
                <w:rFonts w:asciiTheme="minorHAnsi" w:hAnsiTheme="minorHAnsi"/>
                <w:b/>
                <w:szCs w:val="18"/>
              </w:rPr>
              <w:t>Team member</w:t>
            </w:r>
          </w:p>
        </w:tc>
        <w:tc>
          <w:tcPr>
            <w:tcW w:w="1842" w:type="dxa"/>
          </w:tcPr>
          <w:p w14:paraId="64AAE183" w14:textId="1F4DB117" w:rsidR="00814790" w:rsidRPr="009C33AD" w:rsidRDefault="00814790" w:rsidP="00814790">
            <w:pPr>
              <w:pStyle w:val="Tableheader"/>
              <w:jc w:val="center"/>
              <w:rPr>
                <w:rFonts w:asciiTheme="minorHAnsi" w:hAnsiTheme="minorHAnsi"/>
                <w:b/>
                <w:bCs w:val="0"/>
                <w:szCs w:val="18"/>
              </w:rPr>
            </w:pPr>
            <w:r w:rsidRPr="009C33AD">
              <w:rPr>
                <w:rFonts w:asciiTheme="minorHAnsi" w:hAnsiTheme="minorHAnsi"/>
                <w:b/>
                <w:bCs w:val="0"/>
                <w:szCs w:val="18"/>
              </w:rPr>
              <w:t>YES</w:t>
            </w:r>
          </w:p>
        </w:tc>
        <w:tc>
          <w:tcPr>
            <w:tcW w:w="1908" w:type="dxa"/>
          </w:tcPr>
          <w:p w14:paraId="0A9A45EB" w14:textId="399B2355" w:rsidR="00814790" w:rsidRPr="009C33AD" w:rsidRDefault="00814790" w:rsidP="00814790">
            <w:pPr>
              <w:pStyle w:val="Tableheader"/>
              <w:jc w:val="center"/>
              <w:rPr>
                <w:rFonts w:asciiTheme="minorHAnsi" w:hAnsiTheme="minorHAnsi"/>
                <w:b/>
                <w:bCs w:val="0"/>
                <w:szCs w:val="18"/>
              </w:rPr>
            </w:pPr>
            <w:r w:rsidRPr="009C33AD">
              <w:rPr>
                <w:rFonts w:asciiTheme="minorHAnsi" w:hAnsiTheme="minorHAnsi"/>
                <w:b/>
                <w:bCs w:val="0"/>
                <w:szCs w:val="18"/>
              </w:rPr>
              <w:t>NO</w:t>
            </w:r>
          </w:p>
        </w:tc>
      </w:tr>
      <w:tr w:rsidR="00814790" w:rsidRPr="00B96A9C" w14:paraId="203E0601" w14:textId="77777777" w:rsidTr="002A5832">
        <w:tc>
          <w:tcPr>
            <w:tcW w:w="6091" w:type="dxa"/>
          </w:tcPr>
          <w:p w14:paraId="4E28858F" w14:textId="58E41BCC" w:rsidR="00814790" w:rsidRPr="00F10D9A" w:rsidRDefault="00814790" w:rsidP="002A5832">
            <w:pPr>
              <w:pStyle w:val="Tabletext"/>
              <w:rPr>
                <w:rFonts w:asciiTheme="minorHAnsi" w:hAnsiTheme="minorHAnsi"/>
                <w:sz w:val="22"/>
                <w:szCs w:val="22"/>
              </w:rPr>
            </w:pPr>
            <w:r w:rsidRPr="00814790">
              <w:rPr>
                <w:rFonts w:asciiTheme="minorHAnsi" w:hAnsiTheme="minorHAnsi"/>
                <w:sz w:val="22"/>
                <w:szCs w:val="22"/>
              </w:rPr>
              <w:t>Occupational hygienist?</w:t>
            </w:r>
          </w:p>
        </w:tc>
        <w:tc>
          <w:tcPr>
            <w:tcW w:w="1842" w:type="dxa"/>
          </w:tcPr>
          <w:p w14:paraId="0398AA40" w14:textId="38674051" w:rsidR="00814790" w:rsidRPr="00F10D9A"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3"/>
                  <w:enabled/>
                  <w:calcOnExit w:val="0"/>
                  <w:checkBox>
                    <w:sizeAuto/>
                    <w:default w:val="0"/>
                  </w:checkBox>
                </w:ffData>
              </w:fldChar>
            </w:r>
            <w:bookmarkStart w:id="18" w:name="Check133"/>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18"/>
          </w:p>
        </w:tc>
        <w:tc>
          <w:tcPr>
            <w:tcW w:w="1908" w:type="dxa"/>
          </w:tcPr>
          <w:p w14:paraId="12C810ED" w14:textId="140E5CEC" w:rsidR="00814790" w:rsidRPr="00F10D9A"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4"/>
                  <w:enabled/>
                  <w:calcOnExit w:val="0"/>
                  <w:checkBox>
                    <w:sizeAuto/>
                    <w:default w:val="0"/>
                  </w:checkBox>
                </w:ffData>
              </w:fldChar>
            </w:r>
            <w:bookmarkStart w:id="19" w:name="Check134"/>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19"/>
          </w:p>
        </w:tc>
      </w:tr>
      <w:tr w:rsidR="00814790" w:rsidRPr="00B96A9C" w14:paraId="408FC266" w14:textId="77777777" w:rsidTr="002A5832">
        <w:tc>
          <w:tcPr>
            <w:tcW w:w="6091" w:type="dxa"/>
          </w:tcPr>
          <w:p w14:paraId="3E98D884" w14:textId="25476292" w:rsidR="00814790" w:rsidRDefault="00814790" w:rsidP="002A5832">
            <w:pPr>
              <w:pStyle w:val="Tabletext"/>
              <w:rPr>
                <w:rFonts w:asciiTheme="minorHAnsi" w:hAnsiTheme="minorHAnsi"/>
                <w:sz w:val="22"/>
                <w:szCs w:val="22"/>
              </w:rPr>
            </w:pPr>
            <w:r w:rsidRPr="00814790">
              <w:rPr>
                <w:rFonts w:asciiTheme="minorHAnsi" w:hAnsiTheme="minorHAnsi"/>
                <w:sz w:val="22"/>
                <w:szCs w:val="22"/>
              </w:rPr>
              <w:t>Competent supervisors?</w:t>
            </w:r>
          </w:p>
        </w:tc>
        <w:tc>
          <w:tcPr>
            <w:tcW w:w="1842" w:type="dxa"/>
          </w:tcPr>
          <w:p w14:paraId="08B7117B" w14:textId="469CCBCE"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5"/>
                  <w:enabled/>
                  <w:calcOnExit w:val="0"/>
                  <w:checkBox>
                    <w:sizeAuto/>
                    <w:default w:val="0"/>
                  </w:checkBox>
                </w:ffData>
              </w:fldChar>
            </w:r>
            <w:bookmarkStart w:id="20" w:name="Check135"/>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0"/>
          </w:p>
        </w:tc>
        <w:tc>
          <w:tcPr>
            <w:tcW w:w="1908" w:type="dxa"/>
          </w:tcPr>
          <w:p w14:paraId="722640C5" w14:textId="21E09936"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6"/>
                  <w:enabled/>
                  <w:calcOnExit w:val="0"/>
                  <w:checkBox>
                    <w:sizeAuto/>
                    <w:default w:val="0"/>
                  </w:checkBox>
                </w:ffData>
              </w:fldChar>
            </w:r>
            <w:bookmarkStart w:id="21" w:name="Check136"/>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1"/>
          </w:p>
        </w:tc>
      </w:tr>
      <w:tr w:rsidR="00814790" w:rsidRPr="00B96A9C" w14:paraId="37AB4C7C" w14:textId="77777777" w:rsidTr="002A5832">
        <w:tc>
          <w:tcPr>
            <w:tcW w:w="6091" w:type="dxa"/>
          </w:tcPr>
          <w:p w14:paraId="1DB9CC55" w14:textId="2223644D" w:rsidR="00814790" w:rsidRDefault="00814790" w:rsidP="00814790">
            <w:pPr>
              <w:pStyle w:val="Tabletext"/>
              <w:rPr>
                <w:rFonts w:asciiTheme="minorHAnsi" w:hAnsiTheme="minorHAnsi"/>
                <w:sz w:val="22"/>
                <w:szCs w:val="22"/>
              </w:rPr>
            </w:pPr>
            <w:r w:rsidRPr="00814790">
              <w:rPr>
                <w:rFonts w:asciiTheme="minorHAnsi" w:hAnsiTheme="minorHAnsi"/>
                <w:sz w:val="22"/>
                <w:szCs w:val="22"/>
              </w:rPr>
              <w:t>Workers applying the polymeric chemical product?</w:t>
            </w:r>
          </w:p>
        </w:tc>
        <w:tc>
          <w:tcPr>
            <w:tcW w:w="1842" w:type="dxa"/>
          </w:tcPr>
          <w:p w14:paraId="7BE0A454" w14:textId="6157B354"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7"/>
                  <w:enabled/>
                  <w:calcOnExit w:val="0"/>
                  <w:checkBox>
                    <w:sizeAuto/>
                    <w:default w:val="0"/>
                  </w:checkBox>
                </w:ffData>
              </w:fldChar>
            </w:r>
            <w:bookmarkStart w:id="22" w:name="Check137"/>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2"/>
          </w:p>
        </w:tc>
        <w:tc>
          <w:tcPr>
            <w:tcW w:w="1908" w:type="dxa"/>
          </w:tcPr>
          <w:p w14:paraId="740D2758" w14:textId="269EA34A"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8"/>
                  <w:enabled/>
                  <w:calcOnExit w:val="0"/>
                  <w:checkBox>
                    <w:sizeAuto/>
                    <w:default w:val="0"/>
                  </w:checkBox>
                </w:ffData>
              </w:fldChar>
            </w:r>
            <w:bookmarkStart w:id="23" w:name="Check138"/>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3"/>
          </w:p>
        </w:tc>
      </w:tr>
      <w:tr w:rsidR="00814790" w:rsidRPr="00B96A9C" w14:paraId="594AE096" w14:textId="77777777" w:rsidTr="002A5832">
        <w:tc>
          <w:tcPr>
            <w:tcW w:w="6091" w:type="dxa"/>
          </w:tcPr>
          <w:p w14:paraId="108FDD81" w14:textId="2C9FC935" w:rsidR="00814790" w:rsidRDefault="00814790" w:rsidP="002A5832">
            <w:pPr>
              <w:pStyle w:val="Tabletext"/>
              <w:rPr>
                <w:rFonts w:asciiTheme="minorHAnsi" w:hAnsiTheme="minorHAnsi"/>
                <w:sz w:val="22"/>
                <w:szCs w:val="22"/>
              </w:rPr>
            </w:pPr>
            <w:r w:rsidRPr="00814790">
              <w:rPr>
                <w:rFonts w:asciiTheme="minorHAnsi" w:hAnsiTheme="minorHAnsi"/>
                <w:sz w:val="22"/>
                <w:szCs w:val="22"/>
              </w:rPr>
              <w:t>Chemist familiar with the chemicals?</w:t>
            </w:r>
          </w:p>
        </w:tc>
        <w:tc>
          <w:tcPr>
            <w:tcW w:w="1842" w:type="dxa"/>
          </w:tcPr>
          <w:p w14:paraId="7A3155E8" w14:textId="42B6833F"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39"/>
                  <w:enabled/>
                  <w:calcOnExit w:val="0"/>
                  <w:checkBox>
                    <w:sizeAuto/>
                    <w:default w:val="0"/>
                  </w:checkBox>
                </w:ffData>
              </w:fldChar>
            </w:r>
            <w:bookmarkStart w:id="24" w:name="Check139"/>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4"/>
          </w:p>
        </w:tc>
        <w:tc>
          <w:tcPr>
            <w:tcW w:w="1908" w:type="dxa"/>
          </w:tcPr>
          <w:p w14:paraId="51B9A063" w14:textId="073E6157"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40"/>
                  <w:enabled/>
                  <w:calcOnExit w:val="0"/>
                  <w:checkBox>
                    <w:sizeAuto/>
                    <w:default w:val="0"/>
                  </w:checkBox>
                </w:ffData>
              </w:fldChar>
            </w:r>
            <w:bookmarkStart w:id="25" w:name="Check140"/>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5"/>
          </w:p>
        </w:tc>
      </w:tr>
      <w:tr w:rsidR="00814790" w:rsidRPr="00B96A9C" w14:paraId="55EB1A14" w14:textId="77777777" w:rsidTr="002A5832">
        <w:tc>
          <w:tcPr>
            <w:tcW w:w="6091" w:type="dxa"/>
          </w:tcPr>
          <w:p w14:paraId="1D804A89" w14:textId="43756DAF" w:rsidR="00814790" w:rsidRDefault="00814790" w:rsidP="002A5832">
            <w:pPr>
              <w:pStyle w:val="Tabletext"/>
              <w:rPr>
                <w:rFonts w:asciiTheme="minorHAnsi" w:hAnsiTheme="minorHAnsi"/>
                <w:sz w:val="22"/>
                <w:szCs w:val="22"/>
              </w:rPr>
            </w:pPr>
            <w:r w:rsidRPr="00814790">
              <w:rPr>
                <w:rFonts w:asciiTheme="minorHAnsi" w:hAnsiTheme="minorHAnsi"/>
                <w:sz w:val="22"/>
                <w:szCs w:val="22"/>
              </w:rPr>
              <w:t>Mining supervisor?</w:t>
            </w:r>
          </w:p>
        </w:tc>
        <w:tc>
          <w:tcPr>
            <w:tcW w:w="1842" w:type="dxa"/>
          </w:tcPr>
          <w:p w14:paraId="5DB829C2" w14:textId="4A319B89"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41"/>
                  <w:enabled/>
                  <w:calcOnExit w:val="0"/>
                  <w:checkBox>
                    <w:sizeAuto/>
                    <w:default w:val="0"/>
                  </w:checkBox>
                </w:ffData>
              </w:fldChar>
            </w:r>
            <w:bookmarkStart w:id="26" w:name="Check141"/>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6"/>
          </w:p>
        </w:tc>
        <w:tc>
          <w:tcPr>
            <w:tcW w:w="1908" w:type="dxa"/>
          </w:tcPr>
          <w:p w14:paraId="7D26D5F5" w14:textId="5CA729DC" w:rsidR="00814790" w:rsidRDefault="00814790" w:rsidP="00814790">
            <w:pPr>
              <w:pStyle w:val="Tabletext"/>
              <w:jc w:val="center"/>
              <w:rPr>
                <w:rFonts w:asciiTheme="minorHAnsi" w:hAnsiTheme="minorHAnsi"/>
                <w:sz w:val="22"/>
                <w:szCs w:val="22"/>
              </w:rPr>
            </w:pPr>
            <w:r>
              <w:rPr>
                <w:rFonts w:asciiTheme="minorHAnsi" w:hAnsiTheme="minorHAnsi"/>
                <w:sz w:val="22"/>
                <w:szCs w:val="22"/>
              </w:rPr>
              <w:fldChar w:fldCharType="begin">
                <w:ffData>
                  <w:name w:val="Check142"/>
                  <w:enabled/>
                  <w:calcOnExit w:val="0"/>
                  <w:checkBox>
                    <w:sizeAuto/>
                    <w:default w:val="0"/>
                  </w:checkBox>
                </w:ffData>
              </w:fldChar>
            </w:r>
            <w:bookmarkStart w:id="27" w:name="Check142"/>
            <w:r>
              <w:rPr>
                <w:rFonts w:asciiTheme="minorHAnsi" w:hAnsiTheme="minorHAnsi"/>
                <w:sz w:val="22"/>
                <w:szCs w:val="22"/>
              </w:rPr>
              <w:instrText xml:space="preserve"> FORMCHECKBOX </w:instrText>
            </w:r>
            <w:r w:rsidR="00585C01">
              <w:rPr>
                <w:rFonts w:asciiTheme="minorHAnsi" w:hAnsiTheme="minorHAnsi"/>
                <w:sz w:val="22"/>
                <w:szCs w:val="22"/>
              </w:rPr>
            </w:r>
            <w:r w:rsidR="00585C01">
              <w:rPr>
                <w:rFonts w:asciiTheme="minorHAnsi" w:hAnsiTheme="minorHAnsi"/>
                <w:sz w:val="22"/>
                <w:szCs w:val="22"/>
              </w:rPr>
              <w:fldChar w:fldCharType="separate"/>
            </w:r>
            <w:r>
              <w:rPr>
                <w:rFonts w:asciiTheme="minorHAnsi" w:hAnsiTheme="minorHAnsi"/>
                <w:sz w:val="22"/>
                <w:szCs w:val="22"/>
              </w:rPr>
              <w:fldChar w:fldCharType="end"/>
            </w:r>
            <w:bookmarkEnd w:id="27"/>
          </w:p>
        </w:tc>
      </w:tr>
    </w:tbl>
    <w:p w14:paraId="6464920A" w14:textId="77777777" w:rsidR="00814790" w:rsidRDefault="00814790" w:rsidP="009230B2">
      <w:pPr>
        <w:pStyle w:val="BodyText"/>
        <w:numPr>
          <w:ilvl w:val="0"/>
          <w:numId w:val="21"/>
        </w:numPr>
        <w:tabs>
          <w:tab w:val="clear" w:pos="567"/>
          <w:tab w:val="clear" w:pos="2552"/>
        </w:tabs>
        <w:suppressAutoHyphens w:val="0"/>
        <w:spacing w:line="276" w:lineRule="auto"/>
        <w:ind w:left="357" w:hanging="357"/>
        <w:rPr>
          <w:lang w:eastAsia="en-AU"/>
        </w:rPr>
      </w:pPr>
      <w:bookmarkStart w:id="28" w:name="_Hlk132892027"/>
      <w:r>
        <w:rPr>
          <w:lang w:eastAsia="en-AU"/>
        </w:rPr>
        <w:t xml:space="preserve">Did the risk assessment consider the conditions of the German permit, where applicable? </w:t>
      </w:r>
    </w:p>
    <w:bookmarkEnd w:id="28"/>
    <w:p w14:paraId="014376BC" w14:textId="77777777" w:rsidR="00814790" w:rsidRDefault="00814790" w:rsidP="00814790">
      <w:pPr>
        <w:pStyle w:val="BodyText"/>
        <w:tabs>
          <w:tab w:val="left" w:pos="1701"/>
          <w:tab w:val="left" w:pos="2268"/>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 xml:space="preserve">Yes </w:t>
      </w:r>
      <w:r>
        <w:rPr>
          <w:lang w:eastAsia="en-AU"/>
        </w:rPr>
        <w:tab/>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No</w:t>
      </w:r>
    </w:p>
    <w:p w14:paraId="0D21DB69" w14:textId="77777777" w:rsidR="00814790" w:rsidRDefault="00814790" w:rsidP="00814790">
      <w:pPr>
        <w:pStyle w:val="BodyText"/>
        <w:rPr>
          <w:lang w:eastAsia="en-AU"/>
        </w:rPr>
      </w:pPr>
      <w:r>
        <w:rPr>
          <w:lang w:eastAsia="en-AU"/>
        </w:rPr>
        <w:t xml:space="preserve">Provide details if applicable: </w:t>
      </w:r>
    </w:p>
    <w:tbl>
      <w:tblPr>
        <w:tblStyle w:val="ListTable4-Accent21"/>
        <w:tblW w:w="10201" w:type="dxa"/>
        <w:tblLook w:val="0620" w:firstRow="1" w:lastRow="0" w:firstColumn="0" w:lastColumn="0" w:noHBand="1" w:noVBand="1"/>
      </w:tblPr>
      <w:tblGrid>
        <w:gridCol w:w="10201"/>
      </w:tblGrid>
      <w:tr w:rsidR="00814790" w:rsidRPr="00EC54EF" w14:paraId="5EFAB9A8"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29" w:name="_Hlk132892101"/>
          <w:p w14:paraId="66EAF660" w14:textId="77777777" w:rsidR="00814790" w:rsidRPr="00EC54EF" w:rsidRDefault="00814790"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29"/>
    <w:p w14:paraId="26483B00" w14:textId="77777777" w:rsidR="00243135" w:rsidRDefault="00243135" w:rsidP="009230B2">
      <w:pPr>
        <w:pStyle w:val="BodyText"/>
        <w:numPr>
          <w:ilvl w:val="0"/>
          <w:numId w:val="21"/>
        </w:numPr>
        <w:tabs>
          <w:tab w:val="clear" w:pos="567"/>
          <w:tab w:val="clear" w:pos="2552"/>
        </w:tabs>
        <w:suppressAutoHyphens w:val="0"/>
        <w:spacing w:line="276" w:lineRule="auto"/>
        <w:ind w:left="357" w:hanging="357"/>
        <w:rPr>
          <w:lang w:eastAsia="en-AU"/>
        </w:rPr>
      </w:pPr>
      <w:r>
        <w:rPr>
          <w:lang w:eastAsia="en-AU"/>
        </w:rPr>
        <w:t xml:space="preserve">Are the procedures set out in (a) above consistent with the findings of the risk assessment? </w:t>
      </w:r>
    </w:p>
    <w:p w14:paraId="3C0C2972" w14:textId="77777777" w:rsidR="00243135" w:rsidRDefault="00243135" w:rsidP="00243135">
      <w:pPr>
        <w:pStyle w:val="BodyText"/>
        <w:tabs>
          <w:tab w:val="left" w:pos="1701"/>
          <w:tab w:val="left" w:pos="2268"/>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 xml:space="preserve">Yes </w:t>
      </w:r>
      <w:r>
        <w:rPr>
          <w:lang w:eastAsia="en-AU"/>
        </w:rPr>
        <w:tab/>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No</w:t>
      </w:r>
    </w:p>
    <w:p w14:paraId="09CDAA5D" w14:textId="77777777" w:rsidR="00243135" w:rsidRDefault="00243135" w:rsidP="00243135">
      <w:pPr>
        <w:pStyle w:val="BodyText"/>
        <w:rPr>
          <w:lang w:eastAsia="en-AU"/>
        </w:rPr>
      </w:pPr>
      <w:r>
        <w:rPr>
          <w:lang w:eastAsia="en-AU"/>
        </w:rPr>
        <w:t xml:space="preserve">Provide details if required: </w:t>
      </w:r>
    </w:p>
    <w:tbl>
      <w:tblPr>
        <w:tblStyle w:val="ListTable4-Accent21"/>
        <w:tblW w:w="10201" w:type="dxa"/>
        <w:tblLook w:val="0620" w:firstRow="1" w:lastRow="0" w:firstColumn="0" w:lastColumn="0" w:noHBand="1" w:noVBand="1"/>
      </w:tblPr>
      <w:tblGrid>
        <w:gridCol w:w="10201"/>
      </w:tblGrid>
      <w:tr w:rsidR="00243135" w:rsidRPr="00EC54EF" w14:paraId="48CFB78B"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320D71B3"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0B542357" w14:textId="77777777" w:rsidR="00243135" w:rsidRDefault="00243135" w:rsidP="009230B2">
      <w:pPr>
        <w:pStyle w:val="BodyText"/>
        <w:numPr>
          <w:ilvl w:val="0"/>
          <w:numId w:val="21"/>
        </w:numPr>
        <w:tabs>
          <w:tab w:val="clear" w:pos="567"/>
          <w:tab w:val="clear" w:pos="2552"/>
        </w:tabs>
        <w:suppressAutoHyphens w:val="0"/>
        <w:spacing w:line="276" w:lineRule="auto"/>
        <w:ind w:left="357" w:hanging="357"/>
        <w:rPr>
          <w:lang w:eastAsia="en-AU"/>
        </w:rPr>
      </w:pPr>
      <w:r>
        <w:rPr>
          <w:lang w:eastAsia="en-AU"/>
        </w:rPr>
        <w:t xml:space="preserve">Does the applicant have a certified quality assurance system that is relevant to the polymeric process and the polymeric chemical product identified above and that meets the requirements of AS/NZS ISO 9001? </w:t>
      </w:r>
    </w:p>
    <w:p w14:paraId="35DC79B4" w14:textId="77777777" w:rsidR="00243135" w:rsidRDefault="00243135" w:rsidP="00243135">
      <w:pPr>
        <w:pStyle w:val="BodyText"/>
        <w:tabs>
          <w:tab w:val="left" w:pos="1701"/>
          <w:tab w:val="left" w:pos="2268"/>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 xml:space="preserve">Yes </w:t>
      </w:r>
      <w:r>
        <w:rPr>
          <w:lang w:eastAsia="en-AU"/>
        </w:rPr>
        <w:tab/>
      </w: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No</w:t>
      </w:r>
    </w:p>
    <w:p w14:paraId="6635B199" w14:textId="77777777" w:rsidR="00243135" w:rsidRDefault="00243135" w:rsidP="00243135">
      <w:pPr>
        <w:pStyle w:val="BodyText"/>
        <w:rPr>
          <w:lang w:eastAsia="en-AU"/>
        </w:rPr>
      </w:pPr>
      <w:r>
        <w:rPr>
          <w:lang w:eastAsia="en-AU"/>
        </w:rPr>
        <w:t xml:space="preserve">If yes, you need to attach a copy of the certificate to this application. List the document name below. </w:t>
      </w:r>
    </w:p>
    <w:p w14:paraId="2B9AE9CF" w14:textId="77777777" w:rsidR="00243135" w:rsidRDefault="00243135" w:rsidP="00243135">
      <w:pPr>
        <w:pStyle w:val="BodyText"/>
        <w:rPr>
          <w:lang w:eastAsia="en-AU"/>
        </w:rPr>
      </w:pPr>
      <w:r w:rsidRPr="0074209A">
        <w:rPr>
          <w:b/>
          <w:lang w:eastAsia="en-AU"/>
        </w:rPr>
        <w:t>Note:</w:t>
      </w:r>
      <w:r>
        <w:rPr>
          <w:lang w:eastAsia="en-AU"/>
        </w:rPr>
        <w:t xml:space="preserve"> A certified quality assurance system is preferable for all polymeric processes except polymeric products that are delivered directly from pre-packaged syringes or pressurised containers less than 40 kg in total weight and the product is provided by a supplier with a certified quality assurance system.</w:t>
      </w:r>
    </w:p>
    <w:tbl>
      <w:tblPr>
        <w:tblStyle w:val="ListTable4-Accent21"/>
        <w:tblW w:w="10201" w:type="dxa"/>
        <w:tblLook w:val="0620" w:firstRow="1" w:lastRow="0" w:firstColumn="0" w:lastColumn="0" w:noHBand="1" w:noVBand="1"/>
      </w:tblPr>
      <w:tblGrid>
        <w:gridCol w:w="10201"/>
      </w:tblGrid>
      <w:tr w:rsidR="00243135" w:rsidRPr="00EC54EF" w14:paraId="6DF22E7C"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30" w:name="_Hlk132892171"/>
          <w:p w14:paraId="71087EB7"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30"/>
    <w:p w14:paraId="6F3A3B18" w14:textId="77777777" w:rsidR="00243135" w:rsidRDefault="00243135" w:rsidP="009230B2">
      <w:pPr>
        <w:pStyle w:val="BodyText"/>
        <w:numPr>
          <w:ilvl w:val="0"/>
          <w:numId w:val="21"/>
        </w:numPr>
        <w:tabs>
          <w:tab w:val="clear" w:pos="567"/>
          <w:tab w:val="clear" w:pos="2552"/>
        </w:tabs>
        <w:suppressAutoHyphens w:val="0"/>
        <w:spacing w:line="276" w:lineRule="auto"/>
        <w:ind w:left="357" w:hanging="357"/>
        <w:rPr>
          <w:lang w:eastAsia="en-AU"/>
        </w:rPr>
      </w:pPr>
      <w:r>
        <w:rPr>
          <w:lang w:eastAsia="en-AU"/>
        </w:rPr>
        <w:t>If you answered no to (g) above, do you have a quality assurance system that is relevant to the polymeric process and the polymeric chemical product identified above, that is consistent with AS/NZS ISO 9001 and has undergone periodic independent audit? Provide details of the system and a copy of the last independent audit and list the document name(s) below.</w:t>
      </w:r>
    </w:p>
    <w:tbl>
      <w:tblPr>
        <w:tblStyle w:val="ListTable4-Accent21"/>
        <w:tblW w:w="10201" w:type="dxa"/>
        <w:tblLook w:val="0620" w:firstRow="1" w:lastRow="0" w:firstColumn="0" w:lastColumn="0" w:noHBand="1" w:noVBand="1"/>
      </w:tblPr>
      <w:tblGrid>
        <w:gridCol w:w="10201"/>
      </w:tblGrid>
      <w:tr w:rsidR="00243135" w:rsidRPr="00EC54EF" w14:paraId="3D202524"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27FA01B4"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lastRenderedPageBreak/>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6B463586" w14:textId="77777777" w:rsidR="00243135" w:rsidRPr="00243135" w:rsidRDefault="00243135" w:rsidP="009C33AD">
      <w:pPr>
        <w:pStyle w:val="Headingnumbered2"/>
      </w:pPr>
      <w:r w:rsidRPr="00243135">
        <w:t>Procedures for subcontracting</w:t>
      </w:r>
    </w:p>
    <w:p w14:paraId="628E992D" w14:textId="77777777" w:rsidR="00243135" w:rsidRDefault="00243135" w:rsidP="009230B2">
      <w:pPr>
        <w:pStyle w:val="BodyText"/>
        <w:numPr>
          <w:ilvl w:val="1"/>
          <w:numId w:val="12"/>
        </w:numPr>
        <w:tabs>
          <w:tab w:val="clear" w:pos="567"/>
          <w:tab w:val="clear" w:pos="2552"/>
        </w:tabs>
        <w:suppressAutoHyphens w:val="0"/>
        <w:spacing w:line="276" w:lineRule="auto"/>
        <w:ind w:left="357" w:hanging="357"/>
        <w:rPr>
          <w:lang w:eastAsia="en-AU"/>
        </w:rPr>
      </w:pPr>
      <w:r>
        <w:rPr>
          <w:lang w:eastAsia="en-AU"/>
        </w:rPr>
        <w:t>Provide details of all proposed activities under the licence that will be sub-contracted.</w:t>
      </w:r>
    </w:p>
    <w:p w14:paraId="13973030" w14:textId="77777777" w:rsidR="00243135" w:rsidRDefault="00243135" w:rsidP="00243135">
      <w:pPr>
        <w:pStyle w:val="BodyText"/>
        <w:rPr>
          <w:lang w:eastAsia="en-AU"/>
        </w:rPr>
      </w:pPr>
      <w:r>
        <w:rPr>
          <w:lang w:eastAsia="en-AU"/>
        </w:rPr>
        <w:t>Note: A sub-contractor must not carry out the polymeric process activity unless that person holds a licence.</w:t>
      </w:r>
    </w:p>
    <w:tbl>
      <w:tblPr>
        <w:tblStyle w:val="ListTable4-Accent21"/>
        <w:tblW w:w="10201" w:type="dxa"/>
        <w:tblLook w:val="0620" w:firstRow="1" w:lastRow="0" w:firstColumn="0" w:lastColumn="0" w:noHBand="1" w:noVBand="1"/>
      </w:tblPr>
      <w:tblGrid>
        <w:gridCol w:w="10201"/>
      </w:tblGrid>
      <w:tr w:rsidR="00243135" w:rsidRPr="00EC54EF" w14:paraId="7662E227"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31" w:name="_Hlk132892283"/>
          <w:p w14:paraId="78EEA5FD"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31"/>
    <w:p w14:paraId="7A7FE7FC" w14:textId="77777777" w:rsidR="00243135" w:rsidRDefault="00243135" w:rsidP="009230B2">
      <w:pPr>
        <w:pStyle w:val="BodyText"/>
        <w:numPr>
          <w:ilvl w:val="1"/>
          <w:numId w:val="12"/>
        </w:numPr>
        <w:tabs>
          <w:tab w:val="clear" w:pos="567"/>
          <w:tab w:val="clear" w:pos="2552"/>
        </w:tabs>
        <w:suppressAutoHyphens w:val="0"/>
        <w:spacing w:line="276" w:lineRule="auto"/>
        <w:ind w:left="357" w:hanging="357"/>
        <w:rPr>
          <w:lang w:eastAsia="en-AU"/>
        </w:rPr>
      </w:pPr>
      <w:r>
        <w:rPr>
          <w:lang w:eastAsia="en-AU"/>
        </w:rPr>
        <w:t xml:space="preserve">Provide details on what procedures will be used to manage sub-contracted activities under the licence. </w:t>
      </w:r>
    </w:p>
    <w:p w14:paraId="17F3AB28" w14:textId="77777777" w:rsidR="00243135" w:rsidRDefault="00243135" w:rsidP="00243135">
      <w:pPr>
        <w:pStyle w:val="BodyText"/>
        <w:ind w:left="357"/>
      </w:pPr>
      <w:r>
        <w:t>If the applicant currently holds an existing licence, you only need to provide details of any changes since your last application.</w:t>
      </w:r>
    </w:p>
    <w:tbl>
      <w:tblPr>
        <w:tblStyle w:val="ListTable4-Accent21"/>
        <w:tblW w:w="10201" w:type="dxa"/>
        <w:tblLook w:val="0620" w:firstRow="1" w:lastRow="0" w:firstColumn="0" w:lastColumn="0" w:noHBand="1" w:noVBand="1"/>
      </w:tblPr>
      <w:tblGrid>
        <w:gridCol w:w="10201"/>
      </w:tblGrid>
      <w:tr w:rsidR="00243135" w:rsidRPr="00EC54EF" w14:paraId="7EF24FB1"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32" w:name="_Hlk132892366"/>
          <w:p w14:paraId="7336233A"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32"/>
    <w:p w14:paraId="2C45A616" w14:textId="77777777" w:rsidR="00243135" w:rsidRPr="00243135" w:rsidRDefault="00243135" w:rsidP="009C33AD">
      <w:pPr>
        <w:pStyle w:val="Headingnumbered2"/>
      </w:pPr>
      <w:r w:rsidRPr="00243135">
        <w:t>Record and report keeping procedures</w:t>
      </w:r>
    </w:p>
    <w:p w14:paraId="4D919B7E" w14:textId="77777777" w:rsidR="00243135" w:rsidRDefault="00243135" w:rsidP="009230B2">
      <w:pPr>
        <w:pStyle w:val="BodyText"/>
        <w:numPr>
          <w:ilvl w:val="0"/>
          <w:numId w:val="22"/>
        </w:numPr>
        <w:tabs>
          <w:tab w:val="clear" w:pos="567"/>
          <w:tab w:val="clear" w:pos="2552"/>
        </w:tabs>
        <w:suppressAutoHyphens w:val="0"/>
        <w:spacing w:line="276" w:lineRule="auto"/>
        <w:ind w:left="357" w:hanging="357"/>
        <w:rPr>
          <w:lang w:eastAsia="en-AU"/>
        </w:rPr>
      </w:pPr>
      <w:r>
        <w:rPr>
          <w:lang w:eastAsia="en-AU"/>
        </w:rPr>
        <w:t>What procedures are in place for maintaining records and reports in relation to activities carried out under the licence? Provide a summary of these procedures.</w:t>
      </w:r>
    </w:p>
    <w:p w14:paraId="546E4411" w14:textId="77777777" w:rsidR="00243135" w:rsidRDefault="00243135" w:rsidP="00243135">
      <w:pPr>
        <w:pStyle w:val="BodyText"/>
        <w:ind w:left="357"/>
        <w:rPr>
          <w:lang w:eastAsia="en-AU"/>
        </w:rPr>
      </w:pPr>
      <w:r>
        <w:rPr>
          <w:lang w:eastAsia="en-AU"/>
        </w:rPr>
        <w:t>If the applicant currently holds an existing licence, you only need to provide details of any changes since your last application.</w:t>
      </w:r>
    </w:p>
    <w:tbl>
      <w:tblPr>
        <w:tblStyle w:val="ListTable4-Accent21"/>
        <w:tblW w:w="10201" w:type="dxa"/>
        <w:tblLook w:val="0620" w:firstRow="1" w:lastRow="0" w:firstColumn="0" w:lastColumn="0" w:noHBand="1" w:noVBand="1"/>
      </w:tblPr>
      <w:tblGrid>
        <w:gridCol w:w="10201"/>
      </w:tblGrid>
      <w:tr w:rsidR="00243135" w:rsidRPr="00EC54EF" w14:paraId="2A70BC05"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bookmarkStart w:id="33" w:name="_Hlk132892402"/>
          <w:p w14:paraId="25362D33"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bookmarkEnd w:id="33"/>
    <w:p w14:paraId="03E18F65" w14:textId="77777777" w:rsidR="00243135" w:rsidRDefault="00243135" w:rsidP="009230B2">
      <w:pPr>
        <w:pStyle w:val="BodyText"/>
        <w:numPr>
          <w:ilvl w:val="0"/>
          <w:numId w:val="22"/>
        </w:numPr>
        <w:tabs>
          <w:tab w:val="clear" w:pos="567"/>
          <w:tab w:val="clear" w:pos="2552"/>
        </w:tabs>
        <w:suppressAutoHyphens w:val="0"/>
        <w:spacing w:line="276" w:lineRule="auto"/>
        <w:ind w:left="357" w:hanging="357"/>
        <w:rPr>
          <w:lang w:eastAsia="en-AU"/>
        </w:rPr>
      </w:pPr>
      <w:r>
        <w:rPr>
          <w:lang w:eastAsia="en-AU"/>
        </w:rPr>
        <w:t>Provide an example of a report that will be used to report on activities carried out under the licence after they have been completed.</w:t>
      </w:r>
    </w:p>
    <w:tbl>
      <w:tblPr>
        <w:tblStyle w:val="ListTable4-Accent21"/>
        <w:tblW w:w="10201" w:type="dxa"/>
        <w:tblLook w:val="0620" w:firstRow="1" w:lastRow="0" w:firstColumn="0" w:lastColumn="0" w:noHBand="1" w:noVBand="1"/>
      </w:tblPr>
      <w:tblGrid>
        <w:gridCol w:w="10201"/>
      </w:tblGrid>
      <w:tr w:rsidR="00243135" w:rsidRPr="00EC54EF" w14:paraId="56F14733"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7F46B741"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5B80DEE0" w14:textId="3A355F0B" w:rsidR="00243135" w:rsidRPr="00243135" w:rsidRDefault="00243135" w:rsidP="009C33AD">
      <w:pPr>
        <w:pStyle w:val="Headingnumbered2"/>
      </w:pPr>
      <w:r w:rsidRPr="00243135">
        <w:t xml:space="preserve">Health </w:t>
      </w:r>
      <w:r w:rsidR="0092549F">
        <w:t>m</w:t>
      </w:r>
      <w:r w:rsidRPr="00243135">
        <w:t>onitoring</w:t>
      </w:r>
    </w:p>
    <w:p w14:paraId="457BFC91" w14:textId="77777777" w:rsidR="00243135" w:rsidRPr="00BA4631" w:rsidRDefault="00243135" w:rsidP="009230B2">
      <w:pPr>
        <w:pStyle w:val="BodyText"/>
        <w:numPr>
          <w:ilvl w:val="0"/>
          <w:numId w:val="23"/>
        </w:numPr>
        <w:tabs>
          <w:tab w:val="clear" w:pos="567"/>
          <w:tab w:val="clear" w:pos="2552"/>
        </w:tabs>
        <w:suppressAutoHyphens w:val="0"/>
        <w:spacing w:line="276" w:lineRule="auto"/>
        <w:rPr>
          <w:lang w:eastAsia="en-AU"/>
        </w:rPr>
      </w:pPr>
      <w:r w:rsidRPr="00BA4631">
        <w:rPr>
          <w:lang w:eastAsia="en-AU"/>
        </w:rPr>
        <w:t>What procedures are in place for the health monitoring of workers in relation to activities carried out under the licence? Provide a summary of these procedures.</w:t>
      </w:r>
    </w:p>
    <w:tbl>
      <w:tblPr>
        <w:tblStyle w:val="ListTable4-Accent21"/>
        <w:tblW w:w="10201" w:type="dxa"/>
        <w:tblLook w:val="0620" w:firstRow="1" w:lastRow="0" w:firstColumn="0" w:lastColumn="0" w:noHBand="1" w:noVBand="1"/>
      </w:tblPr>
      <w:tblGrid>
        <w:gridCol w:w="10201"/>
      </w:tblGrid>
      <w:tr w:rsidR="00243135" w:rsidRPr="00EC54EF" w14:paraId="07AD76AE"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71C402D4"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4D85A1B3" w14:textId="49B0FCD6" w:rsidR="00243135" w:rsidRDefault="00243135" w:rsidP="00243135">
      <w:pPr>
        <w:pStyle w:val="Headingnumbered1"/>
      </w:pPr>
      <w:r w:rsidRPr="00243135">
        <w:t>Equipment</w:t>
      </w:r>
    </w:p>
    <w:p w14:paraId="25E073A6" w14:textId="15F5D9C9" w:rsidR="00243135" w:rsidRDefault="00243135" w:rsidP="009C33AD">
      <w:pPr>
        <w:pStyle w:val="Headingnumbered2"/>
      </w:pPr>
      <w:r>
        <w:t>Equipment used in the polymeric process</w:t>
      </w:r>
    </w:p>
    <w:p w14:paraId="748DF062" w14:textId="1EDFD6B8" w:rsidR="00243135" w:rsidRDefault="00243135" w:rsidP="00243135">
      <w:pPr>
        <w:pStyle w:val="BodyText"/>
        <w:rPr>
          <w:lang w:eastAsia="en-AU"/>
        </w:rPr>
      </w:pPr>
      <w:r>
        <w:rPr>
          <w:lang w:eastAsia="en-AU"/>
        </w:rPr>
        <w:tab/>
        <w:t>Provide details of all equipment that will be used in the polymeric process.</w:t>
      </w:r>
    </w:p>
    <w:tbl>
      <w:tblPr>
        <w:tblStyle w:val="ListTable4-Accent21"/>
        <w:tblW w:w="10201" w:type="dxa"/>
        <w:tblLook w:val="0620" w:firstRow="1" w:lastRow="0" w:firstColumn="0" w:lastColumn="0" w:noHBand="1" w:noVBand="1"/>
      </w:tblPr>
      <w:tblGrid>
        <w:gridCol w:w="10201"/>
      </w:tblGrid>
      <w:tr w:rsidR="00243135" w:rsidRPr="00EC54EF" w14:paraId="3A5D9A0E" w14:textId="77777777" w:rsidTr="002A5832">
        <w:trPr>
          <w:cnfStyle w:val="100000000000" w:firstRow="1" w:lastRow="0" w:firstColumn="0" w:lastColumn="0" w:oddVBand="0" w:evenVBand="0" w:oddHBand="0" w:evenHBand="0" w:firstRowFirstColumn="0" w:firstRowLastColumn="0" w:lastRowFirstColumn="0" w:lastRowLastColumn="0"/>
        </w:trPr>
        <w:tc>
          <w:tcPr>
            <w:tcW w:w="10201" w:type="dxa"/>
            <w:shd w:val="clear" w:color="auto" w:fill="auto"/>
          </w:tcPr>
          <w:p w14:paraId="01A88E09" w14:textId="77777777" w:rsidR="00243135" w:rsidRPr="00EC54EF" w:rsidRDefault="00243135" w:rsidP="002A5832">
            <w:pPr>
              <w:suppressAutoHyphens w:val="0"/>
              <w:spacing w:before="60" w:after="60"/>
              <w:rPr>
                <w:rFonts w:asciiTheme="minorHAnsi" w:hAnsiTheme="minorHAnsi" w:cs="Times New Roman"/>
                <w:color w:val="auto"/>
                <w:lang w:eastAsia="en-US"/>
              </w:rPr>
            </w:pPr>
            <w:r w:rsidRPr="00EC54EF">
              <w:rPr>
                <w:rFonts w:asciiTheme="minorHAnsi" w:hAnsiTheme="minorHAnsi" w:cs="Times New Roman"/>
                <w:color w:val="auto"/>
                <w:lang w:eastAsia="en-US"/>
              </w:rPr>
              <w:fldChar w:fldCharType="begin">
                <w:ffData>
                  <w:name w:val=""/>
                  <w:enabled/>
                  <w:calcOnExit w:val="0"/>
                  <w:textInput/>
                </w:ffData>
              </w:fldChar>
            </w:r>
            <w:r w:rsidRPr="00EC54EF">
              <w:rPr>
                <w:rFonts w:asciiTheme="minorHAnsi" w:hAnsiTheme="minorHAnsi" w:cs="Times New Roman"/>
                <w:color w:val="auto"/>
                <w:lang w:eastAsia="en-US"/>
              </w:rPr>
              <w:instrText xml:space="preserve"> FORMTEXT </w:instrText>
            </w:r>
            <w:r w:rsidRPr="00EC54EF">
              <w:rPr>
                <w:rFonts w:asciiTheme="minorHAnsi" w:hAnsiTheme="minorHAnsi" w:cs="Times New Roman"/>
                <w:color w:val="auto"/>
                <w:lang w:eastAsia="en-US"/>
              </w:rPr>
            </w:r>
            <w:r w:rsidRPr="00EC54EF">
              <w:rPr>
                <w:rFonts w:asciiTheme="minorHAnsi" w:hAnsiTheme="minorHAnsi" w:cs="Times New Roman"/>
                <w:color w:val="auto"/>
                <w:lang w:eastAsia="en-US"/>
              </w:rPr>
              <w:fldChar w:fldCharType="separate"/>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noProof/>
                <w:color w:val="auto"/>
                <w:lang w:eastAsia="en-US"/>
              </w:rPr>
              <w:t> </w:t>
            </w:r>
            <w:r w:rsidRPr="00EC54EF">
              <w:rPr>
                <w:rFonts w:asciiTheme="minorHAnsi" w:hAnsiTheme="minorHAnsi" w:cs="Times New Roman"/>
                <w:color w:val="auto"/>
                <w:lang w:eastAsia="en-US"/>
              </w:rPr>
              <w:fldChar w:fldCharType="end"/>
            </w:r>
          </w:p>
        </w:tc>
      </w:tr>
    </w:tbl>
    <w:p w14:paraId="27CAE89C" w14:textId="77777777" w:rsidR="00243135" w:rsidRPr="00243135" w:rsidRDefault="00243135" w:rsidP="00243135">
      <w:pPr>
        <w:pStyle w:val="Headingnumbered1"/>
      </w:pPr>
      <w:r w:rsidRPr="00243135">
        <w:t>Attachments</w:t>
      </w:r>
    </w:p>
    <w:p w14:paraId="5A5D573C" w14:textId="667BE668" w:rsidR="00003BD9" w:rsidRDefault="00243135" w:rsidP="00243135">
      <w:pPr>
        <w:pStyle w:val="BodyText"/>
        <w:rPr>
          <w:lang w:eastAsia="en-AU"/>
        </w:rPr>
      </w:pPr>
      <w:r>
        <w:rPr>
          <w:lang w:eastAsia="en-AU"/>
        </w:rPr>
        <w:t>List all attachments to this application. If the attachment is a separate document, list the document title. You will need to complete the whole application before completing this table.</w:t>
      </w:r>
    </w:p>
    <w:p w14:paraId="3A4316CC" w14:textId="77777777" w:rsidR="00003BD9" w:rsidRDefault="00003BD9" w:rsidP="00003BD9">
      <w:pPr>
        <w:pStyle w:val="BodyText"/>
        <w:rPr>
          <w:lang w:eastAsia="en-AU"/>
        </w:rPr>
      </w:pPr>
      <w:r>
        <w:rPr>
          <w:lang w:eastAsia="en-AU"/>
        </w:rPr>
        <w:br w:type="page"/>
      </w:r>
    </w:p>
    <w:p w14:paraId="28B9EDCA" w14:textId="564F822C" w:rsidR="009230B2" w:rsidRDefault="00243135" w:rsidP="00243135">
      <w:pPr>
        <w:pStyle w:val="BodyText"/>
        <w:rPr>
          <w:lang w:eastAsia="en-AU"/>
        </w:rPr>
      </w:pPr>
      <w:r w:rsidRPr="00272B5F">
        <w:lastRenderedPageBreak/>
        <w:t xml:space="preserve">If you require more space, </w:t>
      </w:r>
      <w:r w:rsidR="005C7560">
        <w:t>you can</w:t>
      </w:r>
      <w:r w:rsidRPr="00272B5F">
        <w:t xml:space="preserve"> insert additional rows </w:t>
      </w:r>
      <w:r w:rsidR="005C7560">
        <w:t>using the return key</w:t>
      </w:r>
      <w:r w:rsidRPr="00272B5F">
        <w:t>.</w:t>
      </w:r>
    </w:p>
    <w:tbl>
      <w:tblPr>
        <w:tblStyle w:val="ListTable4-Accent2"/>
        <w:tblW w:w="0" w:type="auto"/>
        <w:tblLook w:val="0620" w:firstRow="1" w:lastRow="0" w:firstColumn="0" w:lastColumn="0" w:noHBand="1" w:noVBand="1"/>
      </w:tblPr>
      <w:tblGrid>
        <w:gridCol w:w="6516"/>
        <w:gridCol w:w="1417"/>
        <w:gridCol w:w="1908"/>
      </w:tblGrid>
      <w:tr w:rsidR="009230B2" w:rsidRPr="006121B6" w14:paraId="41C96F1C" w14:textId="77777777" w:rsidTr="005C7560">
        <w:trPr>
          <w:cnfStyle w:val="100000000000" w:firstRow="1" w:lastRow="0" w:firstColumn="0" w:lastColumn="0" w:oddVBand="0" w:evenVBand="0" w:oddHBand="0" w:evenHBand="0" w:firstRowFirstColumn="0" w:firstRowLastColumn="0" w:lastRowFirstColumn="0" w:lastRowLastColumn="0"/>
        </w:trPr>
        <w:tc>
          <w:tcPr>
            <w:tcW w:w="6516" w:type="dxa"/>
          </w:tcPr>
          <w:p w14:paraId="7FE4276F" w14:textId="77777777" w:rsidR="009230B2" w:rsidRPr="009C33AD" w:rsidRDefault="009230B2" w:rsidP="002A5832">
            <w:pPr>
              <w:pStyle w:val="Tableheader"/>
              <w:rPr>
                <w:rFonts w:asciiTheme="minorHAnsi" w:hAnsiTheme="minorHAnsi"/>
                <w:b/>
                <w:szCs w:val="18"/>
              </w:rPr>
            </w:pPr>
            <w:r w:rsidRPr="009C33AD">
              <w:rPr>
                <w:rFonts w:asciiTheme="minorHAnsi" w:hAnsiTheme="minorHAnsi"/>
                <w:b/>
                <w:szCs w:val="18"/>
              </w:rPr>
              <w:t>Title</w:t>
            </w:r>
          </w:p>
        </w:tc>
        <w:tc>
          <w:tcPr>
            <w:tcW w:w="1417" w:type="dxa"/>
          </w:tcPr>
          <w:p w14:paraId="6EC9D158" w14:textId="77777777" w:rsidR="009230B2" w:rsidRPr="009C33AD" w:rsidRDefault="009230B2" w:rsidP="005C7560">
            <w:pPr>
              <w:pStyle w:val="Tableheader"/>
              <w:jc w:val="center"/>
              <w:rPr>
                <w:rFonts w:asciiTheme="minorHAnsi" w:hAnsiTheme="minorHAnsi"/>
                <w:b/>
                <w:szCs w:val="18"/>
              </w:rPr>
            </w:pPr>
            <w:r w:rsidRPr="009C33AD">
              <w:rPr>
                <w:rFonts w:asciiTheme="minorHAnsi" w:hAnsiTheme="minorHAnsi"/>
                <w:b/>
                <w:szCs w:val="18"/>
              </w:rPr>
              <w:t>Reference number</w:t>
            </w:r>
          </w:p>
        </w:tc>
        <w:tc>
          <w:tcPr>
            <w:tcW w:w="1908" w:type="dxa"/>
          </w:tcPr>
          <w:p w14:paraId="4F711F45" w14:textId="77777777" w:rsidR="009230B2" w:rsidRPr="009C33AD" w:rsidRDefault="009230B2" w:rsidP="005C7560">
            <w:pPr>
              <w:pStyle w:val="Tableheader"/>
              <w:jc w:val="center"/>
              <w:rPr>
                <w:rFonts w:asciiTheme="minorHAnsi" w:hAnsiTheme="minorHAnsi"/>
                <w:b/>
                <w:szCs w:val="18"/>
              </w:rPr>
            </w:pPr>
            <w:r w:rsidRPr="009C33AD">
              <w:rPr>
                <w:rFonts w:asciiTheme="minorHAnsi" w:hAnsiTheme="minorHAnsi"/>
                <w:b/>
                <w:szCs w:val="18"/>
              </w:rPr>
              <w:t>Date of document</w:t>
            </w:r>
          </w:p>
        </w:tc>
      </w:tr>
      <w:tr w:rsidR="009230B2" w:rsidRPr="00B96A9C" w14:paraId="6C386F7C" w14:textId="77777777" w:rsidTr="005C7560">
        <w:tc>
          <w:tcPr>
            <w:tcW w:w="6516" w:type="dxa"/>
          </w:tcPr>
          <w:p w14:paraId="2F1E1A91" w14:textId="708414F9"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00003BD9">
              <w:rPr>
                <w:rFonts w:asciiTheme="minorHAnsi" w:hAnsiTheme="minorHAnsi" w:cs="Times New Roman"/>
              </w:rPr>
              <w:t> </w:t>
            </w:r>
            <w:r w:rsidR="00003BD9">
              <w:rPr>
                <w:rFonts w:asciiTheme="minorHAnsi" w:hAnsiTheme="minorHAnsi" w:cs="Times New Roman"/>
              </w:rPr>
              <w:t> </w:t>
            </w:r>
            <w:r w:rsidR="00003BD9">
              <w:rPr>
                <w:rFonts w:asciiTheme="minorHAnsi" w:hAnsiTheme="minorHAnsi" w:cs="Times New Roman"/>
              </w:rPr>
              <w:t> </w:t>
            </w:r>
            <w:r w:rsidR="00003BD9">
              <w:rPr>
                <w:rFonts w:asciiTheme="minorHAnsi" w:hAnsiTheme="minorHAnsi" w:cs="Times New Roman"/>
              </w:rPr>
              <w:t> </w:t>
            </w:r>
            <w:r w:rsidR="00003BD9">
              <w:rPr>
                <w:rFonts w:asciiTheme="minorHAnsi" w:hAnsiTheme="minorHAnsi" w:cs="Times New Roman"/>
              </w:rPr>
              <w:t> </w:t>
            </w:r>
            <w:r w:rsidRPr="00EC54EF">
              <w:rPr>
                <w:rFonts w:asciiTheme="minorHAnsi" w:hAnsiTheme="minorHAnsi" w:cs="Times New Roman"/>
              </w:rPr>
              <w:fldChar w:fldCharType="end"/>
            </w:r>
          </w:p>
          <w:p w14:paraId="4AFBFD38" w14:textId="77777777"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0EF41331" w14:textId="77777777"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00E64A34" w14:textId="77777777"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7C6026DE" w14:textId="77777777"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33AC3ED0" w14:textId="77777777"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73E10F2A" w14:textId="77777777" w:rsidR="005C7560" w:rsidRDefault="005C7560" w:rsidP="002A5832">
            <w:pPr>
              <w:pStyle w:val="Tabletext"/>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67B8653A" w14:textId="4CC7AE90" w:rsidR="005C7560" w:rsidRPr="00F10D9A" w:rsidRDefault="005C7560" w:rsidP="002A5832">
            <w:pPr>
              <w:pStyle w:val="Tabletext"/>
              <w:rPr>
                <w:rFonts w:asciiTheme="minorHAnsi" w:hAnsiTheme="minorHAnsi"/>
                <w:sz w:val="22"/>
                <w:szCs w:val="22"/>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tc>
        <w:tc>
          <w:tcPr>
            <w:tcW w:w="1417" w:type="dxa"/>
          </w:tcPr>
          <w:p w14:paraId="3BA376EC" w14:textId="77777777" w:rsidR="009230B2"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50D05579" w14:textId="7777777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51ADFCAD" w14:textId="7777777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305B0820" w14:textId="7777777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386C7BCF" w14:textId="7777777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5899F843" w14:textId="7777777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39236225" w14:textId="7777777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28105D08" w14:textId="1D7901FB" w:rsidR="005C7560" w:rsidRPr="00F10D9A" w:rsidRDefault="005C7560" w:rsidP="005C7560">
            <w:pPr>
              <w:pStyle w:val="Tabletext"/>
              <w:jc w:val="center"/>
              <w:rPr>
                <w:rFonts w:asciiTheme="minorHAnsi" w:hAnsiTheme="minorHAnsi"/>
                <w:sz w:val="22"/>
                <w:szCs w:val="22"/>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tc>
        <w:tc>
          <w:tcPr>
            <w:tcW w:w="1908" w:type="dxa"/>
          </w:tcPr>
          <w:p w14:paraId="2738A96B" w14:textId="6D91A307" w:rsidR="009230B2"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07283C42" w14:textId="1308BA3E"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50DD9A43" w14:textId="7DB7B237"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0B3CDE72" w14:textId="7E57A379"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03276095" w14:textId="31CA97C9"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442DD7C1" w14:textId="7879C438"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7269915A" w14:textId="300DBF4F"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1A70F9C4" w14:textId="55D8A79E" w:rsidR="005C7560" w:rsidRDefault="005C7560" w:rsidP="005C7560">
            <w:pPr>
              <w:pStyle w:val="Tabletext"/>
              <w:jc w:val="center"/>
              <w:rPr>
                <w:rFonts w:asciiTheme="minorHAnsi" w:hAnsiTheme="minorHAnsi" w:cs="Times New Roman"/>
              </w:rPr>
            </w:pPr>
            <w:r w:rsidRPr="00EC54EF">
              <w:rPr>
                <w:rFonts w:asciiTheme="minorHAnsi" w:hAnsiTheme="minorHAnsi" w:cs="Times New Roman"/>
              </w:rPr>
              <w:fldChar w:fldCharType="begin">
                <w:ffData>
                  <w:name w:val=""/>
                  <w:enabled/>
                  <w:calcOnExit w:val="0"/>
                  <w:textInput/>
                </w:ffData>
              </w:fldChar>
            </w:r>
            <w:r w:rsidRPr="00EC54EF">
              <w:rPr>
                <w:rFonts w:asciiTheme="minorHAnsi" w:hAnsiTheme="minorHAnsi" w:cs="Times New Roman"/>
              </w:rPr>
              <w:instrText xml:space="preserve"> FORMTEXT </w:instrText>
            </w:r>
            <w:r w:rsidRPr="00EC54EF">
              <w:rPr>
                <w:rFonts w:asciiTheme="minorHAnsi" w:hAnsiTheme="minorHAnsi" w:cs="Times New Roman"/>
              </w:rPr>
            </w:r>
            <w:r w:rsidRPr="00EC54EF">
              <w:rPr>
                <w:rFonts w:asciiTheme="minorHAnsi" w:hAnsiTheme="minorHAnsi" w:cs="Times New Roman"/>
              </w:rPr>
              <w:fldChar w:fldCharType="separate"/>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noProof/>
              </w:rPr>
              <w:t> </w:t>
            </w:r>
            <w:r w:rsidRPr="00EC54EF">
              <w:rPr>
                <w:rFonts w:asciiTheme="minorHAnsi" w:hAnsiTheme="minorHAnsi" w:cs="Times New Roman"/>
              </w:rPr>
              <w:fldChar w:fldCharType="end"/>
            </w:r>
          </w:p>
          <w:p w14:paraId="16CDB228" w14:textId="0E4E514D" w:rsidR="005C7560" w:rsidRPr="00F10D9A" w:rsidRDefault="005C7560" w:rsidP="005C7560">
            <w:pPr>
              <w:pStyle w:val="Tabletext"/>
              <w:jc w:val="center"/>
              <w:rPr>
                <w:rFonts w:asciiTheme="minorHAnsi" w:hAnsiTheme="minorHAnsi"/>
                <w:sz w:val="22"/>
                <w:szCs w:val="22"/>
              </w:rPr>
            </w:pPr>
          </w:p>
        </w:tc>
      </w:tr>
    </w:tbl>
    <w:p w14:paraId="509DC158" w14:textId="77777777" w:rsidR="009230B2" w:rsidRPr="009230B2" w:rsidRDefault="009230B2" w:rsidP="009230B2">
      <w:pPr>
        <w:pStyle w:val="Headingnumbered1"/>
      </w:pPr>
      <w:r w:rsidRPr="009230B2">
        <w:t>Fees</w:t>
      </w:r>
    </w:p>
    <w:p w14:paraId="19C073C5" w14:textId="77777777" w:rsidR="009230B2" w:rsidRPr="00D45003" w:rsidRDefault="009230B2" w:rsidP="009230B2">
      <w:pPr>
        <w:pStyle w:val="BodyText"/>
      </w:pPr>
      <w:r w:rsidRPr="00AE1C22">
        <w:t xml:space="preserve">A fee is payable for an application for a licence. The Resources Regulator uses a third-party secure payment service to receive payments. </w:t>
      </w:r>
      <w:r w:rsidRPr="00D45003">
        <w:t xml:space="preserve">Refer to </w:t>
      </w:r>
      <w:hyperlink r:id="rId12" w:history="1">
        <w:r w:rsidRPr="00D45003">
          <w:rPr>
            <w:color w:val="0563C1"/>
            <w:u w:val="single"/>
          </w:rPr>
          <w:t>our website</w:t>
        </w:r>
      </w:hyperlink>
      <w:r w:rsidRPr="00D45003">
        <w:t xml:space="preserve"> for instructions on how to make payment.</w:t>
      </w:r>
    </w:p>
    <w:p w14:paraId="072600B8" w14:textId="77777777" w:rsidR="009230B2" w:rsidRPr="009230B2" w:rsidRDefault="009230B2" w:rsidP="009230B2">
      <w:pPr>
        <w:spacing w:line="276" w:lineRule="auto"/>
        <w:rPr>
          <w:rFonts w:asciiTheme="minorHAnsi" w:hAnsiTheme="minorHAnsi" w:cs="Myriad Pro"/>
          <w:color w:val="auto"/>
          <w:sz w:val="22"/>
          <w:szCs w:val="22"/>
        </w:rPr>
      </w:pPr>
      <w:r w:rsidRPr="009230B2">
        <w:rPr>
          <w:rFonts w:asciiTheme="minorHAnsi" w:hAnsiTheme="minorHAnsi" w:cs="Myriad Pro"/>
          <w:color w:val="auto"/>
          <w:sz w:val="22"/>
          <w:szCs w:val="22"/>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9230B2" w:rsidRPr="009230B2" w14:paraId="38A1EB04" w14:textId="77777777" w:rsidTr="002A5832">
        <w:trPr>
          <w:cantSplit/>
          <w:trHeight w:hRule="exact" w:val="454"/>
          <w:tblHeader/>
        </w:trPr>
        <w:tc>
          <w:tcPr>
            <w:tcW w:w="384" w:type="dxa"/>
            <w:shd w:val="clear" w:color="auto" w:fill="auto"/>
            <w:vAlign w:val="center"/>
          </w:tcPr>
          <w:p w14:paraId="1CE06014" w14:textId="3BDF6D3F" w:rsidR="009230B2" w:rsidRPr="009230B2" w:rsidRDefault="00003BD9"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66D29C7B"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38CA03E2"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3903CFD7"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624943AB"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2FB5EBC9"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712350BD"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vAlign w:val="center"/>
          </w:tcPr>
          <w:p w14:paraId="72DD50E0"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vAlign w:val="center"/>
          </w:tcPr>
          <w:p w14:paraId="2F74A912"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c>
          <w:tcPr>
            <w:tcW w:w="382" w:type="dxa"/>
            <w:shd w:val="clear" w:color="auto" w:fill="auto"/>
            <w:vAlign w:val="center"/>
          </w:tcPr>
          <w:p w14:paraId="2986EF95" w14:textId="77777777" w:rsidR="009230B2" w:rsidRPr="009230B2" w:rsidRDefault="009230B2" w:rsidP="009230B2">
            <w:pPr>
              <w:suppressAutoHyphens w:val="0"/>
              <w:spacing w:before="80" w:after="80"/>
              <w:rPr>
                <w:rFonts w:asciiTheme="minorHAnsi" w:eastAsiaTheme="minorEastAsia" w:hAnsiTheme="minorHAnsi" w:cstheme="minorBidi"/>
                <w:color w:val="auto"/>
                <w:sz w:val="24"/>
                <w:lang w:val="en-US"/>
              </w:rPr>
            </w:pPr>
            <w:r w:rsidRPr="009230B2">
              <w:rPr>
                <w:rFonts w:asciiTheme="minorHAnsi" w:eastAsiaTheme="minorEastAsia" w:hAnsiTheme="minorHAnsi" w:cstheme="minorBidi"/>
                <w:color w:val="auto"/>
                <w:sz w:val="24"/>
                <w:lang w:val="en-US"/>
              </w:rPr>
              <w:fldChar w:fldCharType="begin">
                <w:ffData>
                  <w:name w:val="Text2"/>
                  <w:enabled/>
                  <w:calcOnExit w:val="0"/>
                  <w:textInput>
                    <w:maxLength w:val="1"/>
                  </w:textInput>
                </w:ffData>
              </w:fldChar>
            </w:r>
            <w:r w:rsidRPr="009230B2">
              <w:rPr>
                <w:rFonts w:asciiTheme="minorHAnsi" w:eastAsiaTheme="minorEastAsia" w:hAnsiTheme="minorHAnsi" w:cstheme="minorBidi"/>
                <w:color w:val="auto"/>
                <w:sz w:val="24"/>
                <w:lang w:val="en-US"/>
              </w:rPr>
              <w:instrText xml:space="preserve"> FORMTEXT </w:instrText>
            </w:r>
            <w:r w:rsidRPr="009230B2">
              <w:rPr>
                <w:rFonts w:asciiTheme="minorHAnsi" w:eastAsiaTheme="minorEastAsia" w:hAnsiTheme="minorHAnsi" w:cstheme="minorBidi"/>
                <w:color w:val="auto"/>
                <w:sz w:val="24"/>
                <w:lang w:val="en-US"/>
              </w:rPr>
            </w:r>
            <w:r w:rsidRPr="009230B2">
              <w:rPr>
                <w:rFonts w:asciiTheme="minorHAnsi" w:eastAsiaTheme="minorEastAsia" w:hAnsiTheme="minorHAnsi" w:cstheme="minorBidi"/>
                <w:color w:val="auto"/>
                <w:sz w:val="24"/>
                <w:lang w:val="en-US"/>
              </w:rPr>
              <w:fldChar w:fldCharType="separate"/>
            </w:r>
            <w:r w:rsidRPr="009230B2">
              <w:rPr>
                <w:rFonts w:asciiTheme="minorHAnsi" w:eastAsiaTheme="minorEastAsia" w:hAnsiTheme="minorHAnsi" w:cstheme="minorBidi"/>
                <w:noProof/>
                <w:color w:val="auto"/>
                <w:sz w:val="24"/>
                <w:lang w:val="en-US"/>
              </w:rPr>
              <w:t> </w:t>
            </w:r>
            <w:r w:rsidRPr="009230B2">
              <w:rPr>
                <w:rFonts w:asciiTheme="minorHAnsi" w:eastAsiaTheme="minorEastAsia" w:hAnsiTheme="minorHAnsi" w:cstheme="minorBidi"/>
                <w:color w:val="auto"/>
                <w:sz w:val="24"/>
                <w:lang w:val="en-US"/>
              </w:rPr>
              <w:fldChar w:fldCharType="end"/>
            </w:r>
          </w:p>
        </w:tc>
      </w:tr>
    </w:tbl>
    <w:p w14:paraId="7733E617" w14:textId="16E0E4C2" w:rsidR="00347FE7" w:rsidRDefault="00347FE7" w:rsidP="00347FE7">
      <w:pPr>
        <w:pStyle w:val="Headingnumbered1"/>
      </w:pPr>
      <w:r w:rsidRPr="00347FE7">
        <w:t>Applicant’s declaration</w:t>
      </w:r>
    </w:p>
    <w:p w14:paraId="6B0FB024" w14:textId="77777777" w:rsidR="00347FE7" w:rsidRPr="00075E8F" w:rsidRDefault="00347FE7" w:rsidP="00347FE7">
      <w:pPr>
        <w:rPr>
          <w:rFonts w:asciiTheme="minorHAnsi" w:hAnsiTheme="minorHAnsi"/>
          <w:color w:val="auto"/>
          <w:sz w:val="22"/>
          <w:szCs w:val="22"/>
        </w:rPr>
      </w:pPr>
      <w:r w:rsidRPr="00075E8F">
        <w:rPr>
          <w:rFonts w:asciiTheme="minorHAnsi" w:hAnsiTheme="minorHAnsi"/>
          <w:color w:val="auto"/>
          <w:sz w:val="22"/>
          <w:szCs w:val="22"/>
        </w:rPr>
        <w:t>I declare that:</w:t>
      </w:r>
    </w:p>
    <w:p w14:paraId="53E53908" w14:textId="77777777" w:rsidR="00347FE7" w:rsidRPr="00075E8F" w:rsidRDefault="00347FE7" w:rsidP="009C33AD">
      <w:pPr>
        <w:pStyle w:val="ListBullet"/>
      </w:pPr>
      <w:r w:rsidRPr="00075E8F">
        <w:t>the information supplied in this application is true and correct to the best of my knowledge; and</w:t>
      </w:r>
    </w:p>
    <w:p w14:paraId="1BC9CDBD" w14:textId="77777777" w:rsidR="00347FE7" w:rsidRPr="00075E8F" w:rsidRDefault="00347FE7" w:rsidP="009C33AD">
      <w:pPr>
        <w:pStyle w:val="ListBullet"/>
      </w:pPr>
      <w:r w:rsidRPr="00075E8F">
        <w:t>in making this application, I have not failed to provide material information relating to the matters addressed above; and</w:t>
      </w:r>
    </w:p>
    <w:p w14:paraId="27E6795E" w14:textId="77777777" w:rsidR="00347FE7" w:rsidRPr="00075E8F" w:rsidRDefault="00347FE7" w:rsidP="009C33AD">
      <w:pPr>
        <w:pStyle w:val="ListBullet"/>
        <w:rPr>
          <w:lang w:eastAsia="en-AU"/>
        </w:rPr>
      </w:pPr>
      <w:r w:rsidRPr="00075E8F">
        <w:rPr>
          <w:lang w:eastAsia="en-AU"/>
        </w:rPr>
        <w:t>I am authorised to provide this information on behalf of the applicant; and</w:t>
      </w:r>
    </w:p>
    <w:p w14:paraId="4FCADD58" w14:textId="77777777" w:rsidR="00347FE7" w:rsidRPr="00075E8F" w:rsidRDefault="00347FE7" w:rsidP="009C33AD">
      <w:pPr>
        <w:pStyle w:val="ListBullet"/>
      </w:pPr>
      <w:r w:rsidRPr="00075E8F">
        <w:t>I consent to the department making enquiries and exchanging information with SafeWork NSW and other work health and safety regulators in other states regarding any matter relevant to this application.</w:t>
      </w:r>
    </w:p>
    <w:tbl>
      <w:tblPr>
        <w:tblStyle w:val="ListTable4-Accent23"/>
        <w:tblW w:w="0" w:type="auto"/>
        <w:tblLook w:val="0620" w:firstRow="1" w:lastRow="0" w:firstColumn="0" w:lastColumn="0" w:noHBand="1" w:noVBand="1"/>
        <w:tblDescription w:val="1st Applicant/s details"/>
      </w:tblPr>
      <w:tblGrid>
        <w:gridCol w:w="2410"/>
        <w:gridCol w:w="7276"/>
        <w:gridCol w:w="10"/>
      </w:tblGrid>
      <w:tr w:rsidR="00347FE7" w:rsidRPr="00347FE7" w14:paraId="4A4BACBC" w14:textId="77777777" w:rsidTr="002A5832">
        <w:trPr>
          <w:cnfStyle w:val="100000000000" w:firstRow="1" w:lastRow="0" w:firstColumn="0" w:lastColumn="0" w:oddVBand="0" w:evenVBand="0" w:oddHBand="0" w:evenHBand="0" w:firstRowFirstColumn="0" w:firstRowLastColumn="0" w:lastRowFirstColumn="0" w:lastRowLastColumn="0"/>
        </w:trPr>
        <w:tc>
          <w:tcPr>
            <w:tcW w:w="9696" w:type="dxa"/>
            <w:gridSpan w:val="3"/>
          </w:tcPr>
          <w:p w14:paraId="79A8582D" w14:textId="77777777" w:rsidR="00347FE7" w:rsidRPr="009C33AD" w:rsidRDefault="00347FE7" w:rsidP="00347FE7">
            <w:pPr>
              <w:tabs>
                <w:tab w:val="left" w:pos="709"/>
              </w:tabs>
              <w:suppressAutoHyphens w:val="0"/>
              <w:spacing w:before="80" w:after="80" w:line="276" w:lineRule="auto"/>
              <w:rPr>
                <w:rFonts w:asciiTheme="minorHAnsi" w:eastAsiaTheme="minorHAnsi" w:hAnsiTheme="minorHAnsi" w:cstheme="minorBidi"/>
                <w:b w:val="0"/>
                <w:bCs w:val="0"/>
                <w:noProof/>
                <w:color w:val="auto"/>
                <w:sz w:val="18"/>
                <w:szCs w:val="18"/>
                <w:lang w:eastAsia="en-AU"/>
              </w:rPr>
            </w:pPr>
            <w:r w:rsidRPr="009C33AD">
              <w:rPr>
                <w:rFonts w:asciiTheme="minorHAnsi" w:eastAsiaTheme="minorHAnsi" w:hAnsiTheme="minorHAnsi" w:cstheme="minorBidi"/>
                <w:bCs w:val="0"/>
                <w:noProof/>
                <w:color w:val="auto"/>
                <w:sz w:val="18"/>
                <w:szCs w:val="18"/>
                <w:lang w:eastAsia="en-AU"/>
              </w:rPr>
              <w:t>Declaration</w:t>
            </w:r>
          </w:p>
        </w:tc>
      </w:tr>
      <w:tr w:rsidR="00347FE7" w:rsidRPr="00347FE7" w14:paraId="28CB9CF5" w14:textId="77777777" w:rsidTr="002A5832">
        <w:tc>
          <w:tcPr>
            <w:tcW w:w="2410" w:type="dxa"/>
          </w:tcPr>
          <w:p w14:paraId="542E8D60" w14:textId="77777777" w:rsidR="00347FE7" w:rsidRPr="00347FE7" w:rsidRDefault="00347FE7" w:rsidP="00347FE7">
            <w:pPr>
              <w:suppressAutoHyphens w:val="0"/>
              <w:spacing w:before="60" w:after="60"/>
              <w:rPr>
                <w:rFonts w:asciiTheme="minorHAnsi" w:eastAsiaTheme="minorHAnsi" w:hAnsiTheme="minorHAnsi" w:cstheme="minorBidi"/>
                <w:color w:val="auto"/>
                <w:sz w:val="22"/>
                <w:szCs w:val="22"/>
                <w:lang w:eastAsia="en-US"/>
              </w:rPr>
            </w:pPr>
            <w:r w:rsidRPr="00347FE7">
              <w:rPr>
                <w:rFonts w:asciiTheme="minorHAnsi" w:eastAsiaTheme="minorHAnsi" w:hAnsiTheme="minorHAnsi" w:cstheme="minorBidi"/>
                <w:color w:val="auto"/>
                <w:sz w:val="22"/>
                <w:szCs w:val="22"/>
                <w:lang w:eastAsia="en-US"/>
              </w:rPr>
              <w:t>Name</w:t>
            </w:r>
          </w:p>
        </w:tc>
        <w:tc>
          <w:tcPr>
            <w:tcW w:w="7286" w:type="dxa"/>
            <w:gridSpan w:val="2"/>
          </w:tcPr>
          <w:p w14:paraId="18F276FE" w14:textId="77777777" w:rsidR="00347FE7" w:rsidRPr="00347FE7" w:rsidRDefault="00347FE7" w:rsidP="00347FE7">
            <w:pPr>
              <w:suppressAutoHyphens w:val="0"/>
              <w:spacing w:before="60" w:after="60"/>
              <w:rPr>
                <w:rFonts w:asciiTheme="minorHAnsi" w:eastAsiaTheme="minorHAnsi" w:hAnsiTheme="minorHAnsi" w:cstheme="minorBidi"/>
                <w:color w:val="auto"/>
                <w:sz w:val="22"/>
                <w:szCs w:val="22"/>
                <w:lang w:eastAsia="en-US"/>
              </w:rPr>
            </w:pPr>
            <w:r w:rsidRPr="00347FE7">
              <w:rPr>
                <w:rFonts w:asciiTheme="minorHAnsi" w:eastAsiaTheme="minorHAnsi" w:hAnsiTheme="minorHAnsi" w:cstheme="minorBidi"/>
                <w:color w:val="auto"/>
                <w:sz w:val="22"/>
                <w:szCs w:val="22"/>
                <w:lang w:eastAsia="en-US"/>
              </w:rPr>
              <w:fldChar w:fldCharType="begin">
                <w:ffData>
                  <w:name w:val="Text137"/>
                  <w:enabled/>
                  <w:calcOnExit w:val="0"/>
                  <w:textInput/>
                </w:ffData>
              </w:fldChar>
            </w:r>
            <w:r w:rsidRPr="00347FE7">
              <w:rPr>
                <w:rFonts w:asciiTheme="minorHAnsi" w:eastAsiaTheme="minorHAnsi" w:hAnsiTheme="minorHAnsi" w:cstheme="minorBidi"/>
                <w:color w:val="auto"/>
                <w:sz w:val="22"/>
                <w:szCs w:val="22"/>
                <w:lang w:eastAsia="en-US"/>
              </w:rPr>
              <w:instrText xml:space="preserve"> FORMTEXT </w:instrText>
            </w:r>
            <w:r w:rsidRPr="00347FE7">
              <w:rPr>
                <w:rFonts w:asciiTheme="minorHAnsi" w:eastAsiaTheme="minorHAnsi" w:hAnsiTheme="minorHAnsi" w:cstheme="minorBidi"/>
                <w:color w:val="auto"/>
                <w:sz w:val="22"/>
                <w:szCs w:val="22"/>
                <w:lang w:eastAsia="en-US"/>
              </w:rPr>
            </w:r>
            <w:r w:rsidRPr="00347FE7">
              <w:rPr>
                <w:rFonts w:asciiTheme="minorHAnsi" w:eastAsiaTheme="minorHAnsi" w:hAnsiTheme="minorHAnsi" w:cstheme="minorBidi"/>
                <w:color w:val="auto"/>
                <w:sz w:val="22"/>
                <w:szCs w:val="22"/>
                <w:lang w:eastAsia="en-US"/>
              </w:rPr>
              <w:fldChar w:fldCharType="separate"/>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color w:val="auto"/>
                <w:sz w:val="22"/>
                <w:szCs w:val="22"/>
                <w:lang w:eastAsia="en-US"/>
              </w:rPr>
              <w:fldChar w:fldCharType="end"/>
            </w:r>
          </w:p>
        </w:tc>
      </w:tr>
      <w:tr w:rsidR="00075E8F" w:rsidRPr="00347FE7" w14:paraId="6EC9ACCD" w14:textId="77777777" w:rsidTr="002A5832">
        <w:tc>
          <w:tcPr>
            <w:tcW w:w="2410" w:type="dxa"/>
          </w:tcPr>
          <w:p w14:paraId="685A8AEE" w14:textId="47E3A1F8" w:rsidR="00075E8F" w:rsidRPr="00075E8F" w:rsidRDefault="00075E8F" w:rsidP="00347FE7">
            <w:pPr>
              <w:suppressAutoHyphens w:val="0"/>
              <w:spacing w:before="60" w:after="60"/>
              <w:rPr>
                <w:rFonts w:asciiTheme="minorHAnsi" w:eastAsiaTheme="minorHAnsi" w:hAnsiTheme="minorHAnsi" w:cstheme="minorBidi"/>
                <w:color w:val="auto"/>
                <w:sz w:val="22"/>
                <w:szCs w:val="22"/>
                <w:lang w:eastAsia="en-US"/>
              </w:rPr>
            </w:pPr>
            <w:r w:rsidRPr="00075E8F">
              <w:rPr>
                <w:rFonts w:asciiTheme="minorHAnsi" w:eastAsiaTheme="minorHAnsi" w:hAnsiTheme="minorHAnsi" w:cstheme="minorBidi"/>
                <w:color w:val="auto"/>
                <w:sz w:val="22"/>
                <w:szCs w:val="22"/>
                <w:lang w:eastAsia="en-US"/>
              </w:rPr>
              <w:t>Position title</w:t>
            </w:r>
          </w:p>
        </w:tc>
        <w:tc>
          <w:tcPr>
            <w:tcW w:w="7286" w:type="dxa"/>
            <w:gridSpan w:val="2"/>
          </w:tcPr>
          <w:p w14:paraId="7490B702" w14:textId="0BFCA482" w:rsidR="00075E8F" w:rsidRPr="00075E8F" w:rsidRDefault="00075E8F" w:rsidP="00347FE7">
            <w:pPr>
              <w:suppressAutoHyphens w:val="0"/>
              <w:spacing w:before="60" w:after="60"/>
              <w:rPr>
                <w:rFonts w:asciiTheme="minorHAnsi" w:eastAsiaTheme="minorHAnsi" w:hAnsiTheme="minorHAnsi" w:cstheme="minorBidi"/>
                <w:color w:val="auto"/>
                <w:sz w:val="22"/>
                <w:szCs w:val="22"/>
                <w:lang w:eastAsia="en-US"/>
              </w:rPr>
            </w:pPr>
            <w:r w:rsidRPr="00075E8F">
              <w:rPr>
                <w:rFonts w:asciiTheme="minorHAnsi" w:eastAsiaTheme="minorHAnsi" w:hAnsiTheme="minorHAnsi" w:cstheme="minorBidi"/>
                <w:color w:val="auto"/>
                <w:sz w:val="22"/>
                <w:szCs w:val="22"/>
                <w:lang w:eastAsia="en-US"/>
              </w:rPr>
              <w:fldChar w:fldCharType="begin">
                <w:ffData>
                  <w:name w:val="Text269"/>
                  <w:enabled/>
                  <w:calcOnExit w:val="0"/>
                  <w:textInput/>
                </w:ffData>
              </w:fldChar>
            </w:r>
            <w:bookmarkStart w:id="34" w:name="Text269"/>
            <w:r w:rsidRPr="00075E8F">
              <w:rPr>
                <w:rFonts w:asciiTheme="minorHAnsi" w:eastAsiaTheme="minorHAnsi" w:hAnsiTheme="minorHAnsi" w:cstheme="minorBidi"/>
                <w:color w:val="auto"/>
                <w:sz w:val="22"/>
                <w:szCs w:val="22"/>
                <w:lang w:eastAsia="en-US"/>
              </w:rPr>
              <w:instrText xml:space="preserve"> FORMTEXT </w:instrText>
            </w:r>
            <w:r w:rsidRPr="00075E8F">
              <w:rPr>
                <w:rFonts w:asciiTheme="minorHAnsi" w:eastAsiaTheme="minorHAnsi" w:hAnsiTheme="minorHAnsi" w:cstheme="minorBidi"/>
                <w:color w:val="auto"/>
                <w:sz w:val="22"/>
                <w:szCs w:val="22"/>
                <w:lang w:eastAsia="en-US"/>
              </w:rPr>
            </w:r>
            <w:r w:rsidRPr="00075E8F">
              <w:rPr>
                <w:rFonts w:asciiTheme="minorHAnsi" w:eastAsiaTheme="minorHAnsi" w:hAnsiTheme="minorHAnsi" w:cstheme="minorBidi"/>
                <w:color w:val="auto"/>
                <w:sz w:val="22"/>
                <w:szCs w:val="22"/>
                <w:lang w:eastAsia="en-US"/>
              </w:rPr>
              <w:fldChar w:fldCharType="separate"/>
            </w:r>
            <w:r w:rsidRPr="00075E8F">
              <w:rPr>
                <w:rFonts w:asciiTheme="minorHAnsi" w:eastAsiaTheme="minorHAnsi" w:hAnsiTheme="minorHAnsi" w:cstheme="minorBidi"/>
                <w:noProof/>
                <w:color w:val="auto"/>
                <w:sz w:val="22"/>
                <w:szCs w:val="22"/>
                <w:lang w:eastAsia="en-US"/>
              </w:rPr>
              <w:t> </w:t>
            </w:r>
            <w:r w:rsidRPr="00075E8F">
              <w:rPr>
                <w:rFonts w:asciiTheme="minorHAnsi" w:eastAsiaTheme="minorHAnsi" w:hAnsiTheme="minorHAnsi" w:cstheme="minorBidi"/>
                <w:noProof/>
                <w:color w:val="auto"/>
                <w:sz w:val="22"/>
                <w:szCs w:val="22"/>
                <w:lang w:eastAsia="en-US"/>
              </w:rPr>
              <w:t> </w:t>
            </w:r>
            <w:r w:rsidRPr="00075E8F">
              <w:rPr>
                <w:rFonts w:asciiTheme="minorHAnsi" w:eastAsiaTheme="minorHAnsi" w:hAnsiTheme="minorHAnsi" w:cstheme="minorBidi"/>
                <w:noProof/>
                <w:color w:val="auto"/>
                <w:sz w:val="22"/>
                <w:szCs w:val="22"/>
                <w:lang w:eastAsia="en-US"/>
              </w:rPr>
              <w:t> </w:t>
            </w:r>
            <w:r w:rsidRPr="00075E8F">
              <w:rPr>
                <w:rFonts w:asciiTheme="minorHAnsi" w:eastAsiaTheme="minorHAnsi" w:hAnsiTheme="minorHAnsi" w:cstheme="minorBidi"/>
                <w:noProof/>
                <w:color w:val="auto"/>
                <w:sz w:val="22"/>
                <w:szCs w:val="22"/>
                <w:lang w:eastAsia="en-US"/>
              </w:rPr>
              <w:t> </w:t>
            </w:r>
            <w:r w:rsidRPr="00075E8F">
              <w:rPr>
                <w:rFonts w:asciiTheme="minorHAnsi" w:eastAsiaTheme="minorHAnsi" w:hAnsiTheme="minorHAnsi" w:cstheme="minorBidi"/>
                <w:noProof/>
                <w:color w:val="auto"/>
                <w:sz w:val="22"/>
                <w:szCs w:val="22"/>
                <w:lang w:eastAsia="en-US"/>
              </w:rPr>
              <w:t> </w:t>
            </w:r>
            <w:r w:rsidRPr="00075E8F">
              <w:rPr>
                <w:rFonts w:asciiTheme="minorHAnsi" w:eastAsiaTheme="minorHAnsi" w:hAnsiTheme="minorHAnsi" w:cstheme="minorBidi"/>
                <w:color w:val="auto"/>
                <w:sz w:val="22"/>
                <w:szCs w:val="22"/>
                <w:lang w:eastAsia="en-US"/>
              </w:rPr>
              <w:fldChar w:fldCharType="end"/>
            </w:r>
            <w:bookmarkEnd w:id="34"/>
          </w:p>
        </w:tc>
      </w:tr>
      <w:tr w:rsidR="00347FE7" w:rsidRPr="00347FE7" w14:paraId="36B15760" w14:textId="77777777" w:rsidTr="002A5832">
        <w:tc>
          <w:tcPr>
            <w:tcW w:w="2410" w:type="dxa"/>
          </w:tcPr>
          <w:p w14:paraId="26511CB3" w14:textId="77777777" w:rsidR="00347FE7" w:rsidRPr="00347FE7" w:rsidRDefault="00347FE7" w:rsidP="00347FE7">
            <w:pPr>
              <w:suppressAutoHyphens w:val="0"/>
              <w:spacing w:before="60" w:after="60"/>
              <w:rPr>
                <w:rFonts w:asciiTheme="minorHAnsi" w:eastAsiaTheme="minorHAnsi" w:hAnsiTheme="minorHAnsi" w:cstheme="minorBidi"/>
                <w:color w:val="auto"/>
                <w:sz w:val="22"/>
                <w:szCs w:val="22"/>
                <w:lang w:eastAsia="en-US"/>
              </w:rPr>
            </w:pPr>
            <w:r w:rsidRPr="00347FE7">
              <w:rPr>
                <w:rFonts w:asciiTheme="minorHAnsi" w:eastAsiaTheme="minorHAnsi" w:hAnsiTheme="minorHAnsi" w:cstheme="minorBidi"/>
                <w:color w:val="auto"/>
                <w:sz w:val="22"/>
                <w:szCs w:val="22"/>
                <w:lang w:eastAsia="en-US"/>
              </w:rPr>
              <w:t>Date</w:t>
            </w:r>
          </w:p>
        </w:tc>
        <w:tc>
          <w:tcPr>
            <w:tcW w:w="7286" w:type="dxa"/>
            <w:gridSpan w:val="2"/>
          </w:tcPr>
          <w:p w14:paraId="10C6D3A0" w14:textId="77777777" w:rsidR="00347FE7" w:rsidRPr="00347FE7" w:rsidRDefault="00347FE7" w:rsidP="00347FE7">
            <w:pPr>
              <w:suppressAutoHyphens w:val="0"/>
              <w:spacing w:before="60" w:after="60"/>
              <w:rPr>
                <w:rFonts w:asciiTheme="minorHAnsi" w:eastAsiaTheme="minorHAnsi" w:hAnsiTheme="minorHAnsi" w:cstheme="minorBidi"/>
                <w:color w:val="auto"/>
                <w:sz w:val="22"/>
                <w:szCs w:val="22"/>
                <w:lang w:eastAsia="en-US"/>
              </w:rPr>
            </w:pPr>
            <w:r w:rsidRPr="00347FE7">
              <w:rPr>
                <w:rFonts w:asciiTheme="minorHAnsi" w:eastAsiaTheme="minorHAnsi" w:hAnsiTheme="minorHAnsi" w:cstheme="minorBidi"/>
                <w:color w:val="auto"/>
                <w:sz w:val="22"/>
                <w:szCs w:val="22"/>
                <w:lang w:eastAsia="en-US"/>
              </w:rPr>
              <w:fldChar w:fldCharType="begin">
                <w:ffData>
                  <w:name w:val="Text139"/>
                  <w:enabled/>
                  <w:calcOnExit w:val="0"/>
                  <w:textInput/>
                </w:ffData>
              </w:fldChar>
            </w:r>
            <w:r w:rsidRPr="00347FE7">
              <w:rPr>
                <w:rFonts w:asciiTheme="minorHAnsi" w:eastAsiaTheme="minorHAnsi" w:hAnsiTheme="minorHAnsi" w:cstheme="minorBidi"/>
                <w:color w:val="auto"/>
                <w:sz w:val="22"/>
                <w:szCs w:val="22"/>
                <w:lang w:eastAsia="en-US"/>
              </w:rPr>
              <w:instrText xml:space="preserve"> FORMTEXT </w:instrText>
            </w:r>
            <w:r w:rsidRPr="00347FE7">
              <w:rPr>
                <w:rFonts w:asciiTheme="minorHAnsi" w:eastAsiaTheme="minorHAnsi" w:hAnsiTheme="minorHAnsi" w:cstheme="minorBidi"/>
                <w:color w:val="auto"/>
                <w:sz w:val="22"/>
                <w:szCs w:val="22"/>
                <w:lang w:eastAsia="en-US"/>
              </w:rPr>
            </w:r>
            <w:r w:rsidRPr="00347FE7">
              <w:rPr>
                <w:rFonts w:asciiTheme="minorHAnsi" w:eastAsiaTheme="minorHAnsi" w:hAnsiTheme="minorHAnsi" w:cstheme="minorBidi"/>
                <w:color w:val="auto"/>
                <w:sz w:val="22"/>
                <w:szCs w:val="22"/>
                <w:lang w:eastAsia="en-US"/>
              </w:rPr>
              <w:fldChar w:fldCharType="separate"/>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noProof/>
                <w:color w:val="auto"/>
                <w:sz w:val="22"/>
                <w:szCs w:val="22"/>
                <w:lang w:eastAsia="en-US"/>
              </w:rPr>
              <w:t> </w:t>
            </w:r>
            <w:r w:rsidRPr="00347FE7">
              <w:rPr>
                <w:rFonts w:asciiTheme="minorHAnsi" w:eastAsiaTheme="minorHAnsi" w:hAnsiTheme="minorHAnsi" w:cstheme="minorBidi"/>
                <w:color w:val="auto"/>
                <w:sz w:val="22"/>
                <w:szCs w:val="22"/>
                <w:lang w:eastAsia="en-US"/>
              </w:rPr>
              <w:fldChar w:fldCharType="end"/>
            </w:r>
          </w:p>
        </w:tc>
      </w:tr>
      <w:tr w:rsidR="00347FE7" w:rsidRPr="00347FE7" w14:paraId="5EB1CA1C" w14:textId="77777777" w:rsidTr="002A5832">
        <w:trPr>
          <w:gridAfter w:val="1"/>
          <w:wAfter w:w="10" w:type="dxa"/>
          <w:trHeight w:val="907"/>
        </w:trPr>
        <w:tc>
          <w:tcPr>
            <w:tcW w:w="2410" w:type="dxa"/>
          </w:tcPr>
          <w:p w14:paraId="4C71C4D5" w14:textId="77777777" w:rsidR="00347FE7" w:rsidRPr="00347FE7" w:rsidRDefault="00347FE7" w:rsidP="00347FE7">
            <w:pPr>
              <w:suppressAutoHyphens w:val="0"/>
              <w:spacing w:before="60" w:after="60"/>
              <w:rPr>
                <w:rFonts w:asciiTheme="minorHAnsi" w:eastAsiaTheme="minorHAnsi" w:hAnsiTheme="minorHAnsi" w:cstheme="minorBidi"/>
                <w:color w:val="auto"/>
                <w:sz w:val="22"/>
                <w:szCs w:val="22"/>
                <w:lang w:eastAsia="en-US"/>
              </w:rPr>
            </w:pPr>
            <w:r w:rsidRPr="00347FE7">
              <w:rPr>
                <w:rFonts w:asciiTheme="minorHAnsi" w:eastAsiaTheme="minorHAnsi" w:hAnsiTheme="minorHAnsi" w:cstheme="minorBidi"/>
                <w:color w:val="auto"/>
                <w:sz w:val="22"/>
                <w:szCs w:val="22"/>
                <w:lang w:eastAsia="en-US"/>
              </w:rPr>
              <w:t>Signature</w:t>
            </w:r>
          </w:p>
        </w:tc>
        <w:sdt>
          <w:sdtPr>
            <w:rPr>
              <w:rFonts w:asciiTheme="minorHAnsi" w:eastAsiaTheme="minorHAnsi" w:hAnsiTheme="minorHAnsi" w:cstheme="minorBidi"/>
              <w:color w:val="auto"/>
              <w:sz w:val="22"/>
              <w:szCs w:val="22"/>
              <w:lang w:eastAsia="en-US"/>
            </w:rPr>
            <w:alias w:val="Signature"/>
            <w:tag w:val="Signature"/>
            <w:id w:val="-1618365010"/>
            <w:showingPlcHdr/>
            <w:picture/>
          </w:sdtPr>
          <w:sdtEndPr/>
          <w:sdtContent>
            <w:tc>
              <w:tcPr>
                <w:tcW w:w="7276" w:type="dxa"/>
              </w:tcPr>
              <w:p w14:paraId="4398F9BE" w14:textId="77777777" w:rsidR="00347FE7" w:rsidRPr="00347FE7" w:rsidRDefault="00347FE7" w:rsidP="00347FE7">
                <w:pPr>
                  <w:suppressAutoHyphens w:val="0"/>
                  <w:spacing w:before="60" w:after="60"/>
                  <w:rPr>
                    <w:rFonts w:asciiTheme="minorHAnsi" w:eastAsiaTheme="minorHAnsi" w:hAnsiTheme="minorHAnsi" w:cstheme="minorBidi"/>
                    <w:color w:val="auto"/>
                    <w:sz w:val="22"/>
                    <w:szCs w:val="22"/>
                    <w:lang w:eastAsia="en-US"/>
                  </w:rPr>
                </w:pPr>
                <w:r w:rsidRPr="00347FE7">
                  <w:rPr>
                    <w:rFonts w:asciiTheme="minorHAnsi" w:eastAsiaTheme="minorHAnsi" w:hAnsiTheme="minorHAnsi" w:cstheme="minorBidi"/>
                    <w:noProof/>
                    <w:color w:val="auto"/>
                    <w:sz w:val="22"/>
                    <w:szCs w:val="22"/>
                    <w:lang w:eastAsia="en-US"/>
                  </w:rPr>
                  <w:drawing>
                    <wp:inline distT="0" distB="0" distL="0" distR="0" wp14:anchorId="65A37713" wp14:editId="4B1C0B1D">
                      <wp:extent cx="4483080" cy="466725"/>
                      <wp:effectExtent l="0" t="0" r="635" b="3175"/>
                      <wp:docPr id="7" name="Picture 7"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6163" cy="474334"/>
                              </a:xfrm>
                              <a:prstGeom prst="rect">
                                <a:avLst/>
                              </a:prstGeom>
                              <a:noFill/>
                              <a:ln>
                                <a:noFill/>
                              </a:ln>
                            </pic:spPr>
                          </pic:pic>
                        </a:graphicData>
                      </a:graphic>
                    </wp:inline>
                  </w:drawing>
                </w:r>
              </w:p>
            </w:tc>
          </w:sdtContent>
        </w:sdt>
      </w:tr>
    </w:tbl>
    <w:p w14:paraId="19F9B3F1" w14:textId="13C1DB33" w:rsidR="00003BD9" w:rsidRDefault="00836814" w:rsidP="00836814">
      <w:pPr>
        <w:rPr>
          <w:rFonts w:asciiTheme="minorHAnsi" w:hAnsiTheme="minorHAnsi"/>
          <w:i/>
          <w:color w:val="auto"/>
          <w:sz w:val="18"/>
          <w:szCs w:val="18"/>
          <w:lang w:eastAsia="en-AU"/>
        </w:rPr>
      </w:pPr>
      <w:r w:rsidRPr="00836814">
        <w:rPr>
          <w:rFonts w:asciiTheme="minorHAnsi" w:hAnsiTheme="minorHAnsi"/>
          <w:color w:val="auto"/>
          <w:sz w:val="18"/>
          <w:szCs w:val="18"/>
          <w:lang w:eastAsia="en-AU"/>
        </w:rPr>
        <w:t xml:space="preserve">Note: Giving false or misleading information is a serious offence under section 268 of the </w:t>
      </w:r>
      <w:r w:rsidRPr="00836814">
        <w:rPr>
          <w:rFonts w:asciiTheme="minorHAnsi" w:hAnsiTheme="minorHAnsi"/>
          <w:i/>
          <w:color w:val="auto"/>
          <w:sz w:val="18"/>
          <w:szCs w:val="18"/>
          <w:lang w:eastAsia="en-AU"/>
        </w:rPr>
        <w:t>Work Health and Safety Act 2011</w:t>
      </w:r>
      <w:r w:rsidRPr="00836814">
        <w:rPr>
          <w:rFonts w:asciiTheme="minorHAnsi" w:hAnsiTheme="minorHAnsi"/>
          <w:color w:val="auto"/>
          <w:sz w:val="18"/>
          <w:szCs w:val="18"/>
          <w:lang w:eastAsia="en-AU"/>
        </w:rPr>
        <w:t xml:space="preserve">, and Part 5A of the </w:t>
      </w:r>
      <w:r w:rsidRPr="00836814">
        <w:rPr>
          <w:rFonts w:asciiTheme="minorHAnsi" w:hAnsiTheme="minorHAnsi"/>
          <w:i/>
          <w:color w:val="auto"/>
          <w:sz w:val="18"/>
          <w:szCs w:val="18"/>
          <w:lang w:eastAsia="en-AU"/>
        </w:rPr>
        <w:t>Crimes Act 1900.</w:t>
      </w:r>
    </w:p>
    <w:p w14:paraId="0F02FFE2" w14:textId="77777777" w:rsidR="00003BD9" w:rsidRDefault="00003BD9" w:rsidP="00003BD9">
      <w:pPr>
        <w:pStyle w:val="BodyText"/>
        <w:rPr>
          <w:lang w:eastAsia="en-AU"/>
        </w:rPr>
      </w:pPr>
      <w:r>
        <w:rPr>
          <w:lang w:eastAsia="en-AU"/>
        </w:rPr>
        <w:br w:type="page"/>
      </w:r>
    </w:p>
    <w:p w14:paraId="1DD07206" w14:textId="674584F7" w:rsidR="00243135" w:rsidRDefault="00075E8F" w:rsidP="00243135">
      <w:pPr>
        <w:pStyle w:val="Headingnumbered1"/>
      </w:pPr>
      <w:r>
        <w:lastRenderedPageBreak/>
        <w:t>Checklist</w:t>
      </w:r>
    </w:p>
    <w:p w14:paraId="5213368E"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Applicant details</w:t>
      </w:r>
    </w:p>
    <w:p w14:paraId="4620B3E3"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 xml:space="preserve">Have you completed all the relevant fields in the applicant details? </w:t>
      </w:r>
    </w:p>
    <w:p w14:paraId="6FA1DE2F"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attached the certificate or other written evidence of the registration of the business name? (if applicable)</w:t>
      </w:r>
    </w:p>
    <w:p w14:paraId="2FD59F4C"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Proposed activities</w:t>
      </w:r>
    </w:p>
    <w:p w14:paraId="314CE194"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identified the polymeric chemical product?</w:t>
      </w:r>
    </w:p>
    <w:p w14:paraId="6D76C2BB"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provided details of the proposed activities to be carried out under the licence, if granted?</w:t>
      </w:r>
    </w:p>
    <w:p w14:paraId="00196338"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Have you provided details of the nature and proposed use of the product</w:t>
      </w:r>
      <w:r>
        <w:t>?</w:t>
      </w:r>
    </w:p>
    <w:p w14:paraId="69000261"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provided details of product testing?</w:t>
      </w:r>
    </w:p>
    <w:p w14:paraId="4068356E"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Facilities and location</w:t>
      </w:r>
    </w:p>
    <w:p w14:paraId="78D69D8A"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provided details of the facilities and location?</w:t>
      </w:r>
    </w:p>
    <w:p w14:paraId="5C66BC81"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Supervision by competent person</w:t>
      </w:r>
    </w:p>
    <w:p w14:paraId="6C5A86FD"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provided all supervision details?</w:t>
      </w:r>
    </w:p>
    <w:p w14:paraId="67F987DA"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Workers training</w:t>
      </w:r>
    </w:p>
    <w:p w14:paraId="6ADD9E6B"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provided all worker training details?</w:t>
      </w:r>
    </w:p>
    <w:p w14:paraId="5313621C"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Procedures</w:t>
      </w:r>
    </w:p>
    <w:p w14:paraId="29A7B419"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Have you provided details on the procedures for activities to be carried out under the licence? Do the procedures cover:</w:t>
      </w:r>
    </w:p>
    <w:p w14:paraId="21B4FA73" w14:textId="77777777" w:rsidR="00836814" w:rsidRDefault="00836814" w:rsidP="00836814">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the proposed activity</w:t>
      </w:r>
    </w:p>
    <w:p w14:paraId="36F8DFAD" w14:textId="77777777" w:rsidR="00836814" w:rsidRDefault="00836814" w:rsidP="00836814">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t>subcontracting</w:t>
      </w:r>
    </w:p>
    <w:p w14:paraId="04A9B7C8" w14:textId="77777777" w:rsidR="00836814" w:rsidRDefault="00836814" w:rsidP="00836814">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Reporting and records</w:t>
      </w:r>
    </w:p>
    <w:p w14:paraId="7DFC3584" w14:textId="77777777" w:rsidR="00836814" w:rsidRPr="00645965" w:rsidRDefault="00836814" w:rsidP="00836814">
      <w:pPr>
        <w:pStyle w:val="Heading2"/>
        <w:spacing w:before="200" w:after="60"/>
        <w:ind w:right="-23"/>
        <w:rPr>
          <w:rFonts w:cs="Arial"/>
          <w:sz w:val="20"/>
          <w:szCs w:val="20"/>
        </w:rPr>
      </w:pPr>
      <w:r w:rsidRPr="00645965">
        <w:rPr>
          <w:rFonts w:cs="Arial"/>
          <w:sz w:val="20"/>
          <w:szCs w:val="20"/>
        </w:rPr>
        <w:t>Equipment</w:t>
      </w:r>
    </w:p>
    <w:p w14:paraId="4F9DFC31"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 xml:space="preserve">Have </w:t>
      </w:r>
      <w:r w:rsidRPr="00A17CA9">
        <w:t>you provided details of equipment that will be used?</w:t>
      </w:r>
    </w:p>
    <w:p w14:paraId="7AE0CBB9"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Attachments</w:t>
      </w:r>
    </w:p>
    <w:p w14:paraId="1CF475F0" w14:textId="77777777" w:rsidR="00836814" w:rsidRDefault="00836814" w:rsidP="00836814">
      <w:pPr>
        <w:pStyle w:val="BodyText"/>
        <w:spacing w:before="60" w:after="60"/>
        <w:ind w:left="567" w:hanging="567"/>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rsidRPr="00A17CA9">
        <w:rPr>
          <w:lang w:eastAsia="en-AU"/>
        </w:rPr>
        <w:t>Have you included all necessary attachments and listed those attachments?</w:t>
      </w:r>
    </w:p>
    <w:p w14:paraId="695D4A3B" w14:textId="77777777" w:rsidR="00836814" w:rsidRPr="007406F5" w:rsidRDefault="00836814" w:rsidP="00836814">
      <w:pPr>
        <w:pStyle w:val="Heading2"/>
        <w:spacing w:before="200" w:after="60"/>
        <w:ind w:right="-23"/>
        <w:rPr>
          <w:rFonts w:cs="Arial"/>
          <w:b/>
          <w:sz w:val="22"/>
        </w:rPr>
      </w:pPr>
      <w:r w:rsidRPr="007406F5">
        <w:rPr>
          <w:rFonts w:cs="Arial"/>
          <w:sz w:val="22"/>
        </w:rPr>
        <w:t>Application fee</w:t>
      </w:r>
    </w:p>
    <w:p w14:paraId="3AF5B5AA" w14:textId="77777777" w:rsidR="00836814" w:rsidRPr="007406F5" w:rsidRDefault="00836814" w:rsidP="00836814">
      <w:pPr>
        <w:tabs>
          <w:tab w:val="left" w:pos="426"/>
        </w:tabs>
        <w:rPr>
          <w:rFonts w:asciiTheme="minorHAnsi" w:hAnsiTheme="minorHAnsi"/>
          <w:color w:val="auto"/>
          <w:sz w:val="22"/>
          <w:szCs w:val="22"/>
        </w:rPr>
      </w:pPr>
      <w:r w:rsidRPr="007406F5">
        <w:rPr>
          <w:rFonts w:asciiTheme="minorHAnsi" w:hAnsiTheme="minorHAnsi"/>
          <w:color w:val="auto"/>
          <w:sz w:val="22"/>
          <w:szCs w:val="22"/>
        </w:rPr>
        <w:fldChar w:fldCharType="begin">
          <w:ffData>
            <w:name w:val="Check1"/>
            <w:enabled/>
            <w:calcOnExit w:val="0"/>
            <w:checkBox>
              <w:sizeAuto/>
              <w:default w:val="0"/>
            </w:checkBox>
          </w:ffData>
        </w:fldChar>
      </w:r>
      <w:r w:rsidRPr="007406F5">
        <w:rPr>
          <w:rFonts w:asciiTheme="minorHAnsi" w:hAnsiTheme="minorHAnsi"/>
          <w:color w:val="auto"/>
          <w:sz w:val="22"/>
          <w:szCs w:val="22"/>
        </w:rPr>
        <w:instrText xml:space="preserve"> FORMCHECKBOX </w:instrText>
      </w:r>
      <w:r w:rsidR="00585C01">
        <w:rPr>
          <w:rFonts w:asciiTheme="minorHAnsi" w:hAnsiTheme="minorHAnsi"/>
          <w:color w:val="auto"/>
          <w:sz w:val="22"/>
          <w:szCs w:val="22"/>
        </w:rPr>
      </w:r>
      <w:r w:rsidR="00585C01">
        <w:rPr>
          <w:rFonts w:asciiTheme="minorHAnsi" w:hAnsiTheme="minorHAnsi"/>
          <w:color w:val="auto"/>
          <w:sz w:val="22"/>
          <w:szCs w:val="22"/>
        </w:rPr>
        <w:fldChar w:fldCharType="separate"/>
      </w:r>
      <w:r w:rsidRPr="007406F5">
        <w:rPr>
          <w:rFonts w:asciiTheme="minorHAnsi" w:hAnsiTheme="minorHAnsi"/>
          <w:color w:val="auto"/>
          <w:sz w:val="22"/>
          <w:szCs w:val="22"/>
        </w:rPr>
        <w:fldChar w:fldCharType="end"/>
      </w:r>
      <w:r w:rsidRPr="007406F5">
        <w:rPr>
          <w:rFonts w:asciiTheme="minorHAnsi" w:hAnsiTheme="minorHAnsi"/>
          <w:color w:val="auto"/>
          <w:sz w:val="22"/>
          <w:szCs w:val="22"/>
        </w:rPr>
        <w:tab/>
        <w:t>Have you made payment according to the instructions in this form?</w:t>
      </w:r>
    </w:p>
    <w:p w14:paraId="7F471ABD" w14:textId="77777777" w:rsidR="00836814" w:rsidRPr="00645965" w:rsidRDefault="00836814" w:rsidP="00836814">
      <w:pPr>
        <w:pStyle w:val="Heading2"/>
        <w:tabs>
          <w:tab w:val="left" w:pos="567"/>
        </w:tabs>
        <w:spacing w:before="200" w:after="60"/>
        <w:ind w:left="567" w:right="-23" w:hanging="567"/>
        <w:rPr>
          <w:rFonts w:cs="Arial"/>
          <w:sz w:val="20"/>
          <w:szCs w:val="20"/>
        </w:rPr>
      </w:pPr>
      <w:r w:rsidRPr="00645965">
        <w:rPr>
          <w:rFonts w:cs="Arial"/>
          <w:sz w:val="20"/>
          <w:szCs w:val="20"/>
        </w:rPr>
        <w:t>Declaration</w:t>
      </w:r>
    </w:p>
    <w:p w14:paraId="65D9B8A6" w14:textId="77777777" w:rsidR="00836814" w:rsidRDefault="00836814" w:rsidP="00836814">
      <w:pPr>
        <w:pStyle w:val="BodyText"/>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85C01">
        <w:rPr>
          <w:lang w:eastAsia="en-AU"/>
        </w:rPr>
      </w:r>
      <w:r w:rsidR="00585C01">
        <w:rPr>
          <w:lang w:eastAsia="en-AU"/>
        </w:rPr>
        <w:fldChar w:fldCharType="separate"/>
      </w:r>
      <w:r>
        <w:rPr>
          <w:lang w:eastAsia="en-AU"/>
        </w:rPr>
        <w:fldChar w:fldCharType="end"/>
      </w:r>
      <w:r>
        <w:rPr>
          <w:lang w:eastAsia="en-AU"/>
        </w:rPr>
        <w:tab/>
      </w:r>
      <w:r>
        <w:t>Has the applicant signed and dated the applicant declaration?</w:t>
      </w:r>
    </w:p>
    <w:p w14:paraId="710ADD41" w14:textId="429F9471" w:rsidR="00296CEE" w:rsidRDefault="00296CEE">
      <w:pPr>
        <w:suppressAutoHyphens w:val="0"/>
        <w:spacing w:after="160" w:line="259" w:lineRule="auto"/>
        <w:rPr>
          <w:rFonts w:asciiTheme="minorHAnsi" w:hAnsiTheme="minorHAnsi"/>
          <w:color w:val="22272B" w:themeColor="text1"/>
          <w:sz w:val="36"/>
        </w:rPr>
      </w:pPr>
      <w:r>
        <w:br w:type="page"/>
      </w:r>
    </w:p>
    <w:p w14:paraId="6E6755C6" w14:textId="6C2024DB" w:rsidR="00075E8F" w:rsidRDefault="007406F5" w:rsidP="00243135">
      <w:pPr>
        <w:pStyle w:val="Headingnumbered1"/>
      </w:pPr>
      <w:r>
        <w:lastRenderedPageBreak/>
        <w:t>Submitting the form</w:t>
      </w:r>
    </w:p>
    <w:p w14:paraId="10C2F404" w14:textId="77777777" w:rsidR="007406F5" w:rsidRPr="007406F5" w:rsidRDefault="007406F5" w:rsidP="007406F5">
      <w:pPr>
        <w:rPr>
          <w:rFonts w:asciiTheme="minorHAnsi" w:hAnsiTheme="minorHAnsi"/>
          <w:color w:val="auto"/>
          <w:sz w:val="22"/>
          <w:szCs w:val="22"/>
        </w:rPr>
      </w:pPr>
      <w:r w:rsidRPr="007406F5">
        <w:rPr>
          <w:rFonts w:asciiTheme="minorHAnsi" w:hAnsiTheme="minorHAnsi"/>
          <w:color w:val="auto"/>
          <w:sz w:val="22"/>
          <w:szCs w:val="22"/>
        </w:rPr>
        <w:t>Email this form and all accompanying documentation to the Mining Authorisation Team of Regional NSW - Resources Regulator at:</w:t>
      </w:r>
    </w:p>
    <w:p w14:paraId="2218090F" w14:textId="77777777" w:rsidR="007406F5" w:rsidRPr="007406F5" w:rsidRDefault="007406F5" w:rsidP="00296CEE">
      <w:pPr>
        <w:pStyle w:val="ListBullet"/>
      </w:pPr>
      <w:r w:rsidRPr="007406F5">
        <w:t xml:space="preserve">Email: </w:t>
      </w:r>
      <w:hyperlink r:id="rId14" w:history="1">
        <w:r w:rsidRPr="007406F5">
          <w:rPr>
            <w:rStyle w:val="Hyperlink"/>
            <w:color w:val="auto"/>
          </w:rPr>
          <w:t>mca@regional.nsw.gov.au</w:t>
        </w:r>
      </w:hyperlink>
      <w:r w:rsidRPr="007406F5">
        <w:t xml:space="preserve"> </w:t>
      </w:r>
    </w:p>
    <w:p w14:paraId="0F20427E" w14:textId="048897F6" w:rsidR="007406F5" w:rsidRDefault="007406F5" w:rsidP="007406F5">
      <w:pPr>
        <w:rPr>
          <w:rFonts w:asciiTheme="minorHAnsi" w:hAnsiTheme="minorHAnsi"/>
          <w:color w:val="auto"/>
          <w:sz w:val="22"/>
          <w:szCs w:val="22"/>
        </w:rPr>
      </w:pPr>
      <w:r w:rsidRPr="007406F5">
        <w:rPr>
          <w:rFonts w:asciiTheme="minorHAnsi" w:hAnsiTheme="minorHAnsi"/>
          <w:b/>
          <w:color w:val="auto"/>
          <w:sz w:val="22"/>
          <w:szCs w:val="22"/>
        </w:rPr>
        <w:t xml:space="preserve">Please </w:t>
      </w:r>
      <w:proofErr w:type="gramStart"/>
      <w:r w:rsidRPr="007406F5">
        <w:rPr>
          <w:rFonts w:asciiTheme="minorHAnsi" w:hAnsiTheme="minorHAnsi"/>
          <w:b/>
          <w:color w:val="auto"/>
          <w:sz w:val="22"/>
          <w:szCs w:val="22"/>
        </w:rPr>
        <w:t>note:</w:t>
      </w:r>
      <w:proofErr w:type="gramEnd"/>
      <w:r w:rsidRPr="007406F5">
        <w:rPr>
          <w:rFonts w:asciiTheme="minorHAnsi" w:hAnsiTheme="minorHAnsi"/>
          <w:color w:val="auto"/>
          <w:sz w:val="22"/>
          <w:szCs w:val="22"/>
        </w:rPr>
        <w:t xml:space="preserve"> applications can only be accepted by email.</w:t>
      </w:r>
    </w:p>
    <w:p w14:paraId="63A39E88" w14:textId="3F07AA5D" w:rsidR="007406F5" w:rsidRDefault="007406F5" w:rsidP="007406F5">
      <w:pPr>
        <w:rPr>
          <w:rStyle w:val="Hyperlink"/>
          <w:rFonts w:asciiTheme="minorHAnsi" w:hAnsiTheme="minorHAnsi"/>
          <w:color w:val="auto"/>
          <w:sz w:val="22"/>
          <w:szCs w:val="22"/>
        </w:rPr>
      </w:pPr>
      <w:r w:rsidRPr="007406F5">
        <w:rPr>
          <w:rFonts w:asciiTheme="minorHAnsi" w:hAnsiTheme="minorHAnsi"/>
          <w:color w:val="auto"/>
          <w:sz w:val="22"/>
          <w:szCs w:val="22"/>
        </w:rPr>
        <w:t xml:space="preserve">If you have any queries or need assistance submitting your supporting documentation, please contact the Resources Regulator on 1300 814 609 or at </w:t>
      </w:r>
      <w:hyperlink r:id="rId15" w:history="1">
        <w:r w:rsidRPr="007406F5">
          <w:rPr>
            <w:rStyle w:val="Hyperlink"/>
            <w:rFonts w:asciiTheme="minorHAnsi" w:hAnsiTheme="minorHAnsi"/>
            <w:color w:val="auto"/>
            <w:sz w:val="22"/>
            <w:szCs w:val="22"/>
          </w:rPr>
          <w:t>mca@regional.nsw.gov.au</w:t>
        </w:r>
      </w:hyperlink>
    </w:p>
    <w:p w14:paraId="1705C18B" w14:textId="77777777" w:rsidR="007406F5" w:rsidRDefault="007406F5" w:rsidP="007406F5">
      <w:pPr>
        <w:rPr>
          <w:rFonts w:cs="Myriad Pro"/>
        </w:rPr>
      </w:pPr>
    </w:p>
    <w:p w14:paraId="52DEA7D1" w14:textId="5463AE8B" w:rsidR="007406F5" w:rsidRPr="007406F5" w:rsidRDefault="007406F5" w:rsidP="007406F5">
      <w:pPr>
        <w:pStyle w:val="Disclaimer"/>
        <w:rPr>
          <w:sz w:val="16"/>
          <w:szCs w:val="16"/>
        </w:rPr>
      </w:pPr>
      <w:r w:rsidRPr="007406F5">
        <w:rPr>
          <w:sz w:val="16"/>
          <w:szCs w:val="16"/>
        </w:rPr>
        <w:t>© State of New South Wales through Department of Regional NSW 202</w:t>
      </w:r>
      <w:r w:rsidR="00296CEE">
        <w:rPr>
          <w:sz w:val="16"/>
          <w:szCs w:val="16"/>
        </w:rPr>
        <w:t>3</w:t>
      </w:r>
      <w:r w:rsidRPr="007406F5">
        <w:rPr>
          <w:sz w:val="16"/>
          <w:szCs w:val="16"/>
        </w:rPr>
        <w:t>. You may copy, distribute, display, download and otherwise freely deal with this publication for any purpose, provided that you attribute the Department of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42D8F137" w14:textId="5D08C9F8" w:rsidR="007406F5" w:rsidRPr="007406F5" w:rsidRDefault="007406F5" w:rsidP="007406F5">
      <w:pPr>
        <w:pStyle w:val="Disclaimer"/>
        <w:rPr>
          <w:sz w:val="16"/>
          <w:szCs w:val="16"/>
        </w:rPr>
      </w:pPr>
      <w:r w:rsidRPr="007406F5">
        <w:rPr>
          <w:sz w:val="16"/>
          <w:szCs w:val="16"/>
        </w:rPr>
        <w:t>Disclaimer: The information contained in this publication is based on knowledge and understanding at the time of writing (</w:t>
      </w:r>
      <w:r w:rsidR="00296CEE">
        <w:rPr>
          <w:sz w:val="16"/>
          <w:szCs w:val="16"/>
        </w:rPr>
        <w:t>April 2023</w:t>
      </w:r>
      <w:r w:rsidRPr="007406F5">
        <w:rPr>
          <w:sz w:val="16"/>
          <w:szCs w:val="16"/>
        </w:rPr>
        <w:t>) and may not be accurate, current or complete. The State of New South Wales (including the NSW Department of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2EB7520" w14:textId="77777777" w:rsidR="00D603B9" w:rsidRDefault="00D603B9" w:rsidP="00D603B9">
      <w:pPr>
        <w:pStyle w:val="BodyText"/>
      </w:pPr>
    </w:p>
    <w:p w14:paraId="5DF912AE" w14:textId="77777777" w:rsidR="00FF61A2" w:rsidRDefault="00FF61A2" w:rsidP="00FF61A2">
      <w:pPr>
        <w:pStyle w:val="BodyText"/>
      </w:pPr>
    </w:p>
    <w:p w14:paraId="374E970C" w14:textId="77777777" w:rsidR="00FF61A2" w:rsidRDefault="00FF61A2" w:rsidP="00FF61A2">
      <w:pPr>
        <w:pStyle w:val="BodyText"/>
      </w:pPr>
    </w:p>
    <w:sectPr w:rsidR="00FF61A2" w:rsidSect="009F4CAD">
      <w:headerReference w:type="default" r:id="rId16"/>
      <w:footerReference w:type="default" r:id="rId17"/>
      <w:headerReference w:type="first" r:id="rId18"/>
      <w:footerReference w:type="first" r:id="rId1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4D38" w14:textId="77777777" w:rsidR="00585C01" w:rsidRDefault="00585C01" w:rsidP="00921FD3">
      <w:r>
        <w:separator/>
      </w:r>
    </w:p>
  </w:endnote>
  <w:endnote w:type="continuationSeparator" w:id="0">
    <w:p w14:paraId="01DD11DC" w14:textId="77777777" w:rsidR="00585C01" w:rsidRDefault="00585C0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C166"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4E1EBD6B" wp14:editId="0C55833F">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3E8AD"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4233A80" w14:textId="24F842FA" w:rsidR="00A77DD0" w:rsidRPr="0004413C" w:rsidRDefault="00642AA5" w:rsidP="00E40F82">
    <w:pPr>
      <w:pStyle w:val="Footer"/>
    </w:pPr>
    <w:r>
      <w:t>MEG/PUB18/89</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0A2"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2267907" wp14:editId="38FDC2BB">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C9E27"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A9D9AB0" w14:textId="45B7D84B" w:rsidR="00A77DD0" w:rsidRPr="00271104" w:rsidRDefault="00D75B81" w:rsidP="00271104">
    <w:pPr>
      <w:pStyle w:val="Footer"/>
    </w:pPr>
    <w:r>
      <w:t>MEG/PUB18/89</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6812" w14:textId="77777777" w:rsidR="00585C01" w:rsidRDefault="00585C01" w:rsidP="00921FD3">
      <w:r>
        <w:separator/>
      </w:r>
    </w:p>
  </w:footnote>
  <w:footnote w:type="continuationSeparator" w:id="0">
    <w:p w14:paraId="02E1F3B8" w14:textId="77777777" w:rsidR="00585C01" w:rsidRDefault="00585C0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38AB" w14:textId="6C0770E8" w:rsidR="00A77DD0" w:rsidRDefault="00585C01" w:rsidP="00D603B9">
    <w:pPr>
      <w:pStyle w:val="Header"/>
    </w:pPr>
    <w:sdt>
      <w:sdtPr>
        <w:alias w:val="Document Title"/>
        <w:tag w:val="Document Title"/>
        <w:id w:val="16059501"/>
        <w:placeholder>
          <w:docPart w:val="D9B7D59C427D44DEB235CA009F2D6E90"/>
        </w:placeholder>
        <w:showingPlcHdr/>
        <w:dataBinding w:xpath="/root[1]/DocTitle[1]" w:storeItemID="{180FEE2B-92DD-4DDF-8CD2-B2B446081537}"/>
        <w:text/>
      </w:sdtPr>
      <w:sdtEndPr/>
      <w:sdtContent>
        <w:r w:rsidR="009C33AD">
          <w:rPr>
            <w:rStyle w:val="MaintitleheaderpagesChar"/>
          </w:rPr>
          <w:t>Licensed activities – Undertaking a polymeric process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008C"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4798C567" wp14:editId="4AD9DF2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9D87"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0D10D48D" w14:textId="77777777" w:rsidR="00A77DD0" w:rsidRDefault="00A77DD0" w:rsidP="006D0D78">
    <w:pPr>
      <w:pStyle w:val="Descriptor"/>
    </w:pPr>
    <w:r>
      <w:rPr>
        <w:noProof/>
      </w:rPr>
      <mc:AlternateContent>
        <mc:Choice Requires="wps">
          <w:drawing>
            <wp:inline distT="0" distB="0" distL="0" distR="0" wp14:anchorId="2351BF3F" wp14:editId="1222879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45AD2" w14:textId="77777777" w:rsidR="00A77DD0" w:rsidRPr="00420DD6" w:rsidRDefault="00420DD6" w:rsidP="001C27DF">
                          <w:pPr>
                            <w:pStyle w:val="Descriptor"/>
                            <w:rPr>
                              <w:sz w:val="26"/>
                              <w:szCs w:val="26"/>
                            </w:rPr>
                          </w:pPr>
                          <w:r w:rsidRPr="00420DD6">
                            <w:rPr>
                              <w:sz w:val="26"/>
                              <w:szCs w:val="26"/>
                            </w:rPr>
                            <w:t>Resources Regulator</w:t>
                          </w:r>
                        </w:p>
                        <w:p w14:paraId="5FBD10CA"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351BF3F"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A245AD2" w14:textId="77777777" w:rsidR="00A77DD0" w:rsidRPr="00420DD6" w:rsidRDefault="00420DD6" w:rsidP="001C27DF">
                    <w:pPr>
                      <w:pStyle w:val="Descriptor"/>
                      <w:rPr>
                        <w:sz w:val="26"/>
                        <w:szCs w:val="26"/>
                      </w:rPr>
                    </w:pPr>
                    <w:r w:rsidRPr="00420DD6">
                      <w:rPr>
                        <w:sz w:val="26"/>
                        <w:szCs w:val="26"/>
                      </w:rPr>
                      <w:t>Resources Regulator</w:t>
                    </w:r>
                  </w:p>
                  <w:p w14:paraId="5FBD10CA"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51B86C11" wp14:editId="2B16BB9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DF7256"/>
    <w:multiLevelType w:val="hybridMultilevel"/>
    <w:tmpl w:val="692666CA"/>
    <w:lvl w:ilvl="0" w:tplc="0C09000F">
      <w:start w:val="1"/>
      <w:numFmt w:val="decimal"/>
      <w:lvlText w:val="%1."/>
      <w:lvlJc w:val="left"/>
      <w:pPr>
        <w:ind w:left="720" w:hanging="360"/>
      </w:pPr>
    </w:lvl>
    <w:lvl w:ilvl="1" w:tplc="E68C4A7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813E2"/>
    <w:multiLevelType w:val="hybridMultilevel"/>
    <w:tmpl w:val="59661DD2"/>
    <w:lvl w:ilvl="0" w:tplc="DFB26CD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72B7BF5"/>
    <w:multiLevelType w:val="hybridMultilevel"/>
    <w:tmpl w:val="E2CC4324"/>
    <w:lvl w:ilvl="0" w:tplc="2E6E76F0">
      <w:start w:val="1"/>
      <w:numFmt w:val="lowerLetter"/>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E06F06"/>
    <w:multiLevelType w:val="hybridMultilevel"/>
    <w:tmpl w:val="F7B213A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8" w15:restartNumberingAfterBreak="0">
    <w:nsid w:val="1B9265FF"/>
    <w:multiLevelType w:val="multilevel"/>
    <w:tmpl w:val="F8E05D9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lvlText w:val="2.%4"/>
      <w:lvlJc w:val="left"/>
      <w:pPr>
        <w:ind w:left="1728" w:hanging="648"/>
      </w:pPr>
      <w:rPr>
        <w:rFonts w:hint="default"/>
        <w:b w:val="0"/>
        <w:i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DD51CB8"/>
    <w:multiLevelType w:val="multilevel"/>
    <w:tmpl w:val="B1266D9E"/>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7877BD"/>
    <w:multiLevelType w:val="hybridMultilevel"/>
    <w:tmpl w:val="05528980"/>
    <w:lvl w:ilvl="0" w:tplc="1096A4FC">
      <w:start w:val="1"/>
      <w:numFmt w:val="lowerRoman"/>
      <w:lvlText w:val="%1."/>
      <w:lvlJc w:val="left"/>
      <w:pPr>
        <w:ind w:left="1080" w:hanging="720"/>
      </w:pPr>
      <w:rPr>
        <w:rFonts w:hint="default"/>
      </w:rPr>
    </w:lvl>
    <w:lvl w:ilvl="1" w:tplc="8940E0E8">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55716"/>
    <w:multiLevelType w:val="hybridMultilevel"/>
    <w:tmpl w:val="7EAC2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F2C9A"/>
    <w:multiLevelType w:val="hybridMultilevel"/>
    <w:tmpl w:val="E3548C8A"/>
    <w:lvl w:ilvl="0" w:tplc="F48C32A6">
      <w:start w:val="1"/>
      <w:numFmt w:val="lowerRoman"/>
      <w:lvlText w:val="%1."/>
      <w:lvlJc w:val="left"/>
      <w:pPr>
        <w:ind w:left="1080" w:hanging="720"/>
      </w:pPr>
      <w:rPr>
        <w:rFonts w:hint="default"/>
      </w:rPr>
    </w:lvl>
    <w:lvl w:ilvl="1" w:tplc="2E6E76F0">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474842"/>
    <w:multiLevelType w:val="hybridMultilevel"/>
    <w:tmpl w:val="59661DD2"/>
    <w:lvl w:ilvl="0" w:tplc="DFB26CD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6261C5"/>
    <w:multiLevelType w:val="hybridMultilevel"/>
    <w:tmpl w:val="BB0C30C8"/>
    <w:lvl w:ilvl="0" w:tplc="F48C32A6">
      <w:start w:val="1"/>
      <w:numFmt w:val="lowerRoman"/>
      <w:lvlText w:val="%1."/>
      <w:lvlJc w:val="left"/>
      <w:pPr>
        <w:ind w:left="1080" w:hanging="720"/>
      </w:pPr>
      <w:rPr>
        <w:rFonts w:hint="default"/>
      </w:rPr>
    </w:lvl>
    <w:lvl w:ilvl="1" w:tplc="2E6E76F0">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9838BC"/>
    <w:multiLevelType w:val="hybridMultilevel"/>
    <w:tmpl w:val="21D41682"/>
    <w:lvl w:ilvl="0" w:tplc="C010B15C">
      <w:start w:val="2"/>
      <w:numFmt w:val="lowerLetter"/>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EE92EF9"/>
    <w:multiLevelType w:val="hybridMultilevel"/>
    <w:tmpl w:val="1D1405F2"/>
    <w:lvl w:ilvl="0" w:tplc="0C09000F">
      <w:start w:val="1"/>
      <w:numFmt w:val="decimal"/>
      <w:lvlText w:val="%1."/>
      <w:lvlJc w:val="left"/>
      <w:pPr>
        <w:ind w:left="720" w:hanging="360"/>
      </w:pPr>
    </w:lvl>
    <w:lvl w:ilvl="1" w:tplc="B31853B8">
      <w:start w:val="1"/>
      <w:numFmt w:val="lowerLetter"/>
      <w:lvlText w:val="%2."/>
      <w:lvlJc w:val="left"/>
      <w:pPr>
        <w:ind w:left="1440" w:hanging="79"/>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303CF1"/>
    <w:multiLevelType w:val="hybridMultilevel"/>
    <w:tmpl w:val="05528980"/>
    <w:lvl w:ilvl="0" w:tplc="1096A4FC">
      <w:start w:val="1"/>
      <w:numFmt w:val="lowerRoman"/>
      <w:lvlText w:val="%1."/>
      <w:lvlJc w:val="left"/>
      <w:pPr>
        <w:ind w:left="1080" w:hanging="720"/>
      </w:pPr>
      <w:rPr>
        <w:rFonts w:hint="default"/>
      </w:rPr>
    </w:lvl>
    <w:lvl w:ilvl="1" w:tplc="8940E0E8">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6"/>
  </w:num>
  <w:num w:numId="3">
    <w:abstractNumId w:val="4"/>
  </w:num>
  <w:num w:numId="4">
    <w:abstractNumId w:val="9"/>
  </w:num>
  <w:num w:numId="5">
    <w:abstractNumId w:val="18"/>
  </w:num>
  <w:num w:numId="6">
    <w:abstractNumId w:val="6"/>
  </w:num>
  <w:num w:numId="7">
    <w:abstractNumId w:val="8"/>
  </w:num>
  <w:num w:numId="8">
    <w:abstractNumId w:val="1"/>
  </w:num>
  <w:num w:numId="9">
    <w:abstractNumId w:val="0"/>
  </w:num>
  <w:num w:numId="10">
    <w:abstractNumId w:val="12"/>
  </w:num>
  <w:num w:numId="11">
    <w:abstractNumId w:val="7"/>
  </w:num>
  <w:num w:numId="12">
    <w:abstractNumId w:val="2"/>
  </w:num>
  <w:num w:numId="13">
    <w:abstractNumId w:val="21"/>
  </w:num>
  <w:num w:numId="14">
    <w:abstractNumId w:val="11"/>
  </w:num>
  <w:num w:numId="15">
    <w:abstractNumId w:val="13"/>
  </w:num>
  <w:num w:numId="16">
    <w:abstractNumId w:val="10"/>
  </w:num>
  <w:num w:numId="17">
    <w:abstractNumId w:val="15"/>
  </w:num>
  <w:num w:numId="18">
    <w:abstractNumId w:val="17"/>
  </w:num>
  <w:num w:numId="19">
    <w:abstractNumId w:val="5"/>
  </w:num>
  <w:num w:numId="20">
    <w:abstractNumId w:val="22"/>
  </w:num>
  <w:num w:numId="21">
    <w:abstractNumId w:val="19"/>
  </w:num>
  <w:num w:numId="22">
    <w:abstractNumId w:val="14"/>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TitMBOCH+CWUYD5ESe0KeNQ11lRyL6W7ochRFyAt3vHsZpBQqVgv82B2J8z0Ei2xbDZsu9ebukagWGu0+PtkPg==" w:salt="XzQ+VGEY5XNJI4KAtTf5H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B2"/>
    <w:rsid w:val="00002C93"/>
    <w:rsid w:val="00003583"/>
    <w:rsid w:val="000036B5"/>
    <w:rsid w:val="00003709"/>
    <w:rsid w:val="00003BD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75E8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171B4"/>
    <w:rsid w:val="00224DDA"/>
    <w:rsid w:val="0023243B"/>
    <w:rsid w:val="00233115"/>
    <w:rsid w:val="00233579"/>
    <w:rsid w:val="002409AB"/>
    <w:rsid w:val="00243135"/>
    <w:rsid w:val="0025118A"/>
    <w:rsid w:val="00254690"/>
    <w:rsid w:val="0026538D"/>
    <w:rsid w:val="00266388"/>
    <w:rsid w:val="00267565"/>
    <w:rsid w:val="00271104"/>
    <w:rsid w:val="0027645B"/>
    <w:rsid w:val="0028496B"/>
    <w:rsid w:val="0029399F"/>
    <w:rsid w:val="002956EE"/>
    <w:rsid w:val="00296CEE"/>
    <w:rsid w:val="00297D45"/>
    <w:rsid w:val="002A1E81"/>
    <w:rsid w:val="002B269F"/>
    <w:rsid w:val="002C62E1"/>
    <w:rsid w:val="002D06D6"/>
    <w:rsid w:val="002D167C"/>
    <w:rsid w:val="002E34BF"/>
    <w:rsid w:val="003058B2"/>
    <w:rsid w:val="00305D59"/>
    <w:rsid w:val="00305D69"/>
    <w:rsid w:val="00320A84"/>
    <w:rsid w:val="00340CA0"/>
    <w:rsid w:val="00345D83"/>
    <w:rsid w:val="00347FE7"/>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E32ED"/>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E488F"/>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174C"/>
    <w:rsid w:val="00576F5B"/>
    <w:rsid w:val="00585C01"/>
    <w:rsid w:val="00586CF7"/>
    <w:rsid w:val="00586D90"/>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560"/>
    <w:rsid w:val="005C7C60"/>
    <w:rsid w:val="005D28D4"/>
    <w:rsid w:val="005D66AB"/>
    <w:rsid w:val="005E5EC0"/>
    <w:rsid w:val="005F1786"/>
    <w:rsid w:val="005F252B"/>
    <w:rsid w:val="005F36D7"/>
    <w:rsid w:val="005F4E21"/>
    <w:rsid w:val="00604A6E"/>
    <w:rsid w:val="00630F42"/>
    <w:rsid w:val="00635731"/>
    <w:rsid w:val="0063593D"/>
    <w:rsid w:val="00642AA5"/>
    <w:rsid w:val="006520C0"/>
    <w:rsid w:val="00676178"/>
    <w:rsid w:val="0067638B"/>
    <w:rsid w:val="00683C09"/>
    <w:rsid w:val="006902D1"/>
    <w:rsid w:val="006A288E"/>
    <w:rsid w:val="006A53BA"/>
    <w:rsid w:val="006B1611"/>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368C"/>
    <w:rsid w:val="00725E07"/>
    <w:rsid w:val="007332A7"/>
    <w:rsid w:val="00735CE8"/>
    <w:rsid w:val="007363AB"/>
    <w:rsid w:val="00740467"/>
    <w:rsid w:val="007406F5"/>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1A91"/>
    <w:rsid w:val="007B39D3"/>
    <w:rsid w:val="007B5A48"/>
    <w:rsid w:val="007B75E6"/>
    <w:rsid w:val="007C2723"/>
    <w:rsid w:val="007C6E3C"/>
    <w:rsid w:val="007E51BF"/>
    <w:rsid w:val="007E7674"/>
    <w:rsid w:val="007F4FFE"/>
    <w:rsid w:val="007F5D9C"/>
    <w:rsid w:val="007F652A"/>
    <w:rsid w:val="00802606"/>
    <w:rsid w:val="008040E8"/>
    <w:rsid w:val="0080785F"/>
    <w:rsid w:val="00814790"/>
    <w:rsid w:val="00814BD2"/>
    <w:rsid w:val="008274FF"/>
    <w:rsid w:val="00836418"/>
    <w:rsid w:val="00836814"/>
    <w:rsid w:val="00841E86"/>
    <w:rsid w:val="0084309C"/>
    <w:rsid w:val="008433D6"/>
    <w:rsid w:val="00843A4A"/>
    <w:rsid w:val="00852196"/>
    <w:rsid w:val="00864B67"/>
    <w:rsid w:val="008862F5"/>
    <w:rsid w:val="00894241"/>
    <w:rsid w:val="0089425F"/>
    <w:rsid w:val="008B0346"/>
    <w:rsid w:val="008B4255"/>
    <w:rsid w:val="008C2835"/>
    <w:rsid w:val="008C398D"/>
    <w:rsid w:val="008C52D2"/>
    <w:rsid w:val="008D3B5E"/>
    <w:rsid w:val="008D5F35"/>
    <w:rsid w:val="008E1BEC"/>
    <w:rsid w:val="008E262F"/>
    <w:rsid w:val="008E4505"/>
    <w:rsid w:val="008E4E60"/>
    <w:rsid w:val="008E6974"/>
    <w:rsid w:val="008F671A"/>
    <w:rsid w:val="009022C6"/>
    <w:rsid w:val="00905970"/>
    <w:rsid w:val="0091046A"/>
    <w:rsid w:val="00921FD3"/>
    <w:rsid w:val="009220D7"/>
    <w:rsid w:val="009230B2"/>
    <w:rsid w:val="0092549F"/>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33AD"/>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46AD4"/>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75B8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A2866"/>
    <w:rsid w:val="00EB3745"/>
    <w:rsid w:val="00EC54EF"/>
    <w:rsid w:val="00EC72BA"/>
    <w:rsid w:val="00ED7794"/>
    <w:rsid w:val="00EE23A3"/>
    <w:rsid w:val="00EE5639"/>
    <w:rsid w:val="00EF1C2A"/>
    <w:rsid w:val="00EF5480"/>
    <w:rsid w:val="00EF66A8"/>
    <w:rsid w:val="00F10D9A"/>
    <w:rsid w:val="00F2157A"/>
    <w:rsid w:val="00F245B4"/>
    <w:rsid w:val="00F2641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E1BD"/>
  <w15:chartTrackingRefBased/>
  <w15:docId w15:val="{BB767592-2CFF-47D4-908A-A66C1842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9C33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7"/>
      </w:numPr>
    </w:pPr>
    <w:rPr>
      <w:rFonts w:eastAsia="Calibri" w:cs="Calibri"/>
      <w:sz w:val="36"/>
      <w:szCs w:val="20"/>
    </w:rPr>
  </w:style>
  <w:style w:type="paragraph" w:customStyle="1" w:styleId="Headingnumbered2">
    <w:name w:val="Heading numbered 2"/>
    <w:basedOn w:val="BodyText"/>
    <w:link w:val="Headingnumbered2Char"/>
    <w:qFormat/>
    <w:rsid w:val="009C33AD"/>
    <w:pPr>
      <w:numPr>
        <w:ilvl w:val="1"/>
        <w:numId w:val="7"/>
      </w:numPr>
      <w:tabs>
        <w:tab w:val="clear" w:pos="567"/>
      </w:tabs>
      <w:ind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7"/>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9C33A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7"/>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8"/>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9"/>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9"/>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9"/>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qFormat/>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paragraph" w:styleId="ListParagraph">
    <w:name w:val="List Paragraph"/>
    <w:basedOn w:val="Normal"/>
    <w:uiPriority w:val="34"/>
    <w:semiHidden/>
    <w:qFormat/>
    <w:rsid w:val="003E32ED"/>
    <w:pPr>
      <w:ind w:left="720"/>
      <w:contextualSpacing/>
    </w:pPr>
  </w:style>
  <w:style w:type="paragraph" w:customStyle="1" w:styleId="tablebody">
    <w:name w:val="table body"/>
    <w:link w:val="tablebodyChar"/>
    <w:uiPriority w:val="8"/>
    <w:qFormat/>
    <w:rsid w:val="00F26414"/>
    <w:pPr>
      <w:spacing w:before="80" w:after="80" w:line="240" w:lineRule="auto"/>
    </w:pPr>
    <w:rPr>
      <w:sz w:val="24"/>
      <w:szCs w:val="20"/>
      <w:lang w:val="en-US"/>
    </w:rPr>
  </w:style>
  <w:style w:type="character" w:customStyle="1" w:styleId="tablebodyChar">
    <w:name w:val="table body Char"/>
    <w:basedOn w:val="DefaultParagraphFont"/>
    <w:link w:val="tablebody"/>
    <w:uiPriority w:val="8"/>
    <w:rsid w:val="00F26414"/>
    <w:rPr>
      <w:sz w:val="24"/>
      <w:szCs w:val="20"/>
      <w:lang w:val="en-US"/>
    </w:rPr>
  </w:style>
  <w:style w:type="table" w:styleId="GridTable2-Accent4">
    <w:name w:val="Grid Table 2 Accent 4"/>
    <w:basedOn w:val="TableNormal"/>
    <w:uiPriority w:val="47"/>
    <w:rsid w:val="00F26414"/>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ListTable3-Accent21">
    <w:name w:val="List Table 3 - Accent 21"/>
    <w:basedOn w:val="TableNormal"/>
    <w:next w:val="ListTable3-Accent2"/>
    <w:uiPriority w:val="48"/>
    <w:rsid w:val="000036B5"/>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paragraph" w:customStyle="1" w:styleId="Headingnumber1">
    <w:name w:val="Heading number 1"/>
    <w:basedOn w:val="ListParagraph"/>
    <w:next w:val="Heading1"/>
    <w:link w:val="Headingnumber1Char"/>
    <w:uiPriority w:val="5"/>
    <w:qFormat/>
    <w:rsid w:val="000036B5"/>
    <w:pPr>
      <w:numPr>
        <w:numId w:val="16"/>
      </w:numPr>
      <w:tabs>
        <w:tab w:val="num" w:pos="360"/>
      </w:tabs>
      <w:suppressAutoHyphens w:val="0"/>
      <w:autoSpaceDE w:val="0"/>
      <w:autoSpaceDN w:val="0"/>
      <w:adjustRightInd w:val="0"/>
      <w:spacing w:before="360" w:after="120" w:line="240" w:lineRule="atLeast"/>
      <w:ind w:left="720" w:firstLine="0"/>
    </w:pPr>
    <w:rPr>
      <w:rFonts w:ascii="Arial" w:eastAsia="Times New Roman" w:hAnsi="Arial" w:cs="Arial"/>
      <w:b/>
      <w:color w:val="0A7CB9"/>
      <w:sz w:val="48"/>
      <w:szCs w:val="22"/>
      <w:lang w:eastAsia="en-AU"/>
    </w:rPr>
  </w:style>
  <w:style w:type="paragraph" w:customStyle="1" w:styleId="Headingnumber2">
    <w:name w:val="Heading number 2"/>
    <w:basedOn w:val="ListParagraph"/>
    <w:next w:val="Heading1"/>
    <w:uiPriority w:val="5"/>
    <w:qFormat/>
    <w:rsid w:val="000036B5"/>
    <w:pPr>
      <w:numPr>
        <w:ilvl w:val="1"/>
        <w:numId w:val="16"/>
      </w:numPr>
      <w:tabs>
        <w:tab w:val="num" w:pos="360"/>
      </w:tabs>
      <w:suppressAutoHyphens w:val="0"/>
      <w:autoSpaceDE w:val="0"/>
      <w:autoSpaceDN w:val="0"/>
      <w:adjustRightInd w:val="0"/>
      <w:spacing w:before="360" w:after="120" w:line="240" w:lineRule="atLeast"/>
      <w:ind w:left="720" w:firstLine="0"/>
    </w:pPr>
    <w:rPr>
      <w:rFonts w:ascii="Arial" w:eastAsia="Times New Roman" w:hAnsi="Arial" w:cs="Arial"/>
      <w:b/>
      <w:color w:val="auto"/>
      <w:sz w:val="40"/>
      <w:szCs w:val="22"/>
      <w:lang w:eastAsia="en-AU"/>
    </w:rPr>
  </w:style>
  <w:style w:type="paragraph" w:customStyle="1" w:styleId="Headingnumber3">
    <w:name w:val="Heading number 3"/>
    <w:basedOn w:val="ListParagraph"/>
    <w:uiPriority w:val="5"/>
    <w:qFormat/>
    <w:rsid w:val="000036B5"/>
    <w:pPr>
      <w:numPr>
        <w:ilvl w:val="2"/>
        <w:numId w:val="16"/>
      </w:numPr>
      <w:tabs>
        <w:tab w:val="num" w:pos="360"/>
      </w:tabs>
      <w:suppressAutoHyphens w:val="0"/>
      <w:autoSpaceDE w:val="0"/>
      <w:autoSpaceDN w:val="0"/>
      <w:adjustRightInd w:val="0"/>
      <w:spacing w:before="360" w:after="120" w:line="240" w:lineRule="atLeast"/>
      <w:ind w:left="720" w:firstLine="0"/>
    </w:pPr>
    <w:rPr>
      <w:rFonts w:ascii="Arial" w:eastAsia="Times New Roman" w:hAnsi="Arial" w:cs="Arial"/>
      <w:b/>
      <w:color w:val="0A7CB9"/>
      <w:sz w:val="36"/>
      <w:szCs w:val="22"/>
      <w:lang w:eastAsia="en-AU"/>
    </w:rPr>
  </w:style>
  <w:style w:type="paragraph" w:customStyle="1" w:styleId="Headingnumber4">
    <w:name w:val="Heading number 4"/>
    <w:basedOn w:val="ListParagraph"/>
    <w:uiPriority w:val="5"/>
    <w:qFormat/>
    <w:rsid w:val="000036B5"/>
    <w:pPr>
      <w:numPr>
        <w:ilvl w:val="3"/>
        <w:numId w:val="16"/>
      </w:numPr>
      <w:tabs>
        <w:tab w:val="num" w:pos="360"/>
      </w:tabs>
      <w:suppressAutoHyphens w:val="0"/>
      <w:autoSpaceDE w:val="0"/>
      <w:autoSpaceDN w:val="0"/>
      <w:adjustRightInd w:val="0"/>
      <w:spacing w:before="360" w:after="120" w:line="240" w:lineRule="atLeast"/>
      <w:ind w:left="720" w:firstLine="0"/>
    </w:pPr>
    <w:rPr>
      <w:rFonts w:ascii="Arial" w:eastAsia="Times New Roman" w:hAnsi="Arial" w:cs="Arial"/>
      <w:b/>
      <w:color w:val="auto"/>
      <w:sz w:val="28"/>
      <w:szCs w:val="22"/>
      <w:lang w:eastAsia="en-AU"/>
    </w:rPr>
  </w:style>
  <w:style w:type="paragraph" w:customStyle="1" w:styleId="Smallerheadingnumber2">
    <w:name w:val="Smaller heading number 2"/>
    <w:basedOn w:val="Headingnumber2"/>
    <w:autoRedefine/>
    <w:uiPriority w:val="49"/>
    <w:rsid w:val="000036B5"/>
    <w:pPr>
      <w:tabs>
        <w:tab w:val="left" w:pos="567"/>
      </w:tabs>
      <w:ind w:left="567" w:hanging="567"/>
    </w:pPr>
    <w:rPr>
      <w:rFonts w:ascii="Arial Bold" w:hAnsi="Arial Bold"/>
      <w:sz w:val="28"/>
    </w:rPr>
  </w:style>
  <w:style w:type="table" w:customStyle="1" w:styleId="ListTable4-Accent21">
    <w:name w:val="List Table 4 - Accent 21"/>
    <w:basedOn w:val="TableNormal"/>
    <w:next w:val="ListTable4-Accent2"/>
    <w:uiPriority w:val="49"/>
    <w:rsid w:val="00EC54E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EC54E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Squarebullet">
    <w:name w:val="Square bullet"/>
    <w:basedOn w:val="Normal"/>
    <w:link w:val="SquarebulletChar"/>
    <w:uiPriority w:val="4"/>
    <w:qFormat/>
    <w:rsid w:val="00EF5480"/>
    <w:pPr>
      <w:numPr>
        <w:numId w:val="18"/>
      </w:numPr>
      <w:suppressAutoHyphens w:val="0"/>
      <w:spacing w:before="160" w:after="200" w:line="276" w:lineRule="auto"/>
    </w:pPr>
    <w:rPr>
      <w:rFonts w:cs="Myriad Pro"/>
      <w:color w:val="auto"/>
      <w:sz w:val="24"/>
      <w:szCs w:val="22"/>
      <w:lang w:eastAsia="en-US"/>
    </w:rPr>
  </w:style>
  <w:style w:type="character" w:customStyle="1" w:styleId="SquarebulletChar">
    <w:name w:val="Square bullet Char"/>
    <w:link w:val="Squarebullet"/>
    <w:uiPriority w:val="4"/>
    <w:rsid w:val="00EF5480"/>
    <w:rPr>
      <w:rFonts w:ascii="Calibri" w:eastAsia="Calibri" w:hAnsi="Calibri" w:cs="Myriad Pro"/>
      <w:sz w:val="24"/>
      <w:lang w:eastAsia="en-US"/>
    </w:rPr>
  </w:style>
  <w:style w:type="character" w:customStyle="1" w:styleId="Headingnumber1Char">
    <w:name w:val="Heading number 1 Char"/>
    <w:link w:val="Headingnumber1"/>
    <w:uiPriority w:val="5"/>
    <w:rsid w:val="00F10D9A"/>
    <w:rPr>
      <w:rFonts w:ascii="Arial" w:eastAsia="Times New Roman" w:hAnsi="Arial" w:cs="Arial"/>
      <w:b/>
      <w:color w:val="0A7CB9"/>
      <w:sz w:val="48"/>
      <w:lang w:eastAsia="en-AU"/>
    </w:rPr>
  </w:style>
  <w:style w:type="paragraph" w:customStyle="1" w:styleId="Bullet">
    <w:name w:val="Bullet"/>
    <w:basedOn w:val="Normal"/>
    <w:qFormat/>
    <w:rsid w:val="00347FE7"/>
    <w:pPr>
      <w:suppressAutoHyphens w:val="0"/>
      <w:spacing w:before="40" w:after="80" w:line="276" w:lineRule="auto"/>
      <w:ind w:left="1077" w:hanging="357"/>
    </w:pPr>
    <w:rPr>
      <w:rFonts w:cs="Myriad Pro"/>
      <w:color w:val="auto"/>
      <w:sz w:val="24"/>
      <w:szCs w:val="22"/>
      <w:lang w:eastAsia="en-US"/>
    </w:rPr>
  </w:style>
  <w:style w:type="table" w:customStyle="1" w:styleId="ListTable4-Accent23">
    <w:name w:val="List Table 4 - Accent 23"/>
    <w:basedOn w:val="TableNormal"/>
    <w:next w:val="ListTable4-Accent2"/>
    <w:uiPriority w:val="49"/>
    <w:rsid w:val="00347FE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sourcesregulator.nsw.gov.au/safety-and-health/applications/licensed-activities/schedule-of-fees-for-author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regional.nsw.gov.au" TargetMode="External"/><Relationship Id="rId5" Type="http://schemas.openxmlformats.org/officeDocument/2006/relationships/numbering" Target="numbering.xml"/><Relationship Id="rId15" Type="http://schemas.openxmlformats.org/officeDocument/2006/relationships/hyperlink" Target="mailto:mca@regional.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regional.nsw.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psa\Desktop\Authorisation\2023\Licence\Polymeric%20licence%20update\Application%20form%20-%20Licensed%20activities%20-%20Polymeric%20proc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935B156A24D7A84FDCF7820D03D76"/>
        <w:category>
          <w:name w:val="General"/>
          <w:gallery w:val="placeholder"/>
        </w:category>
        <w:types>
          <w:type w:val="bbPlcHdr"/>
        </w:types>
        <w:behaviors>
          <w:behavior w:val="content"/>
        </w:behaviors>
        <w:guid w:val="{2AD58568-ADCB-4CCF-9934-A30977213B8A}"/>
      </w:docPartPr>
      <w:docPartBody>
        <w:p w:rsidR="00BC0B95" w:rsidRDefault="00E0448C">
          <w:pPr>
            <w:pStyle w:val="3B5935B156A24D7A84FDCF7820D03D76"/>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D9B7D59C427D44DEB235CA009F2D6E90"/>
        <w:category>
          <w:name w:val="General"/>
          <w:gallery w:val="placeholder"/>
        </w:category>
        <w:types>
          <w:type w:val="bbPlcHdr"/>
        </w:types>
        <w:behaviors>
          <w:behavior w:val="content"/>
        </w:behaviors>
        <w:guid w:val="{F596F94E-D226-428E-8E8A-AE782F7AF073}"/>
      </w:docPartPr>
      <w:docPartBody>
        <w:p w:rsidR="00407B97" w:rsidRDefault="00407B97" w:rsidP="00407B97">
          <w:pPr>
            <w:pStyle w:val="D9B7D59C427D44DEB235CA009F2D6E901"/>
          </w:pPr>
          <w:r>
            <w:rPr>
              <w:rStyle w:val="MaintitleheaderpagesChar"/>
            </w:rPr>
            <w:t>Licensed activities – Undertaking a polymeric process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yriad Pro">
    <w:altName w:val="Malgun Gothic"/>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8C"/>
    <w:rsid w:val="00407B97"/>
    <w:rsid w:val="005E15BB"/>
    <w:rsid w:val="006B30B6"/>
    <w:rsid w:val="00BC0B95"/>
    <w:rsid w:val="00E04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B97"/>
    <w:rPr>
      <w:color w:val="808080"/>
    </w:rPr>
  </w:style>
  <w:style w:type="paragraph" w:customStyle="1" w:styleId="3B5935B156A24D7A84FDCF7820D03D76">
    <w:name w:val="3B5935B156A24D7A84FDCF7820D03D76"/>
  </w:style>
  <w:style w:type="paragraph" w:customStyle="1" w:styleId="Maintitleheaderpages">
    <w:name w:val="Main title (header pages)"/>
    <w:basedOn w:val="Header"/>
    <w:link w:val="MaintitleheaderpagesChar"/>
    <w:qFormat/>
    <w:rsid w:val="00407B97"/>
    <w:pPr>
      <w:tabs>
        <w:tab w:val="clear" w:pos="4513"/>
        <w:tab w:val="clear" w:pos="9026"/>
      </w:tabs>
      <w:suppressAutoHyphens/>
      <w:spacing w:before="240" w:after="120"/>
      <w:contextualSpacing/>
      <w:jc w:val="right"/>
    </w:pPr>
    <w:rPr>
      <w:rFonts w:ascii="Calibri" w:eastAsia="Calibri" w:hAnsi="Calibri" w:cs="Calibri"/>
      <w:color w:val="000000" w:themeColor="text1"/>
      <w:sz w:val="36"/>
      <w:szCs w:val="20"/>
      <w:lang w:eastAsia="zh-CN"/>
    </w:rPr>
  </w:style>
  <w:style w:type="character" w:customStyle="1" w:styleId="MaintitleheaderpagesChar">
    <w:name w:val="Main title (header pages) Char"/>
    <w:basedOn w:val="HeaderChar"/>
    <w:link w:val="Maintitleheaderpages"/>
    <w:rsid w:val="00407B97"/>
    <w:rPr>
      <w:rFonts w:ascii="Calibri" w:eastAsia="Calibri" w:hAnsi="Calibri" w:cs="Calibri"/>
      <w:color w:val="000000" w:themeColor="text1"/>
      <w:sz w:val="36"/>
      <w:szCs w:val="20"/>
      <w:lang w:eastAsia="zh-CN"/>
    </w:rPr>
  </w:style>
  <w:style w:type="paragraph" w:styleId="Header">
    <w:name w:val="header"/>
    <w:basedOn w:val="Normal"/>
    <w:link w:val="HeaderChar"/>
    <w:uiPriority w:val="99"/>
    <w:semiHidden/>
    <w:unhideWhenUsed/>
    <w:rsid w:val="00BC0B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0B95"/>
  </w:style>
  <w:style w:type="paragraph" w:customStyle="1" w:styleId="D9B7D59C427D44DEB235CA009F2D6E901">
    <w:name w:val="D9B7D59C427D44DEB235CA009F2D6E901"/>
    <w:rsid w:val="00407B97"/>
    <w:pPr>
      <w:suppressAutoHyphens/>
      <w:spacing w:before="240" w:after="120" w:line="240" w:lineRule="auto"/>
      <w:contextualSpacing/>
    </w:pPr>
    <w:rPr>
      <w:rFonts w:asciiTheme="majorHAnsi" w:hAnsiTheme="majorHAnsi"/>
      <w:color w:val="000000" w:themeColor="text1"/>
      <w:sz w:val="36"/>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Licensed activities - Polymeric process.dotx</Template>
  <TotalTime>240</TotalTime>
  <Pages>11</Pages>
  <Words>3379</Words>
  <Characters>17879</Characters>
  <Application>Microsoft Office Word</Application>
  <DocSecurity>0</DocSecurity>
  <Lines>425</Lines>
  <Paragraphs>279</Paragraphs>
  <ScaleCrop>false</ScaleCrop>
  <HeadingPairs>
    <vt:vector size="2" baseType="variant">
      <vt:variant>
        <vt:lpstr>Title</vt:lpstr>
      </vt:variant>
      <vt:variant>
        <vt:i4>1</vt:i4>
      </vt:variant>
    </vt:vector>
  </HeadingPairs>
  <TitlesOfParts>
    <vt:vector size="1" baseType="lpstr">
      <vt:lpstr>Undertaking a polymeric process</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a polymeric process</dc:title>
  <dc:subject/>
  <dc:creator>Aaron Thompson</dc:creator>
  <cp:keywords/>
  <dc:description/>
  <cp:lastModifiedBy>Kirsten Stoop</cp:lastModifiedBy>
  <cp:revision>12</cp:revision>
  <cp:lastPrinted>2022-03-23T11:08:00Z</cp:lastPrinted>
  <dcterms:created xsi:type="dcterms:W3CDTF">2023-04-20T02:03:00Z</dcterms:created>
  <dcterms:modified xsi:type="dcterms:W3CDTF">2023-04-28T02:18:00Z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